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0671D" w:rsidRPr="0072474C" w:rsidRDefault="00D0671D" w:rsidP="00D0671D">
      <w:pPr>
        <w:autoSpaceDE w:val="0"/>
        <w:autoSpaceDN w:val="0"/>
        <w:adjustRightInd w:val="0"/>
        <w:spacing w:after="0" w:line="360" w:lineRule="auto"/>
        <w:jc w:val="center"/>
        <w:rPr>
          <w:rFonts w:ascii="Times New Roman" w:hAnsi="Times New Roman" w:cs="Times New Roman"/>
          <w:b/>
          <w:sz w:val="24"/>
          <w:szCs w:val="24"/>
        </w:rPr>
      </w:pPr>
    </w:p>
    <w:p w:rsidR="00D0671D" w:rsidRDefault="00326C76" w:rsidP="00D0671D">
      <w:pPr>
        <w:autoSpaceDE w:val="0"/>
        <w:autoSpaceDN w:val="0"/>
        <w:adjustRightInd w:val="0"/>
        <w:spacing w:after="0" w:line="360" w:lineRule="auto"/>
        <w:jc w:val="center"/>
        <w:rPr>
          <w:rFonts w:ascii="Times New Roman" w:hAnsi="Times New Roman" w:cs="Times New Roman"/>
          <w:b/>
          <w:sz w:val="24"/>
          <w:szCs w:val="24"/>
        </w:rPr>
      </w:pPr>
      <w:r w:rsidRPr="0072474C">
        <w:rPr>
          <w:rFonts w:ascii="Times New Roman" w:hAnsi="Times New Roman" w:cs="Times New Roman"/>
          <w:b/>
          <w:sz w:val="24"/>
          <w:szCs w:val="24"/>
        </w:rPr>
        <w:t>THE EFFECTS OF HEALTH AND SAFETY HAZARDS ON LABOUR PRODUCTIVITY IN CONSTRUCTION PROJECTS</w:t>
      </w:r>
    </w:p>
    <w:p w:rsidR="00326C76" w:rsidRDefault="00326C76" w:rsidP="00D0671D">
      <w:pPr>
        <w:autoSpaceDE w:val="0"/>
        <w:autoSpaceDN w:val="0"/>
        <w:adjustRightInd w:val="0"/>
        <w:spacing w:after="0" w:line="360" w:lineRule="auto"/>
        <w:jc w:val="center"/>
        <w:rPr>
          <w:rFonts w:ascii="Times New Roman" w:hAnsi="Times New Roman" w:cs="Times New Roman"/>
          <w:b/>
          <w:sz w:val="24"/>
          <w:szCs w:val="24"/>
        </w:rPr>
      </w:pPr>
    </w:p>
    <w:p w:rsidR="00326C76" w:rsidRDefault="00326C76" w:rsidP="00D0671D">
      <w:pPr>
        <w:autoSpaceDE w:val="0"/>
        <w:autoSpaceDN w:val="0"/>
        <w:adjustRightInd w:val="0"/>
        <w:spacing w:after="0" w:line="360" w:lineRule="auto"/>
        <w:jc w:val="center"/>
        <w:rPr>
          <w:rFonts w:ascii="Times New Roman" w:hAnsi="Times New Roman" w:cs="Times New Roman"/>
          <w:b/>
          <w:sz w:val="24"/>
          <w:szCs w:val="24"/>
        </w:rPr>
      </w:pPr>
    </w:p>
    <w:p w:rsidR="00326C76" w:rsidRDefault="00326C76" w:rsidP="00D0671D">
      <w:pPr>
        <w:autoSpaceDE w:val="0"/>
        <w:autoSpaceDN w:val="0"/>
        <w:adjustRightInd w:val="0"/>
        <w:spacing w:after="0" w:line="360" w:lineRule="auto"/>
        <w:jc w:val="center"/>
        <w:rPr>
          <w:rFonts w:ascii="Times New Roman" w:hAnsi="Times New Roman" w:cs="Times New Roman"/>
          <w:b/>
          <w:sz w:val="24"/>
          <w:szCs w:val="24"/>
        </w:rPr>
      </w:pPr>
    </w:p>
    <w:p w:rsidR="00326C76" w:rsidRDefault="00326C76" w:rsidP="00D0671D">
      <w:pPr>
        <w:autoSpaceDE w:val="0"/>
        <w:autoSpaceDN w:val="0"/>
        <w:adjustRightInd w:val="0"/>
        <w:spacing w:after="0" w:line="360" w:lineRule="auto"/>
        <w:jc w:val="center"/>
        <w:rPr>
          <w:rFonts w:ascii="Times New Roman" w:hAnsi="Times New Roman" w:cs="Times New Roman"/>
          <w:b/>
          <w:sz w:val="24"/>
          <w:szCs w:val="24"/>
        </w:rPr>
      </w:pPr>
    </w:p>
    <w:p w:rsidR="00326C76" w:rsidRPr="0072474C" w:rsidRDefault="00326C76" w:rsidP="00D0671D">
      <w:pPr>
        <w:autoSpaceDE w:val="0"/>
        <w:autoSpaceDN w:val="0"/>
        <w:adjustRightInd w:val="0"/>
        <w:spacing w:after="0" w:line="360" w:lineRule="auto"/>
        <w:jc w:val="center"/>
        <w:rPr>
          <w:rFonts w:ascii="Times New Roman" w:hAnsi="Times New Roman" w:cs="Times New Roman"/>
          <w:b/>
          <w:bCs/>
          <w:sz w:val="24"/>
          <w:szCs w:val="24"/>
        </w:rPr>
      </w:pPr>
    </w:p>
    <w:p w:rsidR="00D0671D" w:rsidRPr="0072474C" w:rsidRDefault="00D0671D" w:rsidP="00D0671D">
      <w:pPr>
        <w:autoSpaceDE w:val="0"/>
        <w:autoSpaceDN w:val="0"/>
        <w:adjustRightInd w:val="0"/>
        <w:spacing w:after="0" w:line="360" w:lineRule="auto"/>
        <w:jc w:val="center"/>
        <w:rPr>
          <w:rFonts w:ascii="Times New Roman" w:hAnsi="Times New Roman" w:cs="Times New Roman"/>
          <w:b/>
          <w:bCs/>
          <w:sz w:val="24"/>
          <w:szCs w:val="24"/>
        </w:rPr>
      </w:pPr>
    </w:p>
    <w:p w:rsidR="00D0671D" w:rsidRPr="0072474C" w:rsidRDefault="00D0671D" w:rsidP="00D0671D">
      <w:pPr>
        <w:autoSpaceDE w:val="0"/>
        <w:autoSpaceDN w:val="0"/>
        <w:adjustRightInd w:val="0"/>
        <w:spacing w:after="0" w:line="360" w:lineRule="auto"/>
        <w:jc w:val="center"/>
        <w:rPr>
          <w:rFonts w:ascii="Times New Roman" w:hAnsi="Times New Roman" w:cs="Times New Roman"/>
          <w:b/>
          <w:bCs/>
          <w:sz w:val="24"/>
          <w:szCs w:val="24"/>
        </w:rPr>
      </w:pPr>
      <w:r w:rsidRPr="0072474C">
        <w:rPr>
          <w:rFonts w:ascii="Times New Roman" w:hAnsi="Times New Roman" w:cs="Times New Roman"/>
          <w:b/>
          <w:bCs/>
          <w:sz w:val="24"/>
          <w:szCs w:val="24"/>
        </w:rPr>
        <w:t>By</w:t>
      </w:r>
    </w:p>
    <w:p w:rsidR="00D0671D" w:rsidRPr="0072474C" w:rsidRDefault="00D0671D" w:rsidP="00D0671D">
      <w:pPr>
        <w:autoSpaceDE w:val="0"/>
        <w:autoSpaceDN w:val="0"/>
        <w:adjustRightInd w:val="0"/>
        <w:spacing w:after="0" w:line="360" w:lineRule="auto"/>
        <w:jc w:val="center"/>
        <w:rPr>
          <w:rFonts w:ascii="Times New Roman" w:hAnsi="Times New Roman" w:cs="Times New Roman"/>
          <w:sz w:val="24"/>
          <w:szCs w:val="24"/>
        </w:rPr>
      </w:pPr>
    </w:p>
    <w:p w:rsidR="00D0671D" w:rsidRPr="0072474C" w:rsidRDefault="00BF10B3" w:rsidP="00D0671D">
      <w:pPr>
        <w:jc w:val="center"/>
        <w:rPr>
          <w:rFonts w:ascii="Times New Roman" w:hAnsi="Times New Roman" w:cs="Times New Roman"/>
          <w:b/>
          <w:sz w:val="24"/>
          <w:szCs w:val="24"/>
        </w:rPr>
      </w:pPr>
      <w:r w:rsidRPr="0072474C">
        <w:rPr>
          <w:rFonts w:ascii="Times New Roman" w:hAnsi="Times New Roman" w:cs="Times New Roman"/>
          <w:b/>
          <w:sz w:val="24"/>
          <w:szCs w:val="24"/>
        </w:rPr>
        <w:t>Baah Perpetual</w:t>
      </w:r>
    </w:p>
    <w:p w:rsidR="00CE17B6" w:rsidRPr="0072474C" w:rsidRDefault="00BF10B3" w:rsidP="00CE17B6">
      <w:pPr>
        <w:jc w:val="center"/>
        <w:rPr>
          <w:rFonts w:ascii="Times New Roman" w:hAnsi="Times New Roman" w:cs="Times New Roman"/>
          <w:b/>
          <w:sz w:val="24"/>
          <w:szCs w:val="24"/>
        </w:rPr>
      </w:pPr>
      <w:r w:rsidRPr="0072474C">
        <w:rPr>
          <w:rFonts w:ascii="Times New Roman" w:hAnsi="Times New Roman" w:cs="Times New Roman"/>
          <w:b/>
          <w:sz w:val="24"/>
          <w:szCs w:val="24"/>
        </w:rPr>
        <w:t xml:space="preserve">(BSc. </w:t>
      </w:r>
      <w:r w:rsidR="00656B97">
        <w:rPr>
          <w:rFonts w:ascii="Times New Roman" w:hAnsi="Times New Roman" w:cs="Times New Roman"/>
          <w:b/>
          <w:sz w:val="24"/>
          <w:szCs w:val="24"/>
        </w:rPr>
        <w:t>Psychology</w:t>
      </w:r>
      <w:r w:rsidR="00CE17B6" w:rsidRPr="0072474C">
        <w:rPr>
          <w:rFonts w:ascii="Times New Roman" w:hAnsi="Times New Roman" w:cs="Times New Roman"/>
          <w:b/>
          <w:sz w:val="24"/>
          <w:szCs w:val="24"/>
        </w:rPr>
        <w:t>)</w:t>
      </w:r>
    </w:p>
    <w:p w:rsidR="00CE17B6" w:rsidRPr="0072474C" w:rsidRDefault="00CE17B6" w:rsidP="00D0671D">
      <w:pPr>
        <w:jc w:val="center"/>
        <w:rPr>
          <w:rFonts w:ascii="Times New Roman" w:hAnsi="Times New Roman" w:cs="Times New Roman"/>
          <w:b/>
          <w:sz w:val="24"/>
          <w:szCs w:val="24"/>
        </w:rPr>
      </w:pPr>
    </w:p>
    <w:p w:rsidR="00D0671D" w:rsidRPr="0072474C" w:rsidRDefault="00D0671D" w:rsidP="00D0671D">
      <w:pPr>
        <w:rPr>
          <w:rFonts w:ascii="Times New Roman" w:hAnsi="Times New Roman" w:cs="Times New Roman"/>
          <w:sz w:val="24"/>
          <w:szCs w:val="24"/>
        </w:rPr>
      </w:pPr>
    </w:p>
    <w:p w:rsidR="00D0671D" w:rsidRPr="0072474C" w:rsidRDefault="00D0671D" w:rsidP="00D0671D">
      <w:pPr>
        <w:autoSpaceDE w:val="0"/>
        <w:autoSpaceDN w:val="0"/>
        <w:adjustRightInd w:val="0"/>
        <w:spacing w:after="0" w:line="240" w:lineRule="auto"/>
        <w:rPr>
          <w:rFonts w:ascii="Times New Roman" w:hAnsi="Times New Roman" w:cs="Times New Roman"/>
          <w:sz w:val="24"/>
          <w:szCs w:val="24"/>
        </w:rPr>
      </w:pPr>
      <w:r w:rsidRPr="0072474C">
        <w:rPr>
          <w:rFonts w:ascii="Times New Roman" w:hAnsi="Times New Roman" w:cs="Times New Roman"/>
          <w:sz w:val="24"/>
          <w:szCs w:val="24"/>
        </w:rPr>
        <w:tab/>
      </w:r>
    </w:p>
    <w:p w:rsidR="00967C0F" w:rsidRPr="0072474C" w:rsidRDefault="00967C0F" w:rsidP="00967C0F">
      <w:pPr>
        <w:autoSpaceDE w:val="0"/>
        <w:autoSpaceDN w:val="0"/>
        <w:adjustRightInd w:val="0"/>
        <w:spacing w:after="0" w:line="360" w:lineRule="auto"/>
        <w:jc w:val="center"/>
        <w:rPr>
          <w:rFonts w:ascii="Times New Roman" w:hAnsi="Times New Roman" w:cs="Times New Roman"/>
          <w:sz w:val="24"/>
          <w:szCs w:val="24"/>
        </w:rPr>
      </w:pPr>
      <w:r w:rsidRPr="0072474C">
        <w:rPr>
          <w:rFonts w:ascii="Times New Roman" w:hAnsi="Times New Roman" w:cs="Times New Roman"/>
          <w:sz w:val="24"/>
          <w:szCs w:val="24"/>
        </w:rPr>
        <w:t xml:space="preserve">A Thesis Submitted to the Department of Construction Technology and Management, College of Art and Built Environment in Partial Fulfillment of the Requirements for the Degree of </w:t>
      </w:r>
    </w:p>
    <w:p w:rsidR="00967C0F" w:rsidRPr="0072474C" w:rsidRDefault="00967C0F" w:rsidP="00967C0F">
      <w:pPr>
        <w:autoSpaceDE w:val="0"/>
        <w:autoSpaceDN w:val="0"/>
        <w:adjustRightInd w:val="0"/>
        <w:spacing w:after="0" w:line="360" w:lineRule="auto"/>
        <w:jc w:val="center"/>
        <w:rPr>
          <w:rFonts w:ascii="Times New Roman" w:hAnsi="Times New Roman" w:cs="Times New Roman"/>
          <w:sz w:val="24"/>
          <w:szCs w:val="24"/>
        </w:rPr>
      </w:pPr>
    </w:p>
    <w:p w:rsidR="00967C0F" w:rsidRPr="0072474C" w:rsidRDefault="00967C0F" w:rsidP="00967C0F">
      <w:pPr>
        <w:autoSpaceDE w:val="0"/>
        <w:autoSpaceDN w:val="0"/>
        <w:adjustRightInd w:val="0"/>
        <w:spacing w:after="0" w:line="360" w:lineRule="auto"/>
        <w:jc w:val="center"/>
        <w:rPr>
          <w:rFonts w:ascii="Times New Roman" w:hAnsi="Times New Roman" w:cs="Times New Roman"/>
          <w:sz w:val="24"/>
          <w:szCs w:val="24"/>
        </w:rPr>
      </w:pPr>
    </w:p>
    <w:p w:rsidR="00967C0F" w:rsidRPr="0072474C" w:rsidRDefault="00656B97" w:rsidP="00967C0F">
      <w:pPr>
        <w:autoSpaceDE w:val="0"/>
        <w:autoSpaceDN w:val="0"/>
        <w:adjustRightInd w:val="0"/>
        <w:spacing w:after="0" w:line="360" w:lineRule="auto"/>
        <w:jc w:val="center"/>
        <w:rPr>
          <w:rFonts w:ascii="Times New Roman" w:hAnsi="Times New Roman" w:cs="Times New Roman"/>
          <w:sz w:val="24"/>
          <w:szCs w:val="24"/>
        </w:rPr>
      </w:pPr>
      <w:r>
        <w:rPr>
          <w:rFonts w:ascii="Times New Roman" w:hAnsi="Times New Roman" w:cs="Times New Roman"/>
          <w:sz w:val="24"/>
          <w:szCs w:val="24"/>
        </w:rPr>
        <w:t>Master of Science</w:t>
      </w:r>
    </w:p>
    <w:p w:rsidR="00D0671D" w:rsidRPr="0072474C" w:rsidRDefault="00D0671D" w:rsidP="00D0671D">
      <w:pPr>
        <w:rPr>
          <w:rFonts w:ascii="Times New Roman" w:hAnsi="Times New Roman" w:cs="Times New Roman"/>
          <w:color w:val="000000" w:themeColor="text1"/>
          <w:sz w:val="24"/>
          <w:szCs w:val="24"/>
        </w:rPr>
      </w:pPr>
    </w:p>
    <w:p w:rsidR="00D0671D" w:rsidRPr="0072474C" w:rsidRDefault="00D0671D" w:rsidP="00D0671D">
      <w:pPr>
        <w:rPr>
          <w:rFonts w:ascii="Times New Roman" w:hAnsi="Times New Roman" w:cs="Times New Roman"/>
          <w:color w:val="000000" w:themeColor="text1"/>
          <w:sz w:val="24"/>
          <w:szCs w:val="24"/>
        </w:rPr>
      </w:pPr>
    </w:p>
    <w:p w:rsidR="0052565C" w:rsidRPr="0072474C" w:rsidRDefault="0052565C" w:rsidP="00D0671D">
      <w:pPr>
        <w:rPr>
          <w:rFonts w:ascii="Times New Roman" w:hAnsi="Times New Roman" w:cs="Times New Roman"/>
          <w:color w:val="000000" w:themeColor="text1"/>
          <w:sz w:val="24"/>
          <w:szCs w:val="24"/>
        </w:rPr>
      </w:pPr>
    </w:p>
    <w:p w:rsidR="0052565C" w:rsidRPr="0072474C" w:rsidRDefault="0052565C" w:rsidP="00D0671D">
      <w:pPr>
        <w:rPr>
          <w:rFonts w:ascii="Times New Roman" w:hAnsi="Times New Roman" w:cs="Times New Roman"/>
          <w:color w:val="000000" w:themeColor="text1"/>
          <w:sz w:val="24"/>
          <w:szCs w:val="24"/>
        </w:rPr>
      </w:pPr>
    </w:p>
    <w:p w:rsidR="0052565C" w:rsidRPr="0072474C" w:rsidRDefault="0052565C" w:rsidP="00D0671D">
      <w:pPr>
        <w:rPr>
          <w:rFonts w:ascii="Times New Roman" w:hAnsi="Times New Roman" w:cs="Times New Roman"/>
          <w:color w:val="000000" w:themeColor="text1"/>
          <w:sz w:val="24"/>
          <w:szCs w:val="24"/>
        </w:rPr>
      </w:pPr>
    </w:p>
    <w:p w:rsidR="00D0671D" w:rsidRPr="0072474C" w:rsidRDefault="00D0671D" w:rsidP="00D0671D">
      <w:pPr>
        <w:rPr>
          <w:rFonts w:ascii="Times New Roman" w:hAnsi="Times New Roman" w:cs="Times New Roman"/>
          <w:color w:val="000000" w:themeColor="text1"/>
          <w:sz w:val="24"/>
          <w:szCs w:val="24"/>
        </w:rPr>
      </w:pPr>
    </w:p>
    <w:p w:rsidR="001D2D06" w:rsidRDefault="001D2D06" w:rsidP="00D0671D">
      <w:pPr>
        <w:tabs>
          <w:tab w:val="left" w:pos="3855"/>
        </w:tabs>
        <w:rPr>
          <w:rFonts w:ascii="Times New Roman" w:hAnsi="Times New Roman" w:cs="Times New Roman"/>
          <w:color w:val="000000" w:themeColor="text1"/>
          <w:sz w:val="24"/>
          <w:szCs w:val="24"/>
        </w:rPr>
      </w:pPr>
    </w:p>
    <w:p w:rsidR="00D0671D" w:rsidRPr="0072474C" w:rsidRDefault="00D0671D" w:rsidP="00D0671D">
      <w:pPr>
        <w:tabs>
          <w:tab w:val="left" w:pos="3855"/>
        </w:tabs>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ab/>
      </w:r>
      <w:r w:rsidR="0052565C" w:rsidRPr="0072474C">
        <w:rPr>
          <w:rFonts w:ascii="Times New Roman" w:hAnsi="Times New Roman" w:cs="Times New Roman"/>
          <w:color w:val="000000" w:themeColor="text1"/>
          <w:sz w:val="24"/>
          <w:szCs w:val="24"/>
        </w:rPr>
        <w:t>September</w:t>
      </w:r>
      <w:r w:rsidRPr="0072474C">
        <w:rPr>
          <w:rFonts w:ascii="Times New Roman" w:hAnsi="Times New Roman" w:cs="Times New Roman"/>
          <w:color w:val="000000" w:themeColor="text1"/>
          <w:sz w:val="24"/>
          <w:szCs w:val="24"/>
        </w:rPr>
        <w:t xml:space="preserve"> 2019</w:t>
      </w:r>
    </w:p>
    <w:p w:rsidR="00A65156" w:rsidRDefault="00A65156" w:rsidP="0052565C">
      <w:pPr>
        <w:rPr>
          <w:rFonts w:ascii="Times New Roman" w:eastAsia="Times New Roman" w:hAnsi="Times New Roman" w:cs="Times New Roman"/>
          <w:b/>
          <w:sz w:val="24"/>
          <w:szCs w:val="24"/>
        </w:rPr>
        <w:sectPr w:rsidR="00A65156" w:rsidSect="00A65156">
          <w:footerReference w:type="default" r:id="rId8"/>
          <w:pgSz w:w="12240" w:h="15840"/>
          <w:pgMar w:top="1440" w:right="1440" w:bottom="1440" w:left="1872" w:header="720" w:footer="720" w:gutter="0"/>
          <w:pgNumType w:fmt="lowerRoman" w:start="1"/>
          <w:cols w:space="720"/>
          <w:titlePg/>
          <w:docGrid w:linePitch="360"/>
        </w:sectPr>
      </w:pPr>
    </w:p>
    <w:p w:rsidR="00A76F05" w:rsidRPr="0072474C" w:rsidRDefault="00A76F05" w:rsidP="00A65156">
      <w:pPr>
        <w:pStyle w:val="Heading1"/>
        <w:rPr>
          <w:rFonts w:eastAsia="Times New Roman"/>
          <w:b w:val="0"/>
        </w:rPr>
      </w:pPr>
      <w:bookmarkStart w:id="0" w:name="_Toc333331775"/>
      <w:r w:rsidRPr="0072474C">
        <w:rPr>
          <w:rFonts w:eastAsia="Times New Roman"/>
        </w:rPr>
        <w:lastRenderedPageBreak/>
        <w:t>DECLARATION</w:t>
      </w:r>
      <w:bookmarkEnd w:id="0"/>
    </w:p>
    <w:p w:rsidR="00A76F05" w:rsidRPr="0072474C" w:rsidRDefault="00A76F05" w:rsidP="00A74657">
      <w:pPr>
        <w:spacing w:line="480" w:lineRule="auto"/>
        <w:jc w:val="both"/>
        <w:rPr>
          <w:rFonts w:ascii="Times New Roman" w:eastAsia="Times New Roman" w:hAnsi="Times New Roman" w:cs="Times New Roman"/>
          <w:b/>
          <w:sz w:val="24"/>
          <w:szCs w:val="24"/>
        </w:rPr>
      </w:pPr>
      <w:r w:rsidRPr="0072474C">
        <w:rPr>
          <w:rFonts w:ascii="Times New Roman" w:eastAsia="Times New Roman" w:hAnsi="Times New Roman" w:cs="Times New Roman"/>
          <w:sz w:val="24"/>
          <w:szCs w:val="24"/>
        </w:rPr>
        <w:t xml:space="preserve">I, hereby declare that this thesis work is undertaken by me and all relevant sources of information have been duly acknowledged. To the best of my knowledge, the contents have not been previously published in this same or another form for the award of any other degree of the University, except where due acknowledgment has been made in the text. </w:t>
      </w:r>
    </w:p>
    <w:p w:rsidR="0052565C" w:rsidRPr="0072474C" w:rsidRDefault="00A76F05" w:rsidP="00B2023C">
      <w:pPr>
        <w:spacing w:after="0"/>
        <w:rPr>
          <w:rFonts w:ascii="Times New Roman" w:hAnsi="Times New Roman" w:cs="Times New Roman"/>
          <w:b/>
          <w:sz w:val="24"/>
          <w:szCs w:val="24"/>
        </w:rPr>
      </w:pPr>
      <w:r w:rsidRPr="0072474C">
        <w:rPr>
          <w:rFonts w:ascii="Times New Roman" w:hAnsi="Times New Roman" w:cs="Times New Roman"/>
          <w:b/>
          <w:sz w:val="24"/>
          <w:szCs w:val="24"/>
        </w:rPr>
        <w:t>BAAH PERPETUAL</w:t>
      </w:r>
      <w:r w:rsidR="0052565C" w:rsidRPr="0072474C">
        <w:rPr>
          <w:rFonts w:ascii="Times New Roman" w:eastAsia="Times New Roman" w:hAnsi="Times New Roman" w:cs="Times New Roman"/>
          <w:b/>
          <w:sz w:val="24"/>
          <w:szCs w:val="24"/>
        </w:rPr>
        <w:t xml:space="preserve"> </w:t>
      </w:r>
      <w:r w:rsidR="0052565C" w:rsidRPr="0072474C">
        <w:rPr>
          <w:rFonts w:ascii="Times New Roman" w:hAnsi="Times New Roman" w:cs="Times New Roman"/>
          <w:b/>
          <w:sz w:val="24"/>
          <w:szCs w:val="24"/>
        </w:rPr>
        <w:t>(PG 5322418)</w:t>
      </w:r>
    </w:p>
    <w:p w:rsidR="00A76F05" w:rsidRPr="0072474C" w:rsidRDefault="0052565C" w:rsidP="00B2023C">
      <w:pPr>
        <w:spacing w:after="0"/>
        <w:rPr>
          <w:rFonts w:ascii="Times New Roman" w:eastAsia="Times New Roman" w:hAnsi="Times New Roman" w:cs="Times New Roman"/>
          <w:sz w:val="24"/>
          <w:szCs w:val="24"/>
        </w:rPr>
      </w:pPr>
      <w:r w:rsidRPr="0072474C">
        <w:rPr>
          <w:rFonts w:ascii="Times New Roman" w:hAnsi="Times New Roman" w:cs="Times New Roman"/>
          <w:sz w:val="24"/>
          <w:szCs w:val="24"/>
        </w:rPr>
        <w:t>Students Name</w:t>
      </w:r>
      <w:r w:rsidR="00A76F05" w:rsidRPr="0072474C">
        <w:rPr>
          <w:rFonts w:ascii="Times New Roman" w:eastAsia="Times New Roman" w:hAnsi="Times New Roman" w:cs="Times New Roman"/>
          <w:sz w:val="24"/>
          <w:szCs w:val="24"/>
        </w:rPr>
        <w:t xml:space="preserve">                     </w:t>
      </w:r>
    </w:p>
    <w:p w:rsidR="00A76F05" w:rsidRPr="0072474C" w:rsidRDefault="0052565C" w:rsidP="00B2023C">
      <w:pPr>
        <w:spacing w:before="240"/>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 xml:space="preserve"> …………………………………………………</w:t>
      </w:r>
    </w:p>
    <w:p w:rsidR="0052565C" w:rsidRPr="0072474C" w:rsidRDefault="0052565C" w:rsidP="00A76F05">
      <w:pPr>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Signature</w:t>
      </w:r>
    </w:p>
    <w:p w:rsidR="0052565C" w:rsidRPr="0072474C" w:rsidRDefault="0052565C" w:rsidP="00A76F05">
      <w:pPr>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w:t>
      </w:r>
    </w:p>
    <w:p w:rsidR="0052565C" w:rsidRPr="0072474C" w:rsidRDefault="0052565C" w:rsidP="00A76F05">
      <w:pPr>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Date</w:t>
      </w:r>
    </w:p>
    <w:p w:rsidR="00A76F05" w:rsidRPr="0072474C" w:rsidRDefault="00A76F05" w:rsidP="00A76F05">
      <w:pPr>
        <w:rPr>
          <w:rFonts w:ascii="Times New Roman" w:eastAsia="Times New Roman" w:hAnsi="Times New Roman" w:cs="Times New Roman"/>
          <w:b/>
          <w:sz w:val="24"/>
          <w:szCs w:val="24"/>
        </w:rPr>
      </w:pPr>
    </w:p>
    <w:p w:rsidR="00A76F05" w:rsidRPr="0072474C" w:rsidRDefault="00A74657" w:rsidP="00A74657">
      <w:pPr>
        <w:rPr>
          <w:rFonts w:ascii="Times New Roman" w:eastAsia="Times New Roman" w:hAnsi="Times New Roman" w:cs="Times New Roman"/>
          <w:b/>
          <w:sz w:val="24"/>
          <w:szCs w:val="24"/>
        </w:rPr>
      </w:pPr>
      <w:r w:rsidRPr="0072474C">
        <w:rPr>
          <w:rFonts w:ascii="Times New Roman" w:eastAsia="Times New Roman" w:hAnsi="Times New Roman" w:cs="Times New Roman"/>
          <w:b/>
          <w:sz w:val="24"/>
          <w:szCs w:val="24"/>
        </w:rPr>
        <w:t>Certified by:</w:t>
      </w:r>
    </w:p>
    <w:p w:rsidR="00A74657" w:rsidRPr="0072474C" w:rsidRDefault="00A74657" w:rsidP="00B2023C">
      <w:pPr>
        <w:spacing w:after="0" w:line="240" w:lineRule="auto"/>
        <w:rPr>
          <w:rFonts w:ascii="Times New Roman" w:eastAsia="Times New Roman" w:hAnsi="Times New Roman" w:cs="Times New Roman"/>
          <w:b/>
          <w:color w:val="FF0000"/>
          <w:sz w:val="24"/>
          <w:szCs w:val="24"/>
        </w:rPr>
      </w:pPr>
      <w:r w:rsidRPr="0072474C">
        <w:rPr>
          <w:rFonts w:ascii="Times New Roman" w:eastAsia="Times New Roman" w:hAnsi="Times New Roman" w:cs="Times New Roman"/>
          <w:b/>
          <w:sz w:val="24"/>
          <w:szCs w:val="24"/>
        </w:rPr>
        <w:t>NANA PROF. EDWARD BADU</w:t>
      </w:r>
    </w:p>
    <w:p w:rsidR="00A74657" w:rsidRPr="0072474C" w:rsidRDefault="00A74657" w:rsidP="00B2023C">
      <w:pPr>
        <w:spacing w:after="0" w:line="240" w:lineRule="auto"/>
        <w:rPr>
          <w:rFonts w:ascii="Times New Roman" w:eastAsia="Times New Roman" w:hAnsi="Times New Roman" w:cs="Times New Roman"/>
          <w:sz w:val="24"/>
          <w:szCs w:val="24"/>
        </w:rPr>
      </w:pPr>
      <w:r w:rsidRPr="0072474C">
        <w:rPr>
          <w:rFonts w:ascii="Times New Roman" w:hAnsi="Times New Roman" w:cs="Times New Roman"/>
          <w:sz w:val="24"/>
          <w:szCs w:val="24"/>
        </w:rPr>
        <w:t>Supervisor’s Name</w:t>
      </w:r>
      <w:r w:rsidRPr="0072474C">
        <w:rPr>
          <w:rFonts w:ascii="Times New Roman" w:eastAsia="Times New Roman" w:hAnsi="Times New Roman" w:cs="Times New Roman"/>
          <w:sz w:val="24"/>
          <w:szCs w:val="24"/>
        </w:rPr>
        <w:t xml:space="preserve">                     </w:t>
      </w:r>
    </w:p>
    <w:p w:rsidR="00A74657" w:rsidRPr="0072474C" w:rsidRDefault="00A74657" w:rsidP="00B2023C">
      <w:pPr>
        <w:spacing w:before="240"/>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 xml:space="preserve"> …………………………………………………</w:t>
      </w:r>
    </w:p>
    <w:p w:rsidR="00A74657" w:rsidRPr="0072474C" w:rsidRDefault="00A74657" w:rsidP="00A74657">
      <w:pPr>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Signature</w:t>
      </w:r>
    </w:p>
    <w:p w:rsidR="00A74657" w:rsidRPr="0072474C" w:rsidRDefault="00A74657" w:rsidP="00A74657">
      <w:pPr>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w:t>
      </w:r>
    </w:p>
    <w:p w:rsidR="00A76F05" w:rsidRPr="0072474C" w:rsidRDefault="00A74657" w:rsidP="00A76F05">
      <w:pPr>
        <w:rPr>
          <w:rFonts w:ascii="Times New Roman" w:eastAsia="Times New Roman" w:hAnsi="Times New Roman" w:cs="Times New Roman"/>
          <w:b/>
          <w:sz w:val="24"/>
          <w:szCs w:val="24"/>
        </w:rPr>
      </w:pPr>
      <w:r w:rsidRPr="0072474C">
        <w:rPr>
          <w:rFonts w:ascii="Times New Roman" w:eastAsia="Times New Roman" w:hAnsi="Times New Roman" w:cs="Times New Roman"/>
          <w:sz w:val="24"/>
          <w:szCs w:val="24"/>
        </w:rPr>
        <w:t>Date</w:t>
      </w:r>
    </w:p>
    <w:p w:rsidR="00B2023C" w:rsidRDefault="00B2023C" w:rsidP="00B2023C">
      <w:pPr>
        <w:spacing w:after="0"/>
        <w:jc w:val="both"/>
        <w:rPr>
          <w:rFonts w:ascii="Times New Roman" w:eastAsia="Times New Roman" w:hAnsi="Times New Roman" w:cs="Times New Roman"/>
          <w:b/>
          <w:sz w:val="24"/>
          <w:szCs w:val="24"/>
        </w:rPr>
      </w:pPr>
    </w:p>
    <w:p w:rsidR="00A74657" w:rsidRPr="0072474C" w:rsidRDefault="00A74657" w:rsidP="00B2023C">
      <w:pPr>
        <w:spacing w:after="0"/>
        <w:jc w:val="both"/>
        <w:rPr>
          <w:rFonts w:ascii="Times New Roman" w:eastAsia="Times New Roman" w:hAnsi="Times New Roman" w:cs="Times New Roman"/>
          <w:b/>
          <w:sz w:val="24"/>
          <w:szCs w:val="24"/>
        </w:rPr>
      </w:pPr>
      <w:r w:rsidRPr="0072474C">
        <w:rPr>
          <w:rFonts w:ascii="Times New Roman" w:eastAsia="Times New Roman" w:hAnsi="Times New Roman" w:cs="Times New Roman"/>
          <w:b/>
          <w:sz w:val="24"/>
          <w:szCs w:val="24"/>
        </w:rPr>
        <w:t>Certified by:</w:t>
      </w:r>
    </w:p>
    <w:p w:rsidR="00352A74" w:rsidRPr="0072474C" w:rsidRDefault="00352A74" w:rsidP="00B2023C">
      <w:pPr>
        <w:spacing w:after="0"/>
        <w:rPr>
          <w:rFonts w:ascii="Times New Roman" w:eastAsia="Times New Roman" w:hAnsi="Times New Roman" w:cs="Times New Roman"/>
          <w:b/>
          <w:color w:val="FF0000"/>
          <w:sz w:val="24"/>
          <w:szCs w:val="24"/>
        </w:rPr>
      </w:pPr>
      <w:r w:rsidRPr="0072474C">
        <w:rPr>
          <w:rFonts w:ascii="Times New Roman" w:eastAsia="Times New Roman" w:hAnsi="Times New Roman" w:cs="Times New Roman"/>
          <w:b/>
          <w:sz w:val="24"/>
          <w:szCs w:val="24"/>
        </w:rPr>
        <w:t xml:space="preserve">PROF. </w:t>
      </w:r>
      <w:r w:rsidR="00867EFD" w:rsidRPr="0072474C">
        <w:rPr>
          <w:rFonts w:ascii="Times New Roman" w:eastAsia="Times New Roman" w:hAnsi="Times New Roman" w:cs="Times New Roman"/>
          <w:b/>
          <w:sz w:val="24"/>
          <w:szCs w:val="24"/>
        </w:rPr>
        <w:t>BERNARD</w:t>
      </w:r>
      <w:r w:rsidRPr="0072474C">
        <w:rPr>
          <w:rFonts w:ascii="Times New Roman" w:eastAsia="Times New Roman" w:hAnsi="Times New Roman" w:cs="Times New Roman"/>
          <w:b/>
          <w:sz w:val="24"/>
          <w:szCs w:val="24"/>
        </w:rPr>
        <w:t xml:space="preserve"> </w:t>
      </w:r>
      <w:r w:rsidR="00867EFD" w:rsidRPr="0072474C">
        <w:rPr>
          <w:rFonts w:ascii="Times New Roman" w:eastAsia="Times New Roman" w:hAnsi="Times New Roman" w:cs="Times New Roman"/>
          <w:b/>
          <w:sz w:val="24"/>
          <w:szCs w:val="24"/>
        </w:rPr>
        <w:t>BAIDEN</w:t>
      </w:r>
    </w:p>
    <w:p w:rsidR="00A74657" w:rsidRPr="0072474C" w:rsidRDefault="00A74657" w:rsidP="00B2023C">
      <w:pPr>
        <w:spacing w:after="0"/>
        <w:rPr>
          <w:rFonts w:ascii="Times New Roman" w:eastAsia="Times New Roman" w:hAnsi="Times New Roman" w:cs="Times New Roman"/>
          <w:sz w:val="24"/>
          <w:szCs w:val="24"/>
        </w:rPr>
      </w:pPr>
      <w:r w:rsidRPr="0072474C">
        <w:rPr>
          <w:rFonts w:ascii="Times New Roman" w:hAnsi="Times New Roman" w:cs="Times New Roman"/>
          <w:sz w:val="24"/>
          <w:szCs w:val="24"/>
        </w:rPr>
        <w:t>Head of Department’s Name</w:t>
      </w:r>
      <w:r w:rsidRPr="0072474C">
        <w:rPr>
          <w:rFonts w:ascii="Times New Roman" w:eastAsia="Times New Roman" w:hAnsi="Times New Roman" w:cs="Times New Roman"/>
          <w:sz w:val="24"/>
          <w:szCs w:val="24"/>
        </w:rPr>
        <w:t xml:space="preserve">                     </w:t>
      </w:r>
    </w:p>
    <w:p w:rsidR="00A74657" w:rsidRPr="0072474C" w:rsidRDefault="00A74657" w:rsidP="00B2023C">
      <w:pPr>
        <w:spacing w:before="240"/>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 xml:space="preserve"> …………………………………………………</w:t>
      </w:r>
    </w:p>
    <w:p w:rsidR="00A74657" w:rsidRPr="0072474C" w:rsidRDefault="00A74657" w:rsidP="00A74657">
      <w:pPr>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Signature</w:t>
      </w:r>
    </w:p>
    <w:p w:rsidR="00A74657" w:rsidRPr="0072474C" w:rsidRDefault="00A74657" w:rsidP="00A74657">
      <w:pPr>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w:t>
      </w:r>
    </w:p>
    <w:p w:rsidR="00A74657" w:rsidRPr="0072474C" w:rsidRDefault="00A74657" w:rsidP="00A74657">
      <w:pPr>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Date</w:t>
      </w:r>
    </w:p>
    <w:p w:rsidR="00A76F05" w:rsidRPr="0072474C" w:rsidRDefault="00A76F05" w:rsidP="00A76F05">
      <w:pPr>
        <w:rPr>
          <w:rFonts w:ascii="Times New Roman" w:eastAsia="Times New Roman" w:hAnsi="Times New Roman" w:cs="Times New Roman"/>
          <w:b/>
          <w:sz w:val="24"/>
          <w:szCs w:val="24"/>
        </w:rPr>
      </w:pPr>
    </w:p>
    <w:p w:rsidR="00A76F05" w:rsidRPr="0072474C" w:rsidRDefault="00A76F05" w:rsidP="00A65156">
      <w:pPr>
        <w:pStyle w:val="Heading1"/>
        <w:rPr>
          <w:rFonts w:eastAsia="Times New Roman"/>
        </w:rPr>
      </w:pPr>
      <w:bookmarkStart w:id="1" w:name="_Toc333331776"/>
      <w:r w:rsidRPr="0072474C">
        <w:rPr>
          <w:rFonts w:eastAsia="Times New Roman"/>
        </w:rPr>
        <w:lastRenderedPageBreak/>
        <w:t>ABSTRACT</w:t>
      </w:r>
      <w:bookmarkEnd w:id="1"/>
    </w:p>
    <w:p w:rsidR="00A76F05" w:rsidRPr="0072474C" w:rsidRDefault="00A76F05" w:rsidP="001D2D06">
      <w:pPr>
        <w:spacing w:line="360" w:lineRule="auto"/>
        <w:jc w:val="both"/>
        <w:rPr>
          <w:rFonts w:ascii="Times New Roman" w:hAnsi="Times New Roman" w:cs="Times New Roman"/>
          <w:sz w:val="24"/>
          <w:szCs w:val="24"/>
        </w:rPr>
      </w:pPr>
      <w:r w:rsidRPr="0072474C">
        <w:rPr>
          <w:rFonts w:ascii="Times New Roman" w:hAnsi="Times New Roman" w:cs="Times New Roman"/>
          <w:color w:val="000000" w:themeColor="text1"/>
          <w:sz w:val="24"/>
          <w:szCs w:val="24"/>
        </w:rPr>
        <w:t xml:space="preserve">The construction industry is one of the key drivers of growth in the Ghanaian economy. </w:t>
      </w:r>
      <w:r w:rsidRPr="0072474C">
        <w:rPr>
          <w:rFonts w:ascii="Times New Roman" w:hAnsi="Times New Roman" w:cs="Times New Roman"/>
          <w:sz w:val="24"/>
          <w:szCs w:val="24"/>
        </w:rPr>
        <w:t xml:space="preserve">The aim of this study was to </w:t>
      </w:r>
      <w:r w:rsidRPr="0072474C">
        <w:rPr>
          <w:rFonts w:ascii="Times New Roman" w:hAnsi="Times New Roman" w:cs="Times New Roman"/>
          <w:iCs/>
          <w:color w:val="000000" w:themeColor="text1"/>
          <w:sz w:val="24"/>
          <w:szCs w:val="24"/>
        </w:rPr>
        <w:t xml:space="preserve">examine the effects of health and safety hazards on </w:t>
      </w:r>
      <w:proofErr w:type="spellStart"/>
      <w:r w:rsidR="00AF6CBD">
        <w:rPr>
          <w:rFonts w:ascii="Times New Roman" w:hAnsi="Times New Roman" w:cs="Times New Roman"/>
          <w:iCs/>
          <w:color w:val="000000" w:themeColor="text1"/>
          <w:sz w:val="24"/>
          <w:szCs w:val="24"/>
        </w:rPr>
        <w:t>l</w:t>
      </w:r>
      <w:r w:rsidR="00B93AD0">
        <w:rPr>
          <w:rFonts w:ascii="Times New Roman" w:hAnsi="Times New Roman" w:cs="Times New Roman"/>
          <w:iCs/>
          <w:color w:val="000000" w:themeColor="text1"/>
          <w:sz w:val="24"/>
          <w:szCs w:val="24"/>
        </w:rPr>
        <w:t>abour</w:t>
      </w:r>
      <w:proofErr w:type="spellEnd"/>
      <w:r w:rsidRPr="0072474C">
        <w:rPr>
          <w:rFonts w:ascii="Times New Roman" w:hAnsi="Times New Roman" w:cs="Times New Roman"/>
          <w:iCs/>
          <w:color w:val="000000" w:themeColor="text1"/>
          <w:sz w:val="24"/>
          <w:szCs w:val="24"/>
        </w:rPr>
        <w:t xml:space="preserve"> productivity in construction projects</w:t>
      </w:r>
      <w:r w:rsidRPr="0072474C">
        <w:rPr>
          <w:rFonts w:ascii="Times New Roman" w:hAnsi="Times New Roman" w:cs="Times New Roman"/>
          <w:sz w:val="24"/>
          <w:szCs w:val="24"/>
        </w:rPr>
        <w:t>.</w:t>
      </w:r>
      <w:r w:rsidR="004062AD" w:rsidRPr="0072474C">
        <w:rPr>
          <w:rFonts w:ascii="Times New Roman" w:hAnsi="Times New Roman" w:cs="Times New Roman"/>
          <w:sz w:val="24"/>
          <w:szCs w:val="24"/>
        </w:rPr>
        <w:t xml:space="preserve"> The specific objectives were to identify the health and safety hazards on working environment, to examine the attitude of construction workforce to health and safety hazards and </w:t>
      </w:r>
      <w:r w:rsidR="00245666" w:rsidRPr="0072474C">
        <w:rPr>
          <w:rFonts w:ascii="Times New Roman" w:hAnsi="Times New Roman" w:cs="Times New Roman"/>
          <w:sz w:val="24"/>
          <w:szCs w:val="24"/>
        </w:rPr>
        <w:t xml:space="preserve">to identify </w:t>
      </w:r>
      <w:r w:rsidR="004062AD" w:rsidRPr="0072474C">
        <w:rPr>
          <w:rFonts w:ascii="Times New Roman" w:hAnsi="Times New Roman" w:cs="Times New Roman"/>
          <w:sz w:val="24"/>
          <w:szCs w:val="24"/>
        </w:rPr>
        <w:t xml:space="preserve">effects of health and safety on </w:t>
      </w:r>
      <w:proofErr w:type="spellStart"/>
      <w:r w:rsidR="004062AD" w:rsidRPr="0072474C">
        <w:rPr>
          <w:rFonts w:ascii="Times New Roman" w:hAnsi="Times New Roman" w:cs="Times New Roman"/>
          <w:sz w:val="24"/>
          <w:szCs w:val="24"/>
        </w:rPr>
        <w:t>labour</w:t>
      </w:r>
      <w:proofErr w:type="spellEnd"/>
      <w:r w:rsidR="004062AD" w:rsidRPr="0072474C">
        <w:rPr>
          <w:rFonts w:ascii="Times New Roman" w:hAnsi="Times New Roman" w:cs="Times New Roman"/>
          <w:sz w:val="24"/>
          <w:szCs w:val="24"/>
        </w:rPr>
        <w:t xml:space="preserve"> productivity.</w:t>
      </w:r>
      <w:r w:rsidRPr="0072474C">
        <w:rPr>
          <w:rFonts w:ascii="Times New Roman" w:hAnsi="Times New Roman" w:cs="Times New Roman"/>
          <w:sz w:val="24"/>
          <w:szCs w:val="24"/>
        </w:rPr>
        <w:t xml:space="preserve"> </w:t>
      </w:r>
      <w:r w:rsidR="00F54179" w:rsidRPr="0072474C">
        <w:rPr>
          <w:rFonts w:ascii="Times New Roman" w:hAnsi="Times New Roman" w:cs="Times New Roman"/>
          <w:sz w:val="24"/>
          <w:szCs w:val="24"/>
        </w:rPr>
        <w:t xml:space="preserve">After extensive review of data, a well-structured questionnaire was designed and distributed to </w:t>
      </w:r>
      <w:r w:rsidR="009B5E24" w:rsidRPr="0072474C">
        <w:rPr>
          <w:rFonts w:ascii="Times New Roman" w:hAnsi="Times New Roman" w:cs="Times New Roman"/>
          <w:sz w:val="24"/>
          <w:szCs w:val="24"/>
        </w:rPr>
        <w:t>fifty</w:t>
      </w:r>
      <w:r w:rsidR="00F54179" w:rsidRPr="0072474C">
        <w:rPr>
          <w:rFonts w:ascii="Times New Roman" w:hAnsi="Times New Roman" w:cs="Times New Roman"/>
          <w:sz w:val="24"/>
          <w:szCs w:val="24"/>
        </w:rPr>
        <w:t>-</w:t>
      </w:r>
      <w:r w:rsidR="009B5E24" w:rsidRPr="0072474C">
        <w:rPr>
          <w:rFonts w:ascii="Times New Roman" w:hAnsi="Times New Roman" w:cs="Times New Roman"/>
          <w:sz w:val="24"/>
          <w:szCs w:val="24"/>
        </w:rPr>
        <w:t>eight</w:t>
      </w:r>
      <w:r w:rsidR="00F54179" w:rsidRPr="0072474C">
        <w:rPr>
          <w:rFonts w:ascii="Times New Roman" w:hAnsi="Times New Roman" w:cs="Times New Roman"/>
          <w:sz w:val="24"/>
          <w:szCs w:val="24"/>
        </w:rPr>
        <w:t xml:space="preserve"> (</w:t>
      </w:r>
      <w:r w:rsidR="009B5E24" w:rsidRPr="0072474C">
        <w:rPr>
          <w:rFonts w:ascii="Times New Roman" w:hAnsi="Times New Roman" w:cs="Times New Roman"/>
          <w:sz w:val="24"/>
          <w:szCs w:val="24"/>
        </w:rPr>
        <w:t>58</w:t>
      </w:r>
      <w:r w:rsidR="00F54179" w:rsidRPr="0072474C">
        <w:rPr>
          <w:rFonts w:ascii="Times New Roman" w:hAnsi="Times New Roman" w:cs="Times New Roman"/>
          <w:sz w:val="24"/>
          <w:szCs w:val="24"/>
        </w:rPr>
        <w:t xml:space="preserve">) staff of 30 sampled construction firms within the Greater Accra Region of Ghana. The data gathered were coded and entered into SPSS for analysis. The study employed frequencies, percentages, mean and relative importance index. The results were presented in tables and chart. </w:t>
      </w:r>
      <w:r w:rsidRPr="0072474C">
        <w:rPr>
          <w:rFonts w:ascii="Times New Roman" w:hAnsi="Times New Roman" w:cs="Times New Roman"/>
          <w:sz w:val="24"/>
          <w:szCs w:val="24"/>
        </w:rPr>
        <w:t xml:space="preserve">The study </w:t>
      </w:r>
      <w:r w:rsidR="00F54179" w:rsidRPr="0072474C">
        <w:rPr>
          <w:rFonts w:ascii="Times New Roman" w:hAnsi="Times New Roman" w:cs="Times New Roman"/>
          <w:sz w:val="24"/>
          <w:szCs w:val="24"/>
        </w:rPr>
        <w:t>revealed</w:t>
      </w:r>
      <w:r w:rsidRPr="0072474C">
        <w:rPr>
          <w:rFonts w:ascii="Times New Roman" w:hAnsi="Times New Roman" w:cs="Times New Roman"/>
          <w:sz w:val="24"/>
          <w:szCs w:val="24"/>
        </w:rPr>
        <w:t xml:space="preserve"> that the major source of </w:t>
      </w:r>
      <w:r w:rsidRPr="0072474C">
        <w:rPr>
          <w:rFonts w:ascii="Times New Roman" w:hAnsi="Times New Roman" w:cs="Times New Roman"/>
          <w:color w:val="000000" w:themeColor="text1"/>
          <w:sz w:val="24"/>
          <w:szCs w:val="24"/>
        </w:rPr>
        <w:t xml:space="preserve">health and safety hazards on construction projects in the Ghanaian construction industry are </w:t>
      </w:r>
      <w:r w:rsidRPr="0072474C">
        <w:rPr>
          <w:rFonts w:ascii="Times New Roman" w:hAnsi="Times New Roman" w:cs="Times New Roman"/>
          <w:sz w:val="24"/>
          <w:szCs w:val="24"/>
        </w:rPr>
        <w:t xml:space="preserve">hazards due to falling objects, vibration, dust particles, heat, and high temperature, noise, machines injury, accident through fall, </w:t>
      </w:r>
      <w:r w:rsidRPr="0072474C">
        <w:rPr>
          <w:rFonts w:ascii="Times New Roman" w:hAnsi="Times New Roman" w:cs="Times New Roman"/>
          <w:color w:val="000000" w:themeColor="text1"/>
          <w:sz w:val="24"/>
          <w:szCs w:val="24"/>
        </w:rPr>
        <w:t xml:space="preserve">chemical hazards, </w:t>
      </w:r>
      <w:r w:rsidRPr="0072474C">
        <w:rPr>
          <w:rFonts w:ascii="Times New Roman" w:hAnsi="Times New Roman" w:cs="Times New Roman"/>
          <w:sz w:val="24"/>
          <w:szCs w:val="24"/>
        </w:rPr>
        <w:t xml:space="preserve">open pits/excavations and lubricant burnt smell. The study found poor attitude to health and safety among construction workers, a majority of them fail to put on PPE despite being provided, attention of health and safety management in actual practice is not sufficient, most construction companies fail to provide PPE for their workers and there is inadequate training of construction workers on health and safety hazard. The study also produced evidence that </w:t>
      </w:r>
      <w:r w:rsidRPr="0072474C">
        <w:rPr>
          <w:rFonts w:ascii="Times New Roman" w:hAnsi="Times New Roman" w:cs="Times New Roman"/>
          <w:color w:val="000000" w:themeColor="text1"/>
          <w:sz w:val="24"/>
          <w:szCs w:val="24"/>
        </w:rPr>
        <w:t xml:space="preserve">health and safety hazards have effect on </w:t>
      </w:r>
      <w:proofErr w:type="spellStart"/>
      <w:r w:rsidR="00AF6CBD">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productivity on construction projects. </w:t>
      </w:r>
      <w:r w:rsidRPr="0072474C">
        <w:rPr>
          <w:rFonts w:ascii="Times New Roman" w:hAnsi="Times New Roman" w:cs="Times New Roman"/>
          <w:sz w:val="24"/>
          <w:szCs w:val="24"/>
        </w:rPr>
        <w:t>It is therefore important that management of construction firms should not only provide adequate protective clothing, but they should also put in place a monitoring team tasked to go round to check whether the staff really do put on their protective clothing and materials given.</w:t>
      </w:r>
      <w:r w:rsidR="00F54179" w:rsidRPr="0072474C">
        <w:rPr>
          <w:rFonts w:ascii="Times New Roman" w:hAnsi="Times New Roman" w:cs="Times New Roman"/>
          <w:sz w:val="24"/>
          <w:szCs w:val="24"/>
        </w:rPr>
        <w:t xml:space="preserve"> It is recommended that contractors of the various construction companies set up a human resource and safety department to enforce safety education campaigns and capacity building programs for both management and casual staff. </w:t>
      </w:r>
    </w:p>
    <w:p w:rsidR="00A74657" w:rsidRDefault="00A74657" w:rsidP="00F54179">
      <w:pPr>
        <w:spacing w:line="480" w:lineRule="auto"/>
        <w:jc w:val="both"/>
        <w:rPr>
          <w:rFonts w:ascii="Times New Roman" w:hAnsi="Times New Roman" w:cs="Times New Roman"/>
          <w:iCs/>
          <w:color w:val="000000" w:themeColor="text1"/>
          <w:sz w:val="24"/>
          <w:szCs w:val="24"/>
        </w:rPr>
      </w:pPr>
      <w:r w:rsidRPr="0072474C">
        <w:rPr>
          <w:rFonts w:ascii="Times New Roman" w:hAnsi="Times New Roman" w:cs="Times New Roman"/>
          <w:b/>
          <w:sz w:val="24"/>
          <w:szCs w:val="24"/>
        </w:rPr>
        <w:t>KEYWORDS</w:t>
      </w:r>
      <w:r w:rsidRPr="0072474C">
        <w:rPr>
          <w:rFonts w:ascii="Times New Roman" w:hAnsi="Times New Roman" w:cs="Times New Roman"/>
          <w:sz w:val="24"/>
          <w:szCs w:val="24"/>
        </w:rPr>
        <w:t xml:space="preserve">:  </w:t>
      </w:r>
      <w:r w:rsidRPr="0072474C">
        <w:rPr>
          <w:rFonts w:ascii="Times New Roman" w:hAnsi="Times New Roman" w:cs="Times New Roman"/>
          <w:iCs/>
          <w:color w:val="000000" w:themeColor="text1"/>
          <w:sz w:val="24"/>
          <w:szCs w:val="24"/>
        </w:rPr>
        <w:t xml:space="preserve">Health and Safety, Hazards, </w:t>
      </w:r>
      <w:proofErr w:type="spellStart"/>
      <w:r w:rsidR="00B93AD0">
        <w:rPr>
          <w:rFonts w:ascii="Times New Roman" w:hAnsi="Times New Roman" w:cs="Times New Roman"/>
          <w:iCs/>
          <w:color w:val="000000" w:themeColor="text1"/>
          <w:sz w:val="24"/>
          <w:szCs w:val="24"/>
        </w:rPr>
        <w:t>Labour</w:t>
      </w:r>
      <w:proofErr w:type="spellEnd"/>
      <w:r w:rsidRPr="0072474C">
        <w:rPr>
          <w:rFonts w:ascii="Times New Roman" w:hAnsi="Times New Roman" w:cs="Times New Roman"/>
          <w:iCs/>
          <w:color w:val="000000" w:themeColor="text1"/>
          <w:sz w:val="24"/>
          <w:szCs w:val="24"/>
        </w:rPr>
        <w:t xml:space="preserve"> Productivity, Construction Projects</w:t>
      </w:r>
    </w:p>
    <w:p w:rsidR="00B93AD0" w:rsidRDefault="00B93AD0" w:rsidP="00F54179">
      <w:pPr>
        <w:spacing w:line="480" w:lineRule="auto"/>
        <w:jc w:val="both"/>
        <w:rPr>
          <w:rFonts w:ascii="Times New Roman" w:hAnsi="Times New Roman" w:cs="Times New Roman"/>
          <w:iCs/>
          <w:color w:val="000000" w:themeColor="text1"/>
          <w:sz w:val="24"/>
          <w:szCs w:val="24"/>
        </w:rPr>
      </w:pPr>
    </w:p>
    <w:p w:rsidR="00B93AD0" w:rsidRDefault="00B93AD0" w:rsidP="00F54179">
      <w:pPr>
        <w:spacing w:line="480" w:lineRule="auto"/>
        <w:jc w:val="both"/>
        <w:rPr>
          <w:rFonts w:ascii="Times New Roman" w:hAnsi="Times New Roman" w:cs="Times New Roman"/>
          <w:iCs/>
          <w:color w:val="000000" w:themeColor="text1"/>
          <w:sz w:val="24"/>
          <w:szCs w:val="24"/>
        </w:rPr>
      </w:pPr>
    </w:p>
    <w:p w:rsidR="00A76F05" w:rsidRPr="0072474C" w:rsidRDefault="00A65156" w:rsidP="00A65156">
      <w:pPr>
        <w:pStyle w:val="Heading1"/>
      </w:pPr>
      <w:bookmarkStart w:id="2" w:name="_Toc333331779"/>
      <w:r w:rsidRPr="0072474C">
        <w:lastRenderedPageBreak/>
        <w:t>TABLE OF CONTENT</w:t>
      </w:r>
      <w:r>
        <w:t>S</w:t>
      </w:r>
      <w:bookmarkEnd w:id="2"/>
    </w:p>
    <w:p w:rsidR="005B3CC3" w:rsidRPr="0072474C" w:rsidRDefault="005B3CC3" w:rsidP="005B3CC3">
      <w:pPr>
        <w:widowControl w:val="0"/>
        <w:tabs>
          <w:tab w:val="left" w:leader="dot" w:pos="8960"/>
        </w:tabs>
        <w:autoSpaceDE w:val="0"/>
        <w:autoSpaceDN w:val="0"/>
        <w:adjustRightInd w:val="0"/>
        <w:spacing w:after="0" w:line="240" w:lineRule="auto"/>
        <w:rPr>
          <w:rStyle w:val="Hyperlink"/>
          <w:rFonts w:ascii="Times New Roman" w:hAnsi="Times New Roman" w:cs="Times New Roman"/>
          <w:noProof/>
          <w:color w:val="auto"/>
          <w:sz w:val="24"/>
          <w:szCs w:val="24"/>
          <w:u w:val="none"/>
        </w:rPr>
      </w:pPr>
    </w:p>
    <w:p w:rsidR="00C070B8" w:rsidRPr="00B2023C" w:rsidRDefault="009D0C7E" w:rsidP="00B2023C">
      <w:pPr>
        <w:pStyle w:val="TOC1"/>
        <w:tabs>
          <w:tab w:val="right" w:leader="dot" w:pos="8918"/>
        </w:tabs>
        <w:spacing w:after="0" w:line="360" w:lineRule="auto"/>
        <w:rPr>
          <w:rFonts w:ascii="Times New Roman" w:eastAsiaTheme="minorEastAsia" w:hAnsi="Times New Roman" w:cs="Times New Roman"/>
          <w:b/>
          <w:noProof/>
          <w:sz w:val="24"/>
          <w:szCs w:val="24"/>
        </w:rPr>
      </w:pPr>
      <w:r w:rsidRPr="00B2023C">
        <w:rPr>
          <w:rStyle w:val="Hyperlink"/>
          <w:rFonts w:ascii="Times New Roman" w:hAnsi="Times New Roman" w:cs="Times New Roman"/>
          <w:noProof/>
          <w:color w:val="auto"/>
          <w:sz w:val="24"/>
          <w:szCs w:val="24"/>
          <w:u w:val="none"/>
        </w:rPr>
        <w:fldChar w:fldCharType="begin"/>
      </w:r>
      <w:r w:rsidRPr="00B2023C">
        <w:rPr>
          <w:rStyle w:val="Hyperlink"/>
          <w:rFonts w:ascii="Times New Roman" w:hAnsi="Times New Roman" w:cs="Times New Roman"/>
          <w:noProof/>
          <w:color w:val="auto"/>
          <w:sz w:val="24"/>
          <w:szCs w:val="24"/>
          <w:u w:val="none"/>
        </w:rPr>
        <w:instrText xml:space="preserve"> TOC \o "1-3" \h \z \u </w:instrText>
      </w:r>
      <w:r w:rsidRPr="00B2023C">
        <w:rPr>
          <w:rStyle w:val="Hyperlink"/>
          <w:rFonts w:ascii="Times New Roman" w:hAnsi="Times New Roman" w:cs="Times New Roman"/>
          <w:noProof/>
          <w:color w:val="auto"/>
          <w:sz w:val="24"/>
          <w:szCs w:val="24"/>
          <w:u w:val="none"/>
        </w:rPr>
        <w:fldChar w:fldCharType="separate"/>
      </w:r>
      <w:hyperlink w:anchor="_Toc333331775" w:history="1">
        <w:r w:rsidR="00C070B8" w:rsidRPr="00B2023C">
          <w:rPr>
            <w:rStyle w:val="Hyperlink"/>
            <w:rFonts w:ascii="Times New Roman" w:eastAsia="Times New Roman" w:hAnsi="Times New Roman" w:cs="Times New Roman"/>
            <w:b/>
            <w:noProof/>
            <w:sz w:val="24"/>
            <w:szCs w:val="24"/>
          </w:rPr>
          <w:t>DECLARATION</w:t>
        </w:r>
        <w:r w:rsidR="00C070B8" w:rsidRPr="00B2023C">
          <w:rPr>
            <w:rFonts w:ascii="Times New Roman" w:hAnsi="Times New Roman" w:cs="Times New Roman"/>
            <w:b/>
            <w:noProof/>
            <w:webHidden/>
            <w:sz w:val="24"/>
            <w:szCs w:val="24"/>
          </w:rPr>
          <w:tab/>
        </w:r>
        <w:r w:rsidR="00C070B8" w:rsidRPr="00B2023C">
          <w:rPr>
            <w:rFonts w:ascii="Times New Roman" w:hAnsi="Times New Roman" w:cs="Times New Roman"/>
            <w:b/>
            <w:noProof/>
            <w:webHidden/>
            <w:sz w:val="24"/>
            <w:szCs w:val="24"/>
          </w:rPr>
          <w:fldChar w:fldCharType="begin"/>
        </w:r>
        <w:r w:rsidR="00C070B8" w:rsidRPr="00B2023C">
          <w:rPr>
            <w:rFonts w:ascii="Times New Roman" w:hAnsi="Times New Roman" w:cs="Times New Roman"/>
            <w:b/>
            <w:noProof/>
            <w:webHidden/>
            <w:sz w:val="24"/>
            <w:szCs w:val="24"/>
          </w:rPr>
          <w:instrText xml:space="preserve"> PAGEREF _Toc333331775 \h </w:instrText>
        </w:r>
        <w:r w:rsidR="00C070B8" w:rsidRPr="00B2023C">
          <w:rPr>
            <w:rFonts w:ascii="Times New Roman" w:hAnsi="Times New Roman" w:cs="Times New Roman"/>
            <w:b/>
            <w:noProof/>
            <w:webHidden/>
            <w:sz w:val="24"/>
            <w:szCs w:val="24"/>
          </w:rPr>
        </w:r>
        <w:r w:rsidR="00C070B8"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ii</w:t>
        </w:r>
        <w:r w:rsidR="00C070B8" w:rsidRPr="00B2023C">
          <w:rPr>
            <w:rFonts w:ascii="Times New Roman" w:hAnsi="Times New Roman" w:cs="Times New Roman"/>
            <w:b/>
            <w:noProof/>
            <w:webHidden/>
            <w:sz w:val="24"/>
            <w:szCs w:val="24"/>
          </w:rPr>
          <w:fldChar w:fldCharType="end"/>
        </w:r>
      </w:hyperlink>
    </w:p>
    <w:p w:rsidR="00C070B8" w:rsidRPr="00B2023C" w:rsidRDefault="00ED41E9" w:rsidP="00B2023C">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776" w:history="1">
        <w:r w:rsidR="00C070B8" w:rsidRPr="00B2023C">
          <w:rPr>
            <w:rStyle w:val="Hyperlink"/>
            <w:rFonts w:ascii="Times New Roman" w:eastAsia="Times New Roman" w:hAnsi="Times New Roman" w:cs="Times New Roman"/>
            <w:b/>
            <w:noProof/>
            <w:sz w:val="24"/>
            <w:szCs w:val="24"/>
          </w:rPr>
          <w:t>ABSTRACT</w:t>
        </w:r>
        <w:r w:rsidR="00C070B8" w:rsidRPr="00B2023C">
          <w:rPr>
            <w:rFonts w:ascii="Times New Roman" w:hAnsi="Times New Roman" w:cs="Times New Roman"/>
            <w:b/>
            <w:noProof/>
            <w:webHidden/>
            <w:sz w:val="24"/>
            <w:szCs w:val="24"/>
          </w:rPr>
          <w:tab/>
        </w:r>
        <w:r w:rsidR="00C070B8" w:rsidRPr="00B2023C">
          <w:rPr>
            <w:rFonts w:ascii="Times New Roman" w:hAnsi="Times New Roman" w:cs="Times New Roman"/>
            <w:b/>
            <w:noProof/>
            <w:webHidden/>
            <w:sz w:val="24"/>
            <w:szCs w:val="24"/>
          </w:rPr>
          <w:fldChar w:fldCharType="begin"/>
        </w:r>
        <w:r w:rsidR="00C070B8" w:rsidRPr="00B2023C">
          <w:rPr>
            <w:rFonts w:ascii="Times New Roman" w:hAnsi="Times New Roman" w:cs="Times New Roman"/>
            <w:b/>
            <w:noProof/>
            <w:webHidden/>
            <w:sz w:val="24"/>
            <w:szCs w:val="24"/>
          </w:rPr>
          <w:instrText xml:space="preserve"> PAGEREF _Toc333331776 \h </w:instrText>
        </w:r>
        <w:r w:rsidR="00C070B8" w:rsidRPr="00B2023C">
          <w:rPr>
            <w:rFonts w:ascii="Times New Roman" w:hAnsi="Times New Roman" w:cs="Times New Roman"/>
            <w:b/>
            <w:noProof/>
            <w:webHidden/>
            <w:sz w:val="24"/>
            <w:szCs w:val="24"/>
          </w:rPr>
        </w:r>
        <w:r w:rsidR="00C070B8"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iii</w:t>
        </w:r>
        <w:r w:rsidR="00C070B8" w:rsidRPr="00B2023C">
          <w:rPr>
            <w:rFonts w:ascii="Times New Roman" w:hAnsi="Times New Roman" w:cs="Times New Roman"/>
            <w:b/>
            <w:noProof/>
            <w:webHidden/>
            <w:sz w:val="24"/>
            <w:szCs w:val="24"/>
          </w:rPr>
          <w:fldChar w:fldCharType="end"/>
        </w:r>
      </w:hyperlink>
    </w:p>
    <w:p w:rsidR="00434254" w:rsidRPr="00B2023C" w:rsidRDefault="00ED41E9" w:rsidP="00434254">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779" w:history="1">
        <w:r w:rsidR="00434254" w:rsidRPr="00B2023C">
          <w:rPr>
            <w:rStyle w:val="Hyperlink"/>
            <w:rFonts w:ascii="Times New Roman" w:hAnsi="Times New Roman" w:cs="Times New Roman"/>
            <w:b/>
            <w:noProof/>
            <w:sz w:val="24"/>
            <w:szCs w:val="24"/>
          </w:rPr>
          <w:t>TABLE OF CONTENTS</w:t>
        </w:r>
        <w:r w:rsidR="00434254" w:rsidRPr="00B2023C">
          <w:rPr>
            <w:rFonts w:ascii="Times New Roman" w:hAnsi="Times New Roman" w:cs="Times New Roman"/>
            <w:b/>
            <w:noProof/>
            <w:webHidden/>
            <w:sz w:val="24"/>
            <w:szCs w:val="24"/>
          </w:rPr>
          <w:tab/>
        </w:r>
        <w:r w:rsidR="00434254" w:rsidRPr="00B2023C">
          <w:rPr>
            <w:rFonts w:ascii="Times New Roman" w:hAnsi="Times New Roman" w:cs="Times New Roman"/>
            <w:b/>
            <w:noProof/>
            <w:webHidden/>
            <w:sz w:val="24"/>
            <w:szCs w:val="24"/>
          </w:rPr>
          <w:fldChar w:fldCharType="begin"/>
        </w:r>
        <w:r w:rsidR="00434254" w:rsidRPr="00B2023C">
          <w:rPr>
            <w:rFonts w:ascii="Times New Roman" w:hAnsi="Times New Roman" w:cs="Times New Roman"/>
            <w:b/>
            <w:noProof/>
            <w:webHidden/>
            <w:sz w:val="24"/>
            <w:szCs w:val="24"/>
          </w:rPr>
          <w:instrText xml:space="preserve"> PAGEREF _Toc333331779 \h </w:instrText>
        </w:r>
        <w:r w:rsidR="00434254" w:rsidRPr="00B2023C">
          <w:rPr>
            <w:rFonts w:ascii="Times New Roman" w:hAnsi="Times New Roman" w:cs="Times New Roman"/>
            <w:b/>
            <w:noProof/>
            <w:webHidden/>
            <w:sz w:val="24"/>
            <w:szCs w:val="24"/>
          </w:rPr>
        </w:r>
        <w:r w:rsidR="00434254"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iv</w:t>
        </w:r>
        <w:r w:rsidR="00434254" w:rsidRPr="00B2023C">
          <w:rPr>
            <w:rFonts w:ascii="Times New Roman" w:hAnsi="Times New Roman" w:cs="Times New Roman"/>
            <w:b/>
            <w:noProof/>
            <w:webHidden/>
            <w:sz w:val="24"/>
            <w:szCs w:val="24"/>
          </w:rPr>
          <w:fldChar w:fldCharType="end"/>
        </w:r>
      </w:hyperlink>
    </w:p>
    <w:p w:rsidR="00434254" w:rsidRPr="00B2023C" w:rsidRDefault="00ED41E9" w:rsidP="00434254">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780" w:history="1">
        <w:r w:rsidR="00434254" w:rsidRPr="00B2023C">
          <w:rPr>
            <w:rStyle w:val="Hyperlink"/>
            <w:rFonts w:ascii="Times New Roman" w:hAnsi="Times New Roman" w:cs="Times New Roman"/>
            <w:b/>
            <w:noProof/>
            <w:sz w:val="24"/>
            <w:szCs w:val="24"/>
          </w:rPr>
          <w:t>LIST OF TABLES</w:t>
        </w:r>
        <w:r w:rsidR="00434254" w:rsidRPr="00B2023C">
          <w:rPr>
            <w:rFonts w:ascii="Times New Roman" w:hAnsi="Times New Roman" w:cs="Times New Roman"/>
            <w:b/>
            <w:noProof/>
            <w:webHidden/>
            <w:sz w:val="24"/>
            <w:szCs w:val="24"/>
          </w:rPr>
          <w:tab/>
        </w:r>
        <w:r w:rsidR="00434254" w:rsidRPr="00B2023C">
          <w:rPr>
            <w:rFonts w:ascii="Times New Roman" w:hAnsi="Times New Roman" w:cs="Times New Roman"/>
            <w:b/>
            <w:noProof/>
            <w:webHidden/>
            <w:sz w:val="24"/>
            <w:szCs w:val="24"/>
          </w:rPr>
          <w:fldChar w:fldCharType="begin"/>
        </w:r>
        <w:r w:rsidR="00434254" w:rsidRPr="00B2023C">
          <w:rPr>
            <w:rFonts w:ascii="Times New Roman" w:hAnsi="Times New Roman" w:cs="Times New Roman"/>
            <w:b/>
            <w:noProof/>
            <w:webHidden/>
            <w:sz w:val="24"/>
            <w:szCs w:val="24"/>
          </w:rPr>
          <w:instrText xml:space="preserve"> PAGEREF _Toc333331780 \h </w:instrText>
        </w:r>
        <w:r w:rsidR="00434254" w:rsidRPr="00B2023C">
          <w:rPr>
            <w:rFonts w:ascii="Times New Roman" w:hAnsi="Times New Roman" w:cs="Times New Roman"/>
            <w:b/>
            <w:noProof/>
            <w:webHidden/>
            <w:sz w:val="24"/>
            <w:szCs w:val="24"/>
          </w:rPr>
        </w:r>
        <w:r w:rsidR="00434254"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vii</w:t>
        </w:r>
        <w:r w:rsidR="00434254" w:rsidRPr="00B2023C">
          <w:rPr>
            <w:rFonts w:ascii="Times New Roman" w:hAnsi="Times New Roman" w:cs="Times New Roman"/>
            <w:b/>
            <w:noProof/>
            <w:webHidden/>
            <w:sz w:val="24"/>
            <w:szCs w:val="24"/>
          </w:rPr>
          <w:fldChar w:fldCharType="end"/>
        </w:r>
      </w:hyperlink>
    </w:p>
    <w:p w:rsidR="00434254" w:rsidRPr="00B2023C" w:rsidRDefault="00ED41E9" w:rsidP="00434254">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781" w:history="1">
        <w:r w:rsidR="00434254" w:rsidRPr="00B2023C">
          <w:rPr>
            <w:rStyle w:val="Hyperlink"/>
            <w:rFonts w:ascii="Times New Roman" w:hAnsi="Times New Roman" w:cs="Times New Roman"/>
            <w:b/>
            <w:noProof/>
            <w:sz w:val="24"/>
            <w:szCs w:val="24"/>
          </w:rPr>
          <w:t>LIST OF FIGURES</w:t>
        </w:r>
        <w:r w:rsidR="00434254" w:rsidRPr="00B2023C">
          <w:rPr>
            <w:rFonts w:ascii="Times New Roman" w:hAnsi="Times New Roman" w:cs="Times New Roman"/>
            <w:b/>
            <w:noProof/>
            <w:webHidden/>
            <w:sz w:val="24"/>
            <w:szCs w:val="24"/>
          </w:rPr>
          <w:tab/>
        </w:r>
        <w:r w:rsidR="00434254" w:rsidRPr="00B2023C">
          <w:rPr>
            <w:rFonts w:ascii="Times New Roman" w:hAnsi="Times New Roman" w:cs="Times New Roman"/>
            <w:b/>
            <w:noProof/>
            <w:webHidden/>
            <w:sz w:val="24"/>
            <w:szCs w:val="24"/>
          </w:rPr>
          <w:fldChar w:fldCharType="begin"/>
        </w:r>
        <w:r w:rsidR="00434254" w:rsidRPr="00B2023C">
          <w:rPr>
            <w:rFonts w:ascii="Times New Roman" w:hAnsi="Times New Roman" w:cs="Times New Roman"/>
            <w:b/>
            <w:noProof/>
            <w:webHidden/>
            <w:sz w:val="24"/>
            <w:szCs w:val="24"/>
          </w:rPr>
          <w:instrText xml:space="preserve"> PAGEREF _Toc333331781 \h </w:instrText>
        </w:r>
        <w:r w:rsidR="00434254" w:rsidRPr="00B2023C">
          <w:rPr>
            <w:rFonts w:ascii="Times New Roman" w:hAnsi="Times New Roman" w:cs="Times New Roman"/>
            <w:b/>
            <w:noProof/>
            <w:webHidden/>
            <w:sz w:val="24"/>
            <w:szCs w:val="24"/>
          </w:rPr>
        </w:r>
        <w:r w:rsidR="00434254"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viii</w:t>
        </w:r>
        <w:r w:rsidR="00434254" w:rsidRPr="00B2023C">
          <w:rPr>
            <w:rFonts w:ascii="Times New Roman" w:hAnsi="Times New Roman" w:cs="Times New Roman"/>
            <w:b/>
            <w:noProof/>
            <w:webHidden/>
            <w:sz w:val="24"/>
            <w:szCs w:val="24"/>
          </w:rPr>
          <w:fldChar w:fldCharType="end"/>
        </w:r>
      </w:hyperlink>
    </w:p>
    <w:p w:rsidR="005310E3" w:rsidRPr="005310E3" w:rsidRDefault="00ED41E9" w:rsidP="005310E3">
      <w:pPr>
        <w:pStyle w:val="TOC1"/>
        <w:tabs>
          <w:tab w:val="right" w:leader="dot" w:pos="8918"/>
        </w:tabs>
        <w:spacing w:after="0" w:line="360" w:lineRule="auto"/>
        <w:rPr>
          <w:rFonts w:ascii="Times New Roman" w:hAnsi="Times New Roman" w:cs="Times New Roman"/>
          <w:b/>
          <w:noProof/>
          <w:sz w:val="24"/>
          <w:szCs w:val="24"/>
        </w:rPr>
      </w:pPr>
      <w:hyperlink w:anchor="_Toc333331778" w:history="1">
        <w:r w:rsidR="00C070B8" w:rsidRPr="00B2023C">
          <w:rPr>
            <w:rStyle w:val="Hyperlink"/>
            <w:rFonts w:ascii="Times New Roman" w:eastAsia="Times New Roman" w:hAnsi="Times New Roman" w:cs="Times New Roman"/>
            <w:b/>
            <w:noProof/>
            <w:sz w:val="24"/>
            <w:szCs w:val="24"/>
          </w:rPr>
          <w:t>ACKNOWLEDGEMENT</w:t>
        </w:r>
        <w:r w:rsidR="00C070B8" w:rsidRPr="00B2023C">
          <w:rPr>
            <w:rFonts w:ascii="Times New Roman" w:hAnsi="Times New Roman" w:cs="Times New Roman"/>
            <w:b/>
            <w:noProof/>
            <w:webHidden/>
            <w:sz w:val="24"/>
            <w:szCs w:val="24"/>
          </w:rPr>
          <w:tab/>
        </w:r>
        <w:r w:rsidR="00C070B8" w:rsidRPr="00B2023C">
          <w:rPr>
            <w:rFonts w:ascii="Times New Roman" w:hAnsi="Times New Roman" w:cs="Times New Roman"/>
            <w:b/>
            <w:noProof/>
            <w:webHidden/>
            <w:sz w:val="24"/>
            <w:szCs w:val="24"/>
          </w:rPr>
          <w:fldChar w:fldCharType="begin"/>
        </w:r>
        <w:r w:rsidR="00C070B8" w:rsidRPr="00B2023C">
          <w:rPr>
            <w:rFonts w:ascii="Times New Roman" w:hAnsi="Times New Roman" w:cs="Times New Roman"/>
            <w:b/>
            <w:noProof/>
            <w:webHidden/>
            <w:sz w:val="24"/>
            <w:szCs w:val="24"/>
          </w:rPr>
          <w:instrText xml:space="preserve"> PAGEREF _Toc333331778 \h </w:instrText>
        </w:r>
        <w:r w:rsidR="00C070B8" w:rsidRPr="00B2023C">
          <w:rPr>
            <w:rFonts w:ascii="Times New Roman" w:hAnsi="Times New Roman" w:cs="Times New Roman"/>
            <w:b/>
            <w:noProof/>
            <w:webHidden/>
            <w:sz w:val="24"/>
            <w:szCs w:val="24"/>
          </w:rPr>
        </w:r>
        <w:r w:rsidR="00C070B8"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ix</w:t>
        </w:r>
        <w:r w:rsidR="00C070B8" w:rsidRPr="00B2023C">
          <w:rPr>
            <w:rFonts w:ascii="Times New Roman" w:hAnsi="Times New Roman" w:cs="Times New Roman"/>
            <w:b/>
            <w:noProof/>
            <w:webHidden/>
            <w:sz w:val="24"/>
            <w:szCs w:val="24"/>
          </w:rPr>
          <w:fldChar w:fldCharType="end"/>
        </w:r>
      </w:hyperlink>
    </w:p>
    <w:p w:rsidR="005310E3" w:rsidRPr="00B2023C" w:rsidRDefault="00ED41E9" w:rsidP="005310E3">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777" w:history="1">
        <w:r w:rsidR="005310E3" w:rsidRPr="00B2023C">
          <w:rPr>
            <w:rStyle w:val="Hyperlink"/>
            <w:rFonts w:ascii="Times New Roman" w:eastAsia="Times New Roman" w:hAnsi="Times New Roman" w:cs="Times New Roman"/>
            <w:b/>
            <w:noProof/>
            <w:sz w:val="24"/>
            <w:szCs w:val="24"/>
          </w:rPr>
          <w:t>DEDICATION</w:t>
        </w:r>
        <w:r w:rsidR="005310E3" w:rsidRPr="00B2023C">
          <w:rPr>
            <w:rFonts w:ascii="Times New Roman" w:hAnsi="Times New Roman" w:cs="Times New Roman"/>
            <w:b/>
            <w:noProof/>
            <w:webHidden/>
            <w:sz w:val="24"/>
            <w:szCs w:val="24"/>
          </w:rPr>
          <w:tab/>
        </w:r>
        <w:r w:rsidR="005310E3" w:rsidRPr="00B2023C">
          <w:rPr>
            <w:rFonts w:ascii="Times New Roman" w:hAnsi="Times New Roman" w:cs="Times New Roman"/>
            <w:b/>
            <w:noProof/>
            <w:webHidden/>
            <w:sz w:val="24"/>
            <w:szCs w:val="24"/>
          </w:rPr>
          <w:fldChar w:fldCharType="begin"/>
        </w:r>
        <w:r w:rsidR="005310E3" w:rsidRPr="00B2023C">
          <w:rPr>
            <w:rFonts w:ascii="Times New Roman" w:hAnsi="Times New Roman" w:cs="Times New Roman"/>
            <w:b/>
            <w:noProof/>
            <w:webHidden/>
            <w:sz w:val="24"/>
            <w:szCs w:val="24"/>
          </w:rPr>
          <w:instrText xml:space="preserve"> PAGEREF _Toc333331777 \h </w:instrText>
        </w:r>
        <w:r w:rsidR="005310E3" w:rsidRPr="00B2023C">
          <w:rPr>
            <w:rFonts w:ascii="Times New Roman" w:hAnsi="Times New Roman" w:cs="Times New Roman"/>
            <w:b/>
            <w:noProof/>
            <w:webHidden/>
            <w:sz w:val="24"/>
            <w:szCs w:val="24"/>
          </w:rPr>
        </w:r>
        <w:r w:rsidR="005310E3"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x</w:t>
        </w:r>
        <w:r w:rsidR="005310E3" w:rsidRPr="00B2023C">
          <w:rPr>
            <w:rFonts w:ascii="Times New Roman" w:hAnsi="Times New Roman" w:cs="Times New Roman"/>
            <w:b/>
            <w:noProof/>
            <w:webHidden/>
            <w:sz w:val="24"/>
            <w:szCs w:val="24"/>
          </w:rPr>
          <w:fldChar w:fldCharType="end"/>
        </w:r>
      </w:hyperlink>
    </w:p>
    <w:p w:rsidR="00B2023C" w:rsidRDefault="00B2023C" w:rsidP="00B2023C">
      <w:pPr>
        <w:pStyle w:val="TOC1"/>
        <w:tabs>
          <w:tab w:val="right" w:leader="dot" w:pos="8918"/>
        </w:tabs>
        <w:spacing w:after="0" w:line="360" w:lineRule="auto"/>
        <w:rPr>
          <w:rStyle w:val="Hyperlink"/>
          <w:rFonts w:ascii="Times New Roman" w:hAnsi="Times New Roman" w:cs="Times New Roman"/>
          <w:b/>
          <w:noProof/>
          <w:sz w:val="24"/>
          <w:szCs w:val="24"/>
        </w:rPr>
      </w:pPr>
    </w:p>
    <w:p w:rsidR="00C070B8" w:rsidRPr="00B2023C" w:rsidRDefault="00ED41E9" w:rsidP="00B2023C">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782" w:history="1">
        <w:r w:rsidR="00C070B8" w:rsidRPr="00B2023C">
          <w:rPr>
            <w:rStyle w:val="Hyperlink"/>
            <w:rFonts w:ascii="Times New Roman" w:hAnsi="Times New Roman" w:cs="Times New Roman"/>
            <w:b/>
            <w:noProof/>
            <w:sz w:val="24"/>
            <w:szCs w:val="24"/>
          </w:rPr>
          <w:t>CHAPTER ONE</w:t>
        </w:r>
        <w:r w:rsidR="00C070B8" w:rsidRPr="00B2023C">
          <w:rPr>
            <w:rFonts w:ascii="Times New Roman" w:hAnsi="Times New Roman" w:cs="Times New Roman"/>
            <w:b/>
            <w:noProof/>
            <w:webHidden/>
            <w:sz w:val="24"/>
            <w:szCs w:val="24"/>
          </w:rPr>
          <w:tab/>
        </w:r>
        <w:r w:rsidR="00C070B8" w:rsidRPr="00B2023C">
          <w:rPr>
            <w:rFonts w:ascii="Times New Roman" w:hAnsi="Times New Roman" w:cs="Times New Roman"/>
            <w:b/>
            <w:noProof/>
            <w:webHidden/>
            <w:sz w:val="24"/>
            <w:szCs w:val="24"/>
          </w:rPr>
          <w:fldChar w:fldCharType="begin"/>
        </w:r>
        <w:r w:rsidR="00C070B8" w:rsidRPr="00B2023C">
          <w:rPr>
            <w:rFonts w:ascii="Times New Roman" w:hAnsi="Times New Roman" w:cs="Times New Roman"/>
            <w:b/>
            <w:noProof/>
            <w:webHidden/>
            <w:sz w:val="24"/>
            <w:szCs w:val="24"/>
          </w:rPr>
          <w:instrText xml:space="preserve"> PAGEREF _Toc333331782 \h </w:instrText>
        </w:r>
        <w:r w:rsidR="00C070B8" w:rsidRPr="00B2023C">
          <w:rPr>
            <w:rFonts w:ascii="Times New Roman" w:hAnsi="Times New Roman" w:cs="Times New Roman"/>
            <w:b/>
            <w:noProof/>
            <w:webHidden/>
            <w:sz w:val="24"/>
            <w:szCs w:val="24"/>
          </w:rPr>
        </w:r>
        <w:r w:rsidR="00C070B8"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1</w:t>
        </w:r>
        <w:r w:rsidR="00C070B8" w:rsidRPr="00B2023C">
          <w:rPr>
            <w:rFonts w:ascii="Times New Roman" w:hAnsi="Times New Roman" w:cs="Times New Roman"/>
            <w:b/>
            <w:noProof/>
            <w:webHidden/>
            <w:sz w:val="24"/>
            <w:szCs w:val="24"/>
          </w:rPr>
          <w:fldChar w:fldCharType="end"/>
        </w:r>
      </w:hyperlink>
    </w:p>
    <w:p w:rsidR="00C070B8" w:rsidRPr="00B2023C" w:rsidRDefault="00ED41E9" w:rsidP="00B2023C">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783" w:history="1">
        <w:r w:rsidR="00C070B8" w:rsidRPr="00B2023C">
          <w:rPr>
            <w:rStyle w:val="Hyperlink"/>
            <w:rFonts w:ascii="Times New Roman" w:hAnsi="Times New Roman" w:cs="Times New Roman"/>
            <w:b/>
            <w:noProof/>
            <w:sz w:val="24"/>
            <w:szCs w:val="24"/>
          </w:rPr>
          <w:t>INTRODUCTION</w:t>
        </w:r>
        <w:r w:rsidR="00C070B8" w:rsidRPr="00B2023C">
          <w:rPr>
            <w:rFonts w:ascii="Times New Roman" w:hAnsi="Times New Roman" w:cs="Times New Roman"/>
            <w:b/>
            <w:noProof/>
            <w:webHidden/>
            <w:sz w:val="24"/>
            <w:szCs w:val="24"/>
          </w:rPr>
          <w:tab/>
        </w:r>
        <w:r w:rsidR="00C070B8" w:rsidRPr="00B2023C">
          <w:rPr>
            <w:rFonts w:ascii="Times New Roman" w:hAnsi="Times New Roman" w:cs="Times New Roman"/>
            <w:b/>
            <w:noProof/>
            <w:webHidden/>
            <w:sz w:val="24"/>
            <w:szCs w:val="24"/>
          </w:rPr>
          <w:fldChar w:fldCharType="begin"/>
        </w:r>
        <w:r w:rsidR="00C070B8" w:rsidRPr="00B2023C">
          <w:rPr>
            <w:rFonts w:ascii="Times New Roman" w:hAnsi="Times New Roman" w:cs="Times New Roman"/>
            <w:b/>
            <w:noProof/>
            <w:webHidden/>
            <w:sz w:val="24"/>
            <w:szCs w:val="24"/>
          </w:rPr>
          <w:instrText xml:space="preserve"> PAGEREF _Toc333331783 \h </w:instrText>
        </w:r>
        <w:r w:rsidR="00C070B8" w:rsidRPr="00B2023C">
          <w:rPr>
            <w:rFonts w:ascii="Times New Roman" w:hAnsi="Times New Roman" w:cs="Times New Roman"/>
            <w:b/>
            <w:noProof/>
            <w:webHidden/>
            <w:sz w:val="24"/>
            <w:szCs w:val="24"/>
          </w:rPr>
        </w:r>
        <w:r w:rsidR="00C070B8"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1</w:t>
        </w:r>
        <w:r w:rsidR="00C070B8" w:rsidRPr="00B2023C">
          <w:rPr>
            <w:rFonts w:ascii="Times New Roman" w:hAnsi="Times New Roman" w:cs="Times New Roman"/>
            <w:b/>
            <w:noProof/>
            <w:webHidden/>
            <w:sz w:val="24"/>
            <w:szCs w:val="24"/>
          </w:rPr>
          <w:fldChar w:fldCharType="end"/>
        </w:r>
      </w:hyperlink>
    </w:p>
    <w:p w:rsidR="00C070B8" w:rsidRPr="00B2023C" w:rsidRDefault="00ED41E9" w:rsidP="00B2023C">
      <w:pPr>
        <w:pStyle w:val="TOC2"/>
        <w:rPr>
          <w:rFonts w:eastAsiaTheme="minorEastAsia"/>
          <w:noProof/>
        </w:rPr>
      </w:pPr>
      <w:hyperlink w:anchor="_Toc333331784" w:history="1">
        <w:r w:rsidR="00C070B8" w:rsidRPr="00B2023C">
          <w:rPr>
            <w:rStyle w:val="Hyperlink"/>
            <w:rFonts w:ascii="Times New Roman" w:hAnsi="Times New Roman" w:cs="Times New Roman"/>
            <w:noProof/>
            <w:sz w:val="24"/>
            <w:szCs w:val="24"/>
          </w:rPr>
          <w:t>1.1 BACKGROUND OF STUDY</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_Toc333331784 \h </w:instrText>
        </w:r>
        <w:r w:rsidR="00C070B8" w:rsidRPr="00B2023C">
          <w:rPr>
            <w:noProof/>
            <w:webHidden/>
          </w:rPr>
        </w:r>
        <w:r w:rsidR="00C070B8" w:rsidRPr="00B2023C">
          <w:rPr>
            <w:noProof/>
            <w:webHidden/>
          </w:rPr>
          <w:fldChar w:fldCharType="separate"/>
        </w:r>
        <w:r w:rsidR="0036569F">
          <w:rPr>
            <w:noProof/>
            <w:webHidden/>
          </w:rPr>
          <w:t>1</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785" w:history="1">
        <w:r w:rsidR="00C070B8" w:rsidRPr="00B2023C">
          <w:rPr>
            <w:rStyle w:val="Hyperlink"/>
            <w:rFonts w:ascii="Times New Roman" w:hAnsi="Times New Roman" w:cs="Times New Roman"/>
            <w:noProof/>
            <w:sz w:val="24"/>
            <w:szCs w:val="24"/>
          </w:rPr>
          <w:t>1.2 STATEMENT OF THE PROBLEM</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_Toc333331785 \h </w:instrText>
        </w:r>
        <w:r w:rsidR="00C070B8" w:rsidRPr="00B2023C">
          <w:rPr>
            <w:noProof/>
            <w:webHidden/>
          </w:rPr>
        </w:r>
        <w:r w:rsidR="00C070B8" w:rsidRPr="00B2023C">
          <w:rPr>
            <w:noProof/>
            <w:webHidden/>
          </w:rPr>
          <w:fldChar w:fldCharType="separate"/>
        </w:r>
        <w:r w:rsidR="0036569F">
          <w:rPr>
            <w:noProof/>
            <w:webHidden/>
          </w:rPr>
          <w:t>4</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786" w:history="1">
        <w:r w:rsidR="00C070B8" w:rsidRPr="00B2023C">
          <w:rPr>
            <w:rStyle w:val="Hyperlink"/>
            <w:rFonts w:ascii="Times New Roman" w:hAnsi="Times New Roman" w:cs="Times New Roman"/>
            <w:noProof/>
            <w:sz w:val="24"/>
            <w:szCs w:val="24"/>
          </w:rPr>
          <w:t>1.3 RESEARCH QUESTIONS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_Toc333331786 \h </w:instrText>
        </w:r>
        <w:r w:rsidR="00C070B8" w:rsidRPr="00B2023C">
          <w:rPr>
            <w:noProof/>
            <w:webHidden/>
          </w:rPr>
        </w:r>
        <w:r w:rsidR="00C070B8" w:rsidRPr="00B2023C">
          <w:rPr>
            <w:noProof/>
            <w:webHidden/>
          </w:rPr>
          <w:fldChar w:fldCharType="separate"/>
        </w:r>
        <w:r w:rsidR="0036569F">
          <w:rPr>
            <w:noProof/>
            <w:webHidden/>
          </w:rPr>
          <w:t>5</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787" w:history="1">
        <w:r w:rsidR="00C070B8" w:rsidRPr="00B2023C">
          <w:rPr>
            <w:rStyle w:val="Hyperlink"/>
            <w:rFonts w:ascii="Times New Roman" w:hAnsi="Times New Roman" w:cs="Times New Roman"/>
            <w:noProof/>
            <w:sz w:val="24"/>
            <w:szCs w:val="24"/>
          </w:rPr>
          <w:t>1.4</w:t>
        </w:r>
        <w:r w:rsidR="00B2023C">
          <w:rPr>
            <w:rFonts w:eastAsiaTheme="minorEastAsia"/>
            <w:noProof/>
          </w:rPr>
          <w:t xml:space="preserve"> </w:t>
        </w:r>
        <w:r w:rsidR="00C070B8" w:rsidRPr="00B2023C">
          <w:rPr>
            <w:rStyle w:val="Hyperlink"/>
            <w:rFonts w:ascii="Times New Roman" w:hAnsi="Times New Roman" w:cs="Times New Roman"/>
            <w:noProof/>
            <w:sz w:val="24"/>
            <w:szCs w:val="24"/>
          </w:rPr>
          <w:t>AIM AND OBJECTIVES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_Toc333331787 \h </w:instrText>
        </w:r>
        <w:r w:rsidR="00C070B8" w:rsidRPr="00B2023C">
          <w:rPr>
            <w:noProof/>
            <w:webHidden/>
          </w:rPr>
        </w:r>
        <w:r w:rsidR="00C070B8" w:rsidRPr="00B2023C">
          <w:rPr>
            <w:noProof/>
            <w:webHidden/>
          </w:rPr>
          <w:fldChar w:fldCharType="separate"/>
        </w:r>
        <w:r w:rsidR="0036569F">
          <w:rPr>
            <w:noProof/>
            <w:webHidden/>
          </w:rPr>
          <w:t>5</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788" w:history="1">
        <w:r w:rsidR="00C070B8" w:rsidRPr="00B2023C">
          <w:rPr>
            <w:rStyle w:val="Hyperlink"/>
            <w:rFonts w:ascii="Times New Roman" w:hAnsi="Times New Roman" w:cs="Times New Roman"/>
            <w:noProof/>
            <w:sz w:val="24"/>
            <w:szCs w:val="24"/>
          </w:rPr>
          <w:t>1.4.1 Aim</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_Toc333331788 \h </w:instrText>
        </w:r>
        <w:r w:rsidR="00C070B8" w:rsidRPr="00B2023C">
          <w:rPr>
            <w:noProof/>
            <w:webHidden/>
          </w:rPr>
        </w:r>
        <w:r w:rsidR="00C070B8" w:rsidRPr="00B2023C">
          <w:rPr>
            <w:noProof/>
            <w:webHidden/>
          </w:rPr>
          <w:fldChar w:fldCharType="separate"/>
        </w:r>
        <w:r w:rsidR="0036569F">
          <w:rPr>
            <w:noProof/>
            <w:webHidden/>
          </w:rPr>
          <w:t>5</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789" w:history="1">
        <w:r w:rsidR="00C070B8" w:rsidRPr="00B2023C">
          <w:rPr>
            <w:rStyle w:val="Hyperlink"/>
            <w:rFonts w:ascii="Times New Roman" w:hAnsi="Times New Roman" w:cs="Times New Roman"/>
            <w:noProof/>
            <w:sz w:val="24"/>
            <w:szCs w:val="24"/>
          </w:rPr>
          <w:t>1.4.2 Objectives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_Toc333331789 \h </w:instrText>
        </w:r>
        <w:r w:rsidR="00C070B8" w:rsidRPr="00B2023C">
          <w:rPr>
            <w:noProof/>
            <w:webHidden/>
          </w:rPr>
        </w:r>
        <w:r w:rsidR="00C070B8" w:rsidRPr="00B2023C">
          <w:rPr>
            <w:noProof/>
            <w:webHidden/>
          </w:rPr>
          <w:fldChar w:fldCharType="separate"/>
        </w:r>
        <w:r w:rsidR="0036569F">
          <w:rPr>
            <w:noProof/>
            <w:webHidden/>
          </w:rPr>
          <w:t>5</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790" w:history="1">
        <w:r w:rsidR="00C070B8" w:rsidRPr="00B2023C">
          <w:rPr>
            <w:rStyle w:val="Hyperlink"/>
            <w:rFonts w:ascii="Times New Roman" w:hAnsi="Times New Roman" w:cs="Times New Roman"/>
            <w:noProof/>
            <w:sz w:val="24"/>
            <w:szCs w:val="24"/>
          </w:rPr>
          <w:t>1.5 SCOPE OF THE STUDY</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_Toc333331790 \h </w:instrText>
        </w:r>
        <w:r w:rsidR="00C070B8" w:rsidRPr="00B2023C">
          <w:rPr>
            <w:noProof/>
            <w:webHidden/>
          </w:rPr>
        </w:r>
        <w:r w:rsidR="00C070B8" w:rsidRPr="00B2023C">
          <w:rPr>
            <w:noProof/>
            <w:webHidden/>
          </w:rPr>
          <w:fldChar w:fldCharType="separate"/>
        </w:r>
        <w:r w:rsidR="0036569F">
          <w:rPr>
            <w:noProof/>
            <w:webHidden/>
          </w:rPr>
          <w:t>6</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791" w:history="1">
        <w:r w:rsidR="00C070B8" w:rsidRPr="00B2023C">
          <w:rPr>
            <w:rStyle w:val="Hyperlink"/>
            <w:rFonts w:ascii="Times New Roman" w:hAnsi="Times New Roman" w:cs="Times New Roman"/>
            <w:noProof/>
            <w:sz w:val="24"/>
            <w:szCs w:val="24"/>
          </w:rPr>
          <w:t>1.6 SIGNIFICANCE OF THE STUDY</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_Toc333331791 \h </w:instrText>
        </w:r>
        <w:r w:rsidR="00C070B8" w:rsidRPr="00B2023C">
          <w:rPr>
            <w:noProof/>
            <w:webHidden/>
          </w:rPr>
        </w:r>
        <w:r w:rsidR="00C070B8" w:rsidRPr="00B2023C">
          <w:rPr>
            <w:noProof/>
            <w:webHidden/>
          </w:rPr>
          <w:fldChar w:fldCharType="separate"/>
        </w:r>
        <w:r w:rsidR="0036569F">
          <w:rPr>
            <w:noProof/>
            <w:webHidden/>
          </w:rPr>
          <w:t>6</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792" w:history="1">
        <w:r w:rsidR="00C070B8" w:rsidRPr="00B2023C">
          <w:rPr>
            <w:rStyle w:val="Hyperlink"/>
            <w:rFonts w:ascii="Times New Roman" w:hAnsi="Times New Roman" w:cs="Times New Roman"/>
            <w:noProof/>
            <w:sz w:val="24"/>
            <w:szCs w:val="24"/>
          </w:rPr>
          <w:t>1.7 RESEARCH METHODOLOGY</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_Toc333331792 \h </w:instrText>
        </w:r>
        <w:r w:rsidR="00C070B8" w:rsidRPr="00B2023C">
          <w:rPr>
            <w:noProof/>
            <w:webHidden/>
          </w:rPr>
        </w:r>
        <w:r w:rsidR="00C070B8" w:rsidRPr="00B2023C">
          <w:rPr>
            <w:noProof/>
            <w:webHidden/>
          </w:rPr>
          <w:fldChar w:fldCharType="separate"/>
        </w:r>
        <w:r w:rsidR="0036569F">
          <w:rPr>
            <w:noProof/>
            <w:webHidden/>
          </w:rPr>
          <w:t>7</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793" w:history="1">
        <w:r w:rsidR="00C070B8" w:rsidRPr="00B2023C">
          <w:rPr>
            <w:rStyle w:val="Hyperlink"/>
            <w:rFonts w:ascii="Times New Roman" w:hAnsi="Times New Roman" w:cs="Times New Roman"/>
            <w:noProof/>
            <w:sz w:val="24"/>
            <w:szCs w:val="24"/>
          </w:rPr>
          <w:t>1.8 ORGANIZATION OF THE STUDY</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_Toc333331793 \h </w:instrText>
        </w:r>
        <w:r w:rsidR="00C070B8" w:rsidRPr="00B2023C">
          <w:rPr>
            <w:noProof/>
            <w:webHidden/>
          </w:rPr>
        </w:r>
        <w:r w:rsidR="00C070B8" w:rsidRPr="00B2023C">
          <w:rPr>
            <w:noProof/>
            <w:webHidden/>
          </w:rPr>
          <w:fldChar w:fldCharType="separate"/>
        </w:r>
        <w:r w:rsidR="0036569F">
          <w:rPr>
            <w:noProof/>
            <w:webHidden/>
          </w:rPr>
          <w:t>7</w:t>
        </w:r>
        <w:r w:rsidR="00C070B8" w:rsidRPr="00B2023C">
          <w:rPr>
            <w:noProof/>
            <w:webHidden/>
          </w:rPr>
          <w:fldChar w:fldCharType="end"/>
        </w:r>
      </w:hyperlink>
    </w:p>
    <w:p w:rsidR="00B2023C" w:rsidRDefault="00B2023C" w:rsidP="00B2023C">
      <w:pPr>
        <w:pStyle w:val="TOC1"/>
        <w:tabs>
          <w:tab w:val="right" w:leader="dot" w:pos="8918"/>
        </w:tabs>
        <w:spacing w:after="0" w:line="360" w:lineRule="auto"/>
        <w:rPr>
          <w:rStyle w:val="Hyperlink"/>
          <w:rFonts w:ascii="Times New Roman" w:hAnsi="Times New Roman" w:cs="Times New Roman"/>
          <w:noProof/>
          <w:sz w:val="24"/>
          <w:szCs w:val="24"/>
        </w:rPr>
      </w:pPr>
    </w:p>
    <w:p w:rsidR="00C070B8" w:rsidRPr="00B2023C" w:rsidRDefault="00ED41E9" w:rsidP="00B2023C">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794" w:history="1">
        <w:r w:rsidR="00C070B8" w:rsidRPr="00B2023C">
          <w:rPr>
            <w:rStyle w:val="Hyperlink"/>
            <w:rFonts w:ascii="Times New Roman" w:hAnsi="Times New Roman" w:cs="Times New Roman"/>
            <w:b/>
            <w:noProof/>
            <w:sz w:val="24"/>
            <w:szCs w:val="24"/>
          </w:rPr>
          <w:t>CHAPTER TWO</w:t>
        </w:r>
        <w:r w:rsidR="00C070B8" w:rsidRPr="00B2023C">
          <w:rPr>
            <w:rFonts w:ascii="Times New Roman" w:hAnsi="Times New Roman" w:cs="Times New Roman"/>
            <w:b/>
            <w:noProof/>
            <w:webHidden/>
            <w:sz w:val="24"/>
            <w:szCs w:val="24"/>
          </w:rPr>
          <w:tab/>
        </w:r>
        <w:r w:rsidR="00C070B8" w:rsidRPr="00B2023C">
          <w:rPr>
            <w:rFonts w:ascii="Times New Roman" w:hAnsi="Times New Roman" w:cs="Times New Roman"/>
            <w:b/>
            <w:noProof/>
            <w:webHidden/>
            <w:sz w:val="24"/>
            <w:szCs w:val="24"/>
          </w:rPr>
          <w:fldChar w:fldCharType="begin"/>
        </w:r>
        <w:r w:rsidR="00C070B8" w:rsidRPr="00B2023C">
          <w:rPr>
            <w:rFonts w:ascii="Times New Roman" w:hAnsi="Times New Roman" w:cs="Times New Roman"/>
            <w:b/>
            <w:noProof/>
            <w:webHidden/>
            <w:sz w:val="24"/>
            <w:szCs w:val="24"/>
          </w:rPr>
          <w:instrText xml:space="preserve"> PAGEREF _Toc333331794 \h </w:instrText>
        </w:r>
        <w:r w:rsidR="00C070B8" w:rsidRPr="00B2023C">
          <w:rPr>
            <w:rFonts w:ascii="Times New Roman" w:hAnsi="Times New Roman" w:cs="Times New Roman"/>
            <w:b/>
            <w:noProof/>
            <w:webHidden/>
            <w:sz w:val="24"/>
            <w:szCs w:val="24"/>
          </w:rPr>
        </w:r>
        <w:r w:rsidR="00C070B8"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9</w:t>
        </w:r>
        <w:r w:rsidR="00C070B8" w:rsidRPr="00B2023C">
          <w:rPr>
            <w:rFonts w:ascii="Times New Roman" w:hAnsi="Times New Roman" w:cs="Times New Roman"/>
            <w:b/>
            <w:noProof/>
            <w:webHidden/>
            <w:sz w:val="24"/>
            <w:szCs w:val="24"/>
          </w:rPr>
          <w:fldChar w:fldCharType="end"/>
        </w:r>
      </w:hyperlink>
    </w:p>
    <w:p w:rsidR="00C070B8" w:rsidRPr="00B2023C" w:rsidRDefault="00ED41E9" w:rsidP="00B2023C">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795" w:history="1">
        <w:r w:rsidR="00C070B8" w:rsidRPr="00B2023C">
          <w:rPr>
            <w:rStyle w:val="Hyperlink"/>
            <w:rFonts w:ascii="Times New Roman" w:hAnsi="Times New Roman" w:cs="Times New Roman"/>
            <w:b/>
            <w:noProof/>
            <w:sz w:val="24"/>
            <w:szCs w:val="24"/>
          </w:rPr>
          <w:t>LITERATURE REVIEW</w:t>
        </w:r>
        <w:r w:rsidR="00C070B8" w:rsidRPr="00B2023C">
          <w:rPr>
            <w:rFonts w:ascii="Times New Roman" w:hAnsi="Times New Roman" w:cs="Times New Roman"/>
            <w:b/>
            <w:noProof/>
            <w:webHidden/>
            <w:sz w:val="24"/>
            <w:szCs w:val="24"/>
          </w:rPr>
          <w:tab/>
        </w:r>
        <w:r w:rsidR="00C070B8" w:rsidRPr="00B2023C">
          <w:rPr>
            <w:rFonts w:ascii="Times New Roman" w:hAnsi="Times New Roman" w:cs="Times New Roman"/>
            <w:b/>
            <w:noProof/>
            <w:webHidden/>
            <w:sz w:val="24"/>
            <w:szCs w:val="24"/>
          </w:rPr>
          <w:fldChar w:fldCharType="begin"/>
        </w:r>
        <w:r w:rsidR="00C070B8" w:rsidRPr="00B2023C">
          <w:rPr>
            <w:rFonts w:ascii="Times New Roman" w:hAnsi="Times New Roman" w:cs="Times New Roman"/>
            <w:b/>
            <w:noProof/>
            <w:webHidden/>
            <w:sz w:val="24"/>
            <w:szCs w:val="24"/>
          </w:rPr>
          <w:instrText xml:space="preserve"> PAGEREF _Toc333331795 \h </w:instrText>
        </w:r>
        <w:r w:rsidR="00C070B8" w:rsidRPr="00B2023C">
          <w:rPr>
            <w:rFonts w:ascii="Times New Roman" w:hAnsi="Times New Roman" w:cs="Times New Roman"/>
            <w:b/>
            <w:noProof/>
            <w:webHidden/>
            <w:sz w:val="24"/>
            <w:szCs w:val="24"/>
          </w:rPr>
        </w:r>
        <w:r w:rsidR="00C070B8"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9</w:t>
        </w:r>
        <w:r w:rsidR="00C070B8" w:rsidRPr="00B2023C">
          <w:rPr>
            <w:rFonts w:ascii="Times New Roman" w:hAnsi="Times New Roman" w:cs="Times New Roman"/>
            <w:b/>
            <w:noProof/>
            <w:webHidden/>
            <w:sz w:val="24"/>
            <w:szCs w:val="24"/>
          </w:rPr>
          <w:fldChar w:fldCharType="end"/>
        </w:r>
      </w:hyperlink>
    </w:p>
    <w:p w:rsidR="00C070B8" w:rsidRPr="00B2023C" w:rsidRDefault="00ED41E9" w:rsidP="00B2023C">
      <w:pPr>
        <w:pStyle w:val="TOC2"/>
        <w:rPr>
          <w:rFonts w:eastAsiaTheme="minorEastAsia"/>
          <w:noProof/>
        </w:rPr>
      </w:pPr>
      <w:hyperlink w:anchor="_Toc333331796" w:history="1">
        <w:r w:rsidR="00C070B8" w:rsidRPr="00B2023C">
          <w:rPr>
            <w:rStyle w:val="Hyperlink"/>
            <w:rFonts w:ascii="Times New Roman" w:hAnsi="Times New Roman" w:cs="Times New Roman"/>
            <w:noProof/>
            <w:sz w:val="24"/>
            <w:szCs w:val="24"/>
          </w:rPr>
          <w:t>2.1 INTRODUCTION</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_Toc333331796 \h </w:instrText>
        </w:r>
        <w:r w:rsidR="00C070B8" w:rsidRPr="00B2023C">
          <w:rPr>
            <w:noProof/>
            <w:webHidden/>
          </w:rPr>
        </w:r>
        <w:r w:rsidR="00C070B8" w:rsidRPr="00B2023C">
          <w:rPr>
            <w:noProof/>
            <w:webHidden/>
          </w:rPr>
          <w:fldChar w:fldCharType="separate"/>
        </w:r>
        <w:r w:rsidR="0036569F">
          <w:rPr>
            <w:noProof/>
            <w:webHidden/>
          </w:rPr>
          <w:t>9</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797" w:history="1">
        <w:r w:rsidR="00C070B8" w:rsidRPr="00B2023C">
          <w:rPr>
            <w:rStyle w:val="Hyperlink"/>
            <w:rFonts w:ascii="Times New Roman" w:hAnsi="Times New Roman" w:cs="Times New Roman"/>
            <w:noProof/>
            <w:sz w:val="24"/>
            <w:szCs w:val="24"/>
          </w:rPr>
          <w:t>2.2</w:t>
        </w:r>
        <w:r w:rsidR="00B2023C">
          <w:rPr>
            <w:rFonts w:eastAsiaTheme="minorEastAsia"/>
            <w:noProof/>
          </w:rPr>
          <w:t xml:space="preserve"> </w:t>
        </w:r>
        <w:r w:rsidR="00C070B8" w:rsidRPr="00B2023C">
          <w:rPr>
            <w:rStyle w:val="Hyperlink"/>
            <w:rFonts w:ascii="Times New Roman" w:hAnsi="Times New Roman" w:cs="Times New Roman"/>
            <w:noProof/>
            <w:sz w:val="24"/>
            <w:szCs w:val="24"/>
          </w:rPr>
          <w:t>THE CONCEPT OF HEALTH AND SAFETY HAZARDS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_Toc333331797 \h </w:instrText>
        </w:r>
        <w:r w:rsidR="00C070B8" w:rsidRPr="00B2023C">
          <w:rPr>
            <w:noProof/>
            <w:webHidden/>
          </w:rPr>
        </w:r>
        <w:r w:rsidR="00C070B8" w:rsidRPr="00B2023C">
          <w:rPr>
            <w:noProof/>
            <w:webHidden/>
          </w:rPr>
          <w:fldChar w:fldCharType="separate"/>
        </w:r>
        <w:r w:rsidR="0036569F">
          <w:rPr>
            <w:noProof/>
            <w:webHidden/>
          </w:rPr>
          <w:t>9</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798" w:history="1">
        <w:r w:rsidR="00C070B8" w:rsidRPr="00B2023C">
          <w:rPr>
            <w:rStyle w:val="Hyperlink"/>
            <w:rFonts w:ascii="Times New Roman" w:hAnsi="Times New Roman" w:cs="Times New Roman"/>
            <w:noProof/>
            <w:sz w:val="24"/>
            <w:szCs w:val="24"/>
          </w:rPr>
          <w:t>2.2.1 Definition of Hazards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_Toc333331798 \h </w:instrText>
        </w:r>
        <w:r w:rsidR="00C070B8" w:rsidRPr="00B2023C">
          <w:rPr>
            <w:noProof/>
            <w:webHidden/>
          </w:rPr>
        </w:r>
        <w:r w:rsidR="00C070B8" w:rsidRPr="00B2023C">
          <w:rPr>
            <w:noProof/>
            <w:webHidden/>
          </w:rPr>
          <w:fldChar w:fldCharType="separate"/>
        </w:r>
        <w:r w:rsidR="0036569F">
          <w:rPr>
            <w:noProof/>
            <w:webHidden/>
          </w:rPr>
          <w:t>9</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799" w:history="1">
        <w:r w:rsidR="00C070B8" w:rsidRPr="00B2023C">
          <w:rPr>
            <w:rStyle w:val="Hyperlink"/>
            <w:rFonts w:ascii="Times New Roman" w:hAnsi="Times New Roman" w:cs="Times New Roman"/>
            <w:noProof/>
            <w:sz w:val="24"/>
            <w:szCs w:val="24"/>
          </w:rPr>
          <w:t>2.2.2 Classification of Hazards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_Toc333331799 \h </w:instrText>
        </w:r>
        <w:r w:rsidR="00C070B8" w:rsidRPr="00B2023C">
          <w:rPr>
            <w:noProof/>
            <w:webHidden/>
          </w:rPr>
        </w:r>
        <w:r w:rsidR="00C070B8" w:rsidRPr="00B2023C">
          <w:rPr>
            <w:noProof/>
            <w:webHidden/>
          </w:rPr>
          <w:fldChar w:fldCharType="separate"/>
        </w:r>
        <w:r w:rsidR="0036569F">
          <w:rPr>
            <w:noProof/>
            <w:webHidden/>
          </w:rPr>
          <w:t>11</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00" w:history="1">
        <w:r w:rsidR="00C070B8" w:rsidRPr="00B2023C">
          <w:rPr>
            <w:rStyle w:val="Hyperlink"/>
            <w:rFonts w:ascii="Times New Roman" w:hAnsi="Times New Roman" w:cs="Times New Roman"/>
            <w:noProof/>
            <w:sz w:val="24"/>
            <w:szCs w:val="24"/>
          </w:rPr>
          <w:t>2.2.3 Health and Safety Hazards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_Toc333331800 \h </w:instrText>
        </w:r>
        <w:r w:rsidR="00C070B8" w:rsidRPr="00B2023C">
          <w:rPr>
            <w:noProof/>
            <w:webHidden/>
          </w:rPr>
        </w:r>
        <w:r w:rsidR="00C070B8" w:rsidRPr="00B2023C">
          <w:rPr>
            <w:noProof/>
            <w:webHidden/>
          </w:rPr>
          <w:fldChar w:fldCharType="separate"/>
        </w:r>
        <w:r w:rsidR="0036569F">
          <w:rPr>
            <w:noProof/>
            <w:webHidden/>
          </w:rPr>
          <w:t>14</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01" w:history="1">
        <w:r w:rsidR="00C070B8" w:rsidRPr="00B2023C">
          <w:rPr>
            <w:rStyle w:val="Hyperlink"/>
            <w:rFonts w:ascii="Times New Roman" w:hAnsi="Times New Roman" w:cs="Times New Roman"/>
            <w:noProof/>
            <w:sz w:val="24"/>
            <w:szCs w:val="24"/>
          </w:rPr>
          <w:t>2.3</w:t>
        </w:r>
        <w:r w:rsidR="00B2023C">
          <w:rPr>
            <w:rFonts w:eastAsiaTheme="minorEastAsia"/>
            <w:noProof/>
          </w:rPr>
          <w:t xml:space="preserve"> </w:t>
        </w:r>
        <w:r w:rsidR="00C070B8" w:rsidRPr="00B2023C">
          <w:rPr>
            <w:rStyle w:val="Hyperlink"/>
            <w:rFonts w:ascii="Times New Roman" w:hAnsi="Times New Roman" w:cs="Times New Roman"/>
            <w:noProof/>
            <w:sz w:val="24"/>
            <w:szCs w:val="24"/>
          </w:rPr>
          <w:t>THE CONCEPT OF LABOUR PRODUCTIVITY</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_Toc333331801 \h </w:instrText>
        </w:r>
        <w:r w:rsidR="00C070B8" w:rsidRPr="00B2023C">
          <w:rPr>
            <w:noProof/>
            <w:webHidden/>
          </w:rPr>
        </w:r>
        <w:r w:rsidR="00C070B8" w:rsidRPr="00B2023C">
          <w:rPr>
            <w:noProof/>
            <w:webHidden/>
          </w:rPr>
          <w:fldChar w:fldCharType="separate"/>
        </w:r>
        <w:r w:rsidR="0036569F">
          <w:rPr>
            <w:noProof/>
            <w:webHidden/>
          </w:rPr>
          <w:t>14</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02" w:history="1">
        <w:r w:rsidR="00C070B8" w:rsidRPr="00B2023C">
          <w:rPr>
            <w:rStyle w:val="Hyperlink"/>
            <w:rFonts w:ascii="Times New Roman" w:hAnsi="Times New Roman" w:cs="Times New Roman"/>
            <w:noProof/>
            <w:sz w:val="24"/>
            <w:szCs w:val="24"/>
          </w:rPr>
          <w:t>2.3.1 Labour Productivity Explained</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_Toc333331802 \h </w:instrText>
        </w:r>
        <w:r w:rsidR="00C070B8" w:rsidRPr="00B2023C">
          <w:rPr>
            <w:noProof/>
            <w:webHidden/>
          </w:rPr>
        </w:r>
        <w:r w:rsidR="00C070B8" w:rsidRPr="00B2023C">
          <w:rPr>
            <w:noProof/>
            <w:webHidden/>
          </w:rPr>
          <w:fldChar w:fldCharType="separate"/>
        </w:r>
        <w:r w:rsidR="0036569F">
          <w:rPr>
            <w:noProof/>
            <w:webHidden/>
          </w:rPr>
          <w:t>14</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03" w:history="1">
        <w:r w:rsidR="00C070B8" w:rsidRPr="00B2023C">
          <w:rPr>
            <w:rStyle w:val="Hyperlink"/>
            <w:rFonts w:ascii="Times New Roman" w:hAnsi="Times New Roman" w:cs="Times New Roman"/>
            <w:noProof/>
            <w:sz w:val="24"/>
            <w:szCs w:val="24"/>
          </w:rPr>
          <w:t>2.3.2 Measurement of Labour Productivity</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_Toc333331803 \h </w:instrText>
        </w:r>
        <w:r w:rsidR="00C070B8" w:rsidRPr="00B2023C">
          <w:rPr>
            <w:noProof/>
            <w:webHidden/>
          </w:rPr>
        </w:r>
        <w:r w:rsidR="00C070B8" w:rsidRPr="00B2023C">
          <w:rPr>
            <w:noProof/>
            <w:webHidden/>
          </w:rPr>
          <w:fldChar w:fldCharType="separate"/>
        </w:r>
        <w:r w:rsidR="0036569F">
          <w:rPr>
            <w:noProof/>
            <w:webHidden/>
          </w:rPr>
          <w:t>17</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04" w:history="1">
        <w:r w:rsidR="00C070B8" w:rsidRPr="00B2023C">
          <w:rPr>
            <w:rStyle w:val="Hyperlink"/>
            <w:rFonts w:ascii="Times New Roman" w:hAnsi="Times New Roman" w:cs="Times New Roman"/>
            <w:noProof/>
            <w:sz w:val="24"/>
            <w:szCs w:val="24"/>
          </w:rPr>
          <w:t>2.3.3 Casual workers and their health and safety needs in the Ghanaian construction industry</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_Toc333331804 \h </w:instrText>
        </w:r>
        <w:r w:rsidR="00C070B8" w:rsidRPr="00B2023C">
          <w:rPr>
            <w:noProof/>
            <w:webHidden/>
          </w:rPr>
        </w:r>
        <w:r w:rsidR="00C070B8" w:rsidRPr="00B2023C">
          <w:rPr>
            <w:noProof/>
            <w:webHidden/>
          </w:rPr>
          <w:fldChar w:fldCharType="separate"/>
        </w:r>
        <w:r w:rsidR="0036569F">
          <w:rPr>
            <w:noProof/>
            <w:webHidden/>
          </w:rPr>
          <w:t>17</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05" w:history="1">
        <w:r w:rsidR="00C070B8" w:rsidRPr="00B2023C">
          <w:rPr>
            <w:rStyle w:val="Hyperlink"/>
            <w:rFonts w:ascii="Times New Roman" w:hAnsi="Times New Roman" w:cs="Times New Roman"/>
            <w:noProof/>
            <w:sz w:val="24"/>
            <w:szCs w:val="24"/>
          </w:rPr>
          <w:t>2.3.4 Employees Knowledge on Health and Safety</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_Toc333331805 \h </w:instrText>
        </w:r>
        <w:r w:rsidR="00C070B8" w:rsidRPr="00B2023C">
          <w:rPr>
            <w:noProof/>
            <w:webHidden/>
          </w:rPr>
        </w:r>
        <w:r w:rsidR="00C070B8" w:rsidRPr="00B2023C">
          <w:rPr>
            <w:noProof/>
            <w:webHidden/>
          </w:rPr>
          <w:fldChar w:fldCharType="separate"/>
        </w:r>
        <w:r w:rsidR="0036569F">
          <w:rPr>
            <w:noProof/>
            <w:webHidden/>
          </w:rPr>
          <w:t>18</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06" w:history="1">
        <w:r w:rsidR="00C070B8" w:rsidRPr="00B2023C">
          <w:rPr>
            <w:rStyle w:val="Hyperlink"/>
            <w:rFonts w:ascii="Times New Roman" w:hAnsi="Times New Roman" w:cs="Times New Roman"/>
            <w:noProof/>
            <w:sz w:val="24"/>
            <w:szCs w:val="24"/>
          </w:rPr>
          <w:t>2.3.5 Attitude of Employees to Health and Safety</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_Toc333331806 \h </w:instrText>
        </w:r>
        <w:r w:rsidR="00C070B8" w:rsidRPr="00B2023C">
          <w:rPr>
            <w:noProof/>
            <w:webHidden/>
          </w:rPr>
        </w:r>
        <w:r w:rsidR="00C070B8" w:rsidRPr="00B2023C">
          <w:rPr>
            <w:noProof/>
            <w:webHidden/>
          </w:rPr>
          <w:fldChar w:fldCharType="separate"/>
        </w:r>
        <w:r w:rsidR="0036569F">
          <w:rPr>
            <w:noProof/>
            <w:webHidden/>
          </w:rPr>
          <w:t>19</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07" w:history="1">
        <w:r w:rsidR="00C070B8" w:rsidRPr="00B2023C">
          <w:rPr>
            <w:rStyle w:val="Hyperlink"/>
            <w:rFonts w:ascii="Times New Roman" w:hAnsi="Times New Roman" w:cs="Times New Roman"/>
            <w:noProof/>
            <w:sz w:val="24"/>
            <w:szCs w:val="24"/>
          </w:rPr>
          <w:t>2.4 REVIEW</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_Toc333331807 \h </w:instrText>
        </w:r>
        <w:r w:rsidR="00C070B8" w:rsidRPr="00B2023C">
          <w:rPr>
            <w:noProof/>
            <w:webHidden/>
          </w:rPr>
        </w:r>
        <w:r w:rsidR="00C070B8" w:rsidRPr="00B2023C">
          <w:rPr>
            <w:noProof/>
            <w:webHidden/>
          </w:rPr>
          <w:fldChar w:fldCharType="separate"/>
        </w:r>
        <w:r w:rsidR="0036569F">
          <w:rPr>
            <w:noProof/>
            <w:webHidden/>
          </w:rPr>
          <w:t>19</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08" w:history="1">
        <w:r w:rsidR="00C070B8" w:rsidRPr="00B2023C">
          <w:rPr>
            <w:rStyle w:val="Hyperlink"/>
            <w:rFonts w:ascii="Times New Roman" w:hAnsi="Times New Roman" w:cs="Times New Roman"/>
            <w:noProof/>
            <w:sz w:val="24"/>
            <w:szCs w:val="24"/>
          </w:rPr>
          <w:t>2.4.1 Health and Safety Hazards On Construction Project Sites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_Toc333331808 \h </w:instrText>
        </w:r>
        <w:r w:rsidR="00C070B8" w:rsidRPr="00B2023C">
          <w:rPr>
            <w:noProof/>
            <w:webHidden/>
          </w:rPr>
        </w:r>
        <w:r w:rsidR="00C070B8" w:rsidRPr="00B2023C">
          <w:rPr>
            <w:noProof/>
            <w:webHidden/>
          </w:rPr>
          <w:fldChar w:fldCharType="separate"/>
        </w:r>
        <w:r w:rsidR="0036569F">
          <w:rPr>
            <w:noProof/>
            <w:webHidden/>
          </w:rPr>
          <w:t>20</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09" w:history="1">
        <w:r w:rsidR="00C070B8" w:rsidRPr="00B2023C">
          <w:rPr>
            <w:rStyle w:val="Hyperlink"/>
            <w:rFonts w:ascii="Times New Roman" w:hAnsi="Times New Roman" w:cs="Times New Roman"/>
            <w:noProof/>
            <w:sz w:val="24"/>
            <w:szCs w:val="24"/>
          </w:rPr>
          <w:t>2.4.2 Fatigue and Job Stress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_Toc333331809 \h </w:instrText>
        </w:r>
        <w:r w:rsidR="00C070B8" w:rsidRPr="00B2023C">
          <w:rPr>
            <w:noProof/>
            <w:webHidden/>
          </w:rPr>
        </w:r>
        <w:r w:rsidR="00C070B8" w:rsidRPr="00B2023C">
          <w:rPr>
            <w:noProof/>
            <w:webHidden/>
          </w:rPr>
          <w:fldChar w:fldCharType="separate"/>
        </w:r>
        <w:r w:rsidR="0036569F">
          <w:rPr>
            <w:noProof/>
            <w:webHidden/>
          </w:rPr>
          <w:t>25</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10" w:history="1">
        <w:r w:rsidR="00C070B8" w:rsidRPr="00B2023C">
          <w:rPr>
            <w:rStyle w:val="Hyperlink"/>
            <w:rFonts w:ascii="Times New Roman" w:hAnsi="Times New Roman" w:cs="Times New Roman"/>
            <w:noProof/>
            <w:sz w:val="24"/>
            <w:szCs w:val="24"/>
          </w:rPr>
          <w:t>2.5 Attitudes of the Construction Workforce on Health and Safety</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_Toc333331810 \h </w:instrText>
        </w:r>
        <w:r w:rsidR="00C070B8" w:rsidRPr="00B2023C">
          <w:rPr>
            <w:noProof/>
            <w:webHidden/>
          </w:rPr>
        </w:r>
        <w:r w:rsidR="00C070B8" w:rsidRPr="00B2023C">
          <w:rPr>
            <w:noProof/>
            <w:webHidden/>
          </w:rPr>
          <w:fldChar w:fldCharType="separate"/>
        </w:r>
        <w:r w:rsidR="0036569F">
          <w:rPr>
            <w:noProof/>
            <w:webHidden/>
          </w:rPr>
          <w:t>26</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11" w:history="1">
        <w:r w:rsidR="00C070B8" w:rsidRPr="00B2023C">
          <w:rPr>
            <w:rStyle w:val="Hyperlink"/>
            <w:rFonts w:ascii="Times New Roman" w:hAnsi="Times New Roman" w:cs="Times New Roman"/>
            <w:noProof/>
            <w:sz w:val="24"/>
            <w:szCs w:val="24"/>
          </w:rPr>
          <w:t>2.5.1 Attitudes towards health and Safety Hazards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_Toc333331811 \h </w:instrText>
        </w:r>
        <w:r w:rsidR="00C070B8" w:rsidRPr="00B2023C">
          <w:rPr>
            <w:noProof/>
            <w:webHidden/>
          </w:rPr>
        </w:r>
        <w:r w:rsidR="00C070B8" w:rsidRPr="00B2023C">
          <w:rPr>
            <w:noProof/>
            <w:webHidden/>
          </w:rPr>
          <w:fldChar w:fldCharType="separate"/>
        </w:r>
        <w:r w:rsidR="0036569F">
          <w:rPr>
            <w:noProof/>
            <w:webHidden/>
          </w:rPr>
          <w:t>26</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12" w:history="1">
        <w:r w:rsidR="00C070B8" w:rsidRPr="00B2023C">
          <w:rPr>
            <w:rStyle w:val="Hyperlink"/>
            <w:rFonts w:ascii="Times New Roman" w:hAnsi="Times New Roman" w:cs="Times New Roman"/>
            <w:noProof/>
            <w:sz w:val="24"/>
            <w:szCs w:val="24"/>
          </w:rPr>
          <w:t>2.6</w:t>
        </w:r>
        <w:r w:rsidR="00B2023C">
          <w:rPr>
            <w:rFonts w:eastAsiaTheme="minorEastAsia"/>
            <w:noProof/>
          </w:rPr>
          <w:t xml:space="preserve"> </w:t>
        </w:r>
        <w:r w:rsidR="00C070B8" w:rsidRPr="00B2023C">
          <w:rPr>
            <w:rStyle w:val="Hyperlink"/>
            <w:rFonts w:ascii="Times New Roman" w:hAnsi="Times New Roman" w:cs="Times New Roman"/>
            <w:noProof/>
            <w:sz w:val="24"/>
            <w:szCs w:val="24"/>
          </w:rPr>
          <w:t>PROCEDURE FOR SAFETY MEASURES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_Toc333331812 \h </w:instrText>
        </w:r>
        <w:r w:rsidR="00C070B8" w:rsidRPr="00B2023C">
          <w:rPr>
            <w:noProof/>
            <w:webHidden/>
          </w:rPr>
        </w:r>
        <w:r w:rsidR="00C070B8" w:rsidRPr="00B2023C">
          <w:rPr>
            <w:noProof/>
            <w:webHidden/>
          </w:rPr>
          <w:fldChar w:fldCharType="separate"/>
        </w:r>
        <w:r w:rsidR="0036569F">
          <w:rPr>
            <w:noProof/>
            <w:webHidden/>
          </w:rPr>
          <w:t>29</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13" w:history="1">
        <w:r w:rsidR="00C070B8" w:rsidRPr="00B2023C">
          <w:rPr>
            <w:rStyle w:val="Hyperlink"/>
            <w:rFonts w:ascii="Times New Roman" w:hAnsi="Times New Roman" w:cs="Times New Roman"/>
            <w:noProof/>
            <w:sz w:val="24"/>
            <w:szCs w:val="24"/>
          </w:rPr>
          <w:t>2.6.1 Safety Plans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_Toc333331813 \h </w:instrText>
        </w:r>
        <w:r w:rsidR="00C070B8" w:rsidRPr="00B2023C">
          <w:rPr>
            <w:noProof/>
            <w:webHidden/>
          </w:rPr>
        </w:r>
        <w:r w:rsidR="00C070B8" w:rsidRPr="00B2023C">
          <w:rPr>
            <w:noProof/>
            <w:webHidden/>
          </w:rPr>
          <w:fldChar w:fldCharType="separate"/>
        </w:r>
        <w:r w:rsidR="0036569F">
          <w:rPr>
            <w:noProof/>
            <w:webHidden/>
          </w:rPr>
          <w:t>29</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14" w:history="1">
        <w:r w:rsidR="00C070B8" w:rsidRPr="00B2023C">
          <w:rPr>
            <w:rStyle w:val="Hyperlink"/>
            <w:rFonts w:ascii="Times New Roman" w:hAnsi="Times New Roman" w:cs="Times New Roman"/>
            <w:noProof/>
            <w:sz w:val="24"/>
            <w:szCs w:val="24"/>
          </w:rPr>
          <w:t>2.6.2 Safety Training and Meetings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_Toc333331814 \h </w:instrText>
        </w:r>
        <w:r w:rsidR="00C070B8" w:rsidRPr="00B2023C">
          <w:rPr>
            <w:noProof/>
            <w:webHidden/>
          </w:rPr>
        </w:r>
        <w:r w:rsidR="00C070B8" w:rsidRPr="00B2023C">
          <w:rPr>
            <w:noProof/>
            <w:webHidden/>
          </w:rPr>
          <w:fldChar w:fldCharType="separate"/>
        </w:r>
        <w:r w:rsidR="0036569F">
          <w:rPr>
            <w:noProof/>
            <w:webHidden/>
          </w:rPr>
          <w:t>30</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15" w:history="1">
        <w:r w:rsidR="00C070B8" w:rsidRPr="00B2023C">
          <w:rPr>
            <w:rStyle w:val="Hyperlink"/>
            <w:rFonts w:ascii="Times New Roman" w:hAnsi="Times New Roman" w:cs="Times New Roman"/>
            <w:noProof/>
            <w:sz w:val="24"/>
            <w:szCs w:val="24"/>
          </w:rPr>
          <w:t>2.6.3 First aid and Medical Arrangements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_Toc333331815 \h </w:instrText>
        </w:r>
        <w:r w:rsidR="00C070B8" w:rsidRPr="00B2023C">
          <w:rPr>
            <w:noProof/>
            <w:webHidden/>
          </w:rPr>
        </w:r>
        <w:r w:rsidR="00C070B8" w:rsidRPr="00B2023C">
          <w:rPr>
            <w:noProof/>
            <w:webHidden/>
          </w:rPr>
          <w:fldChar w:fldCharType="separate"/>
        </w:r>
        <w:r w:rsidR="0036569F">
          <w:rPr>
            <w:noProof/>
            <w:webHidden/>
          </w:rPr>
          <w:t>30</w:t>
        </w:r>
        <w:r w:rsidR="00C070B8" w:rsidRPr="00B2023C">
          <w:rPr>
            <w:noProof/>
            <w:webHidden/>
          </w:rPr>
          <w:fldChar w:fldCharType="end"/>
        </w:r>
      </w:hyperlink>
    </w:p>
    <w:p w:rsidR="00B2023C" w:rsidRDefault="00B2023C" w:rsidP="00B2023C">
      <w:pPr>
        <w:pStyle w:val="TOC1"/>
        <w:tabs>
          <w:tab w:val="right" w:leader="dot" w:pos="8918"/>
        </w:tabs>
        <w:spacing w:after="0" w:line="360" w:lineRule="auto"/>
        <w:rPr>
          <w:rStyle w:val="Hyperlink"/>
          <w:rFonts w:ascii="Times New Roman" w:hAnsi="Times New Roman" w:cs="Times New Roman"/>
          <w:noProof/>
          <w:sz w:val="24"/>
          <w:szCs w:val="24"/>
        </w:rPr>
      </w:pPr>
    </w:p>
    <w:p w:rsidR="00C070B8" w:rsidRPr="00B2023C" w:rsidRDefault="00ED41E9" w:rsidP="00B2023C">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816" w:history="1">
        <w:r w:rsidR="00C070B8" w:rsidRPr="00B2023C">
          <w:rPr>
            <w:rStyle w:val="Hyperlink"/>
            <w:rFonts w:ascii="Times New Roman" w:hAnsi="Times New Roman" w:cs="Times New Roman"/>
            <w:b/>
            <w:noProof/>
            <w:sz w:val="24"/>
            <w:szCs w:val="24"/>
          </w:rPr>
          <w:t>CHAPTER THREE</w:t>
        </w:r>
        <w:r w:rsidR="00C070B8" w:rsidRPr="00B2023C">
          <w:rPr>
            <w:rFonts w:ascii="Times New Roman" w:hAnsi="Times New Roman" w:cs="Times New Roman"/>
            <w:b/>
            <w:noProof/>
            <w:webHidden/>
            <w:sz w:val="24"/>
            <w:szCs w:val="24"/>
          </w:rPr>
          <w:tab/>
        </w:r>
        <w:r w:rsidR="00C070B8" w:rsidRPr="00B2023C">
          <w:rPr>
            <w:rFonts w:ascii="Times New Roman" w:hAnsi="Times New Roman" w:cs="Times New Roman"/>
            <w:b/>
            <w:noProof/>
            <w:webHidden/>
            <w:sz w:val="24"/>
            <w:szCs w:val="24"/>
          </w:rPr>
          <w:fldChar w:fldCharType="begin"/>
        </w:r>
        <w:r w:rsidR="00C070B8" w:rsidRPr="00B2023C">
          <w:rPr>
            <w:rFonts w:ascii="Times New Roman" w:hAnsi="Times New Roman" w:cs="Times New Roman"/>
            <w:b/>
            <w:noProof/>
            <w:webHidden/>
            <w:sz w:val="24"/>
            <w:szCs w:val="24"/>
          </w:rPr>
          <w:instrText xml:space="preserve"> PAGEREF _Toc333331816 \h </w:instrText>
        </w:r>
        <w:r w:rsidR="00C070B8" w:rsidRPr="00B2023C">
          <w:rPr>
            <w:rFonts w:ascii="Times New Roman" w:hAnsi="Times New Roman" w:cs="Times New Roman"/>
            <w:b/>
            <w:noProof/>
            <w:webHidden/>
            <w:sz w:val="24"/>
            <w:szCs w:val="24"/>
          </w:rPr>
        </w:r>
        <w:r w:rsidR="00C070B8"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31</w:t>
        </w:r>
        <w:r w:rsidR="00C070B8" w:rsidRPr="00B2023C">
          <w:rPr>
            <w:rFonts w:ascii="Times New Roman" w:hAnsi="Times New Roman" w:cs="Times New Roman"/>
            <w:b/>
            <w:noProof/>
            <w:webHidden/>
            <w:sz w:val="24"/>
            <w:szCs w:val="24"/>
          </w:rPr>
          <w:fldChar w:fldCharType="end"/>
        </w:r>
      </w:hyperlink>
    </w:p>
    <w:p w:rsidR="00C070B8" w:rsidRPr="00B2023C" w:rsidRDefault="00ED41E9" w:rsidP="00B2023C">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817" w:history="1">
        <w:r w:rsidR="00C070B8" w:rsidRPr="00B2023C">
          <w:rPr>
            <w:rStyle w:val="Hyperlink"/>
            <w:rFonts w:ascii="Times New Roman" w:hAnsi="Times New Roman" w:cs="Times New Roman"/>
            <w:b/>
            <w:noProof/>
            <w:sz w:val="24"/>
            <w:szCs w:val="24"/>
          </w:rPr>
          <w:t>RESEARCH METHODOLOGY</w:t>
        </w:r>
        <w:r w:rsidR="00C070B8" w:rsidRPr="00B2023C">
          <w:rPr>
            <w:rFonts w:ascii="Times New Roman" w:hAnsi="Times New Roman" w:cs="Times New Roman"/>
            <w:b/>
            <w:noProof/>
            <w:webHidden/>
            <w:sz w:val="24"/>
            <w:szCs w:val="24"/>
          </w:rPr>
          <w:tab/>
        </w:r>
        <w:r w:rsidR="00C070B8" w:rsidRPr="00B2023C">
          <w:rPr>
            <w:rFonts w:ascii="Times New Roman" w:hAnsi="Times New Roman" w:cs="Times New Roman"/>
            <w:b/>
            <w:noProof/>
            <w:webHidden/>
            <w:sz w:val="24"/>
            <w:szCs w:val="24"/>
          </w:rPr>
          <w:fldChar w:fldCharType="begin"/>
        </w:r>
        <w:r w:rsidR="00C070B8" w:rsidRPr="00B2023C">
          <w:rPr>
            <w:rFonts w:ascii="Times New Roman" w:hAnsi="Times New Roman" w:cs="Times New Roman"/>
            <w:b/>
            <w:noProof/>
            <w:webHidden/>
            <w:sz w:val="24"/>
            <w:szCs w:val="24"/>
          </w:rPr>
          <w:instrText xml:space="preserve"> PAGEREF _Toc333331817 \h </w:instrText>
        </w:r>
        <w:r w:rsidR="00C070B8" w:rsidRPr="00B2023C">
          <w:rPr>
            <w:rFonts w:ascii="Times New Roman" w:hAnsi="Times New Roman" w:cs="Times New Roman"/>
            <w:b/>
            <w:noProof/>
            <w:webHidden/>
            <w:sz w:val="24"/>
            <w:szCs w:val="24"/>
          </w:rPr>
        </w:r>
        <w:r w:rsidR="00C070B8"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31</w:t>
        </w:r>
        <w:r w:rsidR="00C070B8" w:rsidRPr="00B2023C">
          <w:rPr>
            <w:rFonts w:ascii="Times New Roman" w:hAnsi="Times New Roman" w:cs="Times New Roman"/>
            <w:b/>
            <w:noProof/>
            <w:webHidden/>
            <w:sz w:val="24"/>
            <w:szCs w:val="24"/>
          </w:rPr>
          <w:fldChar w:fldCharType="end"/>
        </w:r>
      </w:hyperlink>
    </w:p>
    <w:p w:rsidR="00C070B8" w:rsidRPr="00B2023C" w:rsidRDefault="00ED41E9" w:rsidP="00B2023C">
      <w:pPr>
        <w:pStyle w:val="TOC2"/>
        <w:rPr>
          <w:rFonts w:eastAsiaTheme="minorEastAsia"/>
          <w:noProof/>
        </w:rPr>
      </w:pPr>
      <w:hyperlink w:anchor="_Toc333331818" w:history="1">
        <w:r w:rsidR="00C070B8" w:rsidRPr="00B2023C">
          <w:rPr>
            <w:rStyle w:val="Hyperlink"/>
            <w:rFonts w:ascii="Times New Roman" w:hAnsi="Times New Roman" w:cs="Times New Roman"/>
            <w:noProof/>
            <w:sz w:val="24"/>
            <w:szCs w:val="24"/>
          </w:rPr>
          <w:t>3.1 INTRODUCTION</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_Toc333331818 \h </w:instrText>
        </w:r>
        <w:r w:rsidR="00C070B8" w:rsidRPr="00B2023C">
          <w:rPr>
            <w:noProof/>
            <w:webHidden/>
          </w:rPr>
        </w:r>
        <w:r w:rsidR="00C070B8" w:rsidRPr="00B2023C">
          <w:rPr>
            <w:noProof/>
            <w:webHidden/>
          </w:rPr>
          <w:fldChar w:fldCharType="separate"/>
        </w:r>
        <w:r w:rsidR="0036569F">
          <w:rPr>
            <w:noProof/>
            <w:webHidden/>
          </w:rPr>
          <w:t>31</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19" w:history="1">
        <w:r w:rsidR="00C070B8" w:rsidRPr="00B2023C">
          <w:rPr>
            <w:rStyle w:val="Hyperlink"/>
            <w:rFonts w:ascii="Times New Roman" w:eastAsia="Times New Roman" w:hAnsi="Times New Roman" w:cs="Times New Roman"/>
            <w:noProof/>
            <w:sz w:val="24"/>
            <w:szCs w:val="24"/>
          </w:rPr>
          <w:t>3.2 RESEARCH APPROACH</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_Toc333331819 \h </w:instrText>
        </w:r>
        <w:r w:rsidR="00C070B8" w:rsidRPr="00B2023C">
          <w:rPr>
            <w:noProof/>
            <w:webHidden/>
          </w:rPr>
        </w:r>
        <w:r w:rsidR="00C070B8" w:rsidRPr="00B2023C">
          <w:rPr>
            <w:noProof/>
            <w:webHidden/>
          </w:rPr>
          <w:fldChar w:fldCharType="separate"/>
        </w:r>
        <w:r w:rsidR="0036569F">
          <w:rPr>
            <w:noProof/>
            <w:webHidden/>
          </w:rPr>
          <w:t>31</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20" w:history="1">
        <w:r w:rsidR="00C070B8" w:rsidRPr="00B2023C">
          <w:rPr>
            <w:rStyle w:val="Hyperlink"/>
            <w:rFonts w:ascii="Times New Roman" w:eastAsia="Times New Roman" w:hAnsi="Times New Roman" w:cs="Times New Roman"/>
            <w:noProof/>
            <w:sz w:val="24"/>
            <w:szCs w:val="24"/>
          </w:rPr>
          <w:t>3.3 RESEARCH DESIGN</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_Toc333331820 \h </w:instrText>
        </w:r>
        <w:r w:rsidR="00C070B8" w:rsidRPr="00B2023C">
          <w:rPr>
            <w:noProof/>
            <w:webHidden/>
          </w:rPr>
        </w:r>
        <w:r w:rsidR="00C070B8" w:rsidRPr="00B2023C">
          <w:rPr>
            <w:noProof/>
            <w:webHidden/>
          </w:rPr>
          <w:fldChar w:fldCharType="separate"/>
        </w:r>
        <w:r w:rsidR="0036569F">
          <w:rPr>
            <w:noProof/>
            <w:webHidden/>
          </w:rPr>
          <w:t>32</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21" w:history="1">
        <w:r w:rsidR="00C070B8" w:rsidRPr="00B2023C">
          <w:rPr>
            <w:rStyle w:val="Hyperlink"/>
            <w:rFonts w:ascii="Times New Roman" w:hAnsi="Times New Roman" w:cs="Times New Roman"/>
            <w:noProof/>
            <w:sz w:val="24"/>
            <w:szCs w:val="24"/>
          </w:rPr>
          <w:t>3.4 POPULATION OF THE STUDY</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_Toc333331821 \h </w:instrText>
        </w:r>
        <w:r w:rsidR="00C070B8" w:rsidRPr="00B2023C">
          <w:rPr>
            <w:noProof/>
            <w:webHidden/>
          </w:rPr>
        </w:r>
        <w:r w:rsidR="00C070B8" w:rsidRPr="00B2023C">
          <w:rPr>
            <w:noProof/>
            <w:webHidden/>
          </w:rPr>
          <w:fldChar w:fldCharType="separate"/>
        </w:r>
        <w:r w:rsidR="0036569F">
          <w:rPr>
            <w:noProof/>
            <w:webHidden/>
          </w:rPr>
          <w:t>33</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22" w:history="1">
        <w:r w:rsidR="00C070B8" w:rsidRPr="00B2023C">
          <w:rPr>
            <w:rStyle w:val="Hyperlink"/>
            <w:rFonts w:ascii="Times New Roman" w:hAnsi="Times New Roman" w:cs="Times New Roman"/>
            <w:noProof/>
            <w:sz w:val="24"/>
            <w:szCs w:val="24"/>
          </w:rPr>
          <w:t>3.5 SAMPLE SIZE AND SAMPLING TECHNIQUE</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_Toc333331822 \h </w:instrText>
        </w:r>
        <w:r w:rsidR="00C070B8" w:rsidRPr="00B2023C">
          <w:rPr>
            <w:noProof/>
            <w:webHidden/>
          </w:rPr>
        </w:r>
        <w:r w:rsidR="00C070B8" w:rsidRPr="00B2023C">
          <w:rPr>
            <w:noProof/>
            <w:webHidden/>
          </w:rPr>
          <w:fldChar w:fldCharType="separate"/>
        </w:r>
        <w:r w:rsidR="0036569F">
          <w:rPr>
            <w:noProof/>
            <w:webHidden/>
          </w:rPr>
          <w:t>33</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23" w:history="1">
        <w:r w:rsidR="00C070B8" w:rsidRPr="00B2023C">
          <w:rPr>
            <w:rStyle w:val="Hyperlink"/>
            <w:rFonts w:ascii="Times New Roman" w:hAnsi="Times New Roman" w:cs="Times New Roman"/>
            <w:noProof/>
            <w:sz w:val="24"/>
            <w:szCs w:val="24"/>
          </w:rPr>
          <w:t>3.6 DATA COLLECTION INSTRUMENT</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_Toc333331823 \h </w:instrText>
        </w:r>
        <w:r w:rsidR="00C070B8" w:rsidRPr="00B2023C">
          <w:rPr>
            <w:noProof/>
            <w:webHidden/>
          </w:rPr>
        </w:r>
        <w:r w:rsidR="00C070B8" w:rsidRPr="00B2023C">
          <w:rPr>
            <w:noProof/>
            <w:webHidden/>
          </w:rPr>
          <w:fldChar w:fldCharType="separate"/>
        </w:r>
        <w:r w:rsidR="0036569F">
          <w:rPr>
            <w:noProof/>
            <w:webHidden/>
          </w:rPr>
          <w:t>34</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24" w:history="1">
        <w:r w:rsidR="00C070B8" w:rsidRPr="00B2023C">
          <w:rPr>
            <w:rStyle w:val="Hyperlink"/>
            <w:rFonts w:ascii="Times New Roman" w:hAnsi="Times New Roman" w:cs="Times New Roman"/>
            <w:noProof/>
            <w:sz w:val="24"/>
            <w:szCs w:val="24"/>
          </w:rPr>
          <w:t>3.7 KINDS AND SOURCES OF DATA</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_Toc333331824 \h </w:instrText>
        </w:r>
        <w:r w:rsidR="00C070B8" w:rsidRPr="00B2023C">
          <w:rPr>
            <w:noProof/>
            <w:webHidden/>
          </w:rPr>
        </w:r>
        <w:r w:rsidR="00C070B8" w:rsidRPr="00B2023C">
          <w:rPr>
            <w:noProof/>
            <w:webHidden/>
          </w:rPr>
          <w:fldChar w:fldCharType="separate"/>
        </w:r>
        <w:r w:rsidR="0036569F">
          <w:rPr>
            <w:noProof/>
            <w:webHidden/>
          </w:rPr>
          <w:t>35</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25" w:history="1">
        <w:r w:rsidR="00C070B8" w:rsidRPr="00B2023C">
          <w:rPr>
            <w:rStyle w:val="Hyperlink"/>
            <w:rFonts w:ascii="Times New Roman" w:hAnsi="Times New Roman" w:cs="Times New Roman"/>
            <w:noProof/>
            <w:sz w:val="24"/>
            <w:szCs w:val="24"/>
          </w:rPr>
          <w:t>3.8 DATA COLLECTION PROCESS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_Toc333331825 \h </w:instrText>
        </w:r>
        <w:r w:rsidR="00C070B8" w:rsidRPr="00B2023C">
          <w:rPr>
            <w:noProof/>
            <w:webHidden/>
          </w:rPr>
        </w:r>
        <w:r w:rsidR="00C070B8" w:rsidRPr="00B2023C">
          <w:rPr>
            <w:noProof/>
            <w:webHidden/>
          </w:rPr>
          <w:fldChar w:fldCharType="separate"/>
        </w:r>
        <w:r w:rsidR="0036569F">
          <w:rPr>
            <w:noProof/>
            <w:webHidden/>
          </w:rPr>
          <w:t>36</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26" w:history="1">
        <w:r w:rsidR="00C070B8" w:rsidRPr="00B2023C">
          <w:rPr>
            <w:rStyle w:val="Hyperlink"/>
            <w:rFonts w:ascii="Times New Roman" w:hAnsi="Times New Roman" w:cs="Times New Roman"/>
            <w:noProof/>
            <w:sz w:val="24"/>
            <w:szCs w:val="24"/>
          </w:rPr>
          <w:t>3.8.1 Pre-Testing of Data Collection Instruments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_Toc333331826 \h </w:instrText>
        </w:r>
        <w:r w:rsidR="00C070B8" w:rsidRPr="00B2023C">
          <w:rPr>
            <w:noProof/>
            <w:webHidden/>
          </w:rPr>
        </w:r>
        <w:r w:rsidR="00C070B8" w:rsidRPr="00B2023C">
          <w:rPr>
            <w:noProof/>
            <w:webHidden/>
          </w:rPr>
          <w:fldChar w:fldCharType="separate"/>
        </w:r>
        <w:r w:rsidR="0036569F">
          <w:rPr>
            <w:noProof/>
            <w:webHidden/>
          </w:rPr>
          <w:t>37</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27" w:history="1">
        <w:r w:rsidR="00C070B8" w:rsidRPr="00B2023C">
          <w:rPr>
            <w:rStyle w:val="Hyperlink"/>
            <w:rFonts w:ascii="Times New Roman" w:hAnsi="Times New Roman" w:cs="Times New Roman"/>
            <w:noProof/>
            <w:sz w:val="24"/>
            <w:szCs w:val="24"/>
          </w:rPr>
          <w:t>3.7.2 Training of Enumerators and Data Collection</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_Toc333331827 \h </w:instrText>
        </w:r>
        <w:r w:rsidR="00C070B8" w:rsidRPr="00B2023C">
          <w:rPr>
            <w:noProof/>
            <w:webHidden/>
          </w:rPr>
        </w:r>
        <w:r w:rsidR="00C070B8" w:rsidRPr="00B2023C">
          <w:rPr>
            <w:noProof/>
            <w:webHidden/>
          </w:rPr>
          <w:fldChar w:fldCharType="separate"/>
        </w:r>
        <w:r w:rsidR="0036569F">
          <w:rPr>
            <w:noProof/>
            <w:webHidden/>
          </w:rPr>
          <w:t>37</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28" w:history="1">
        <w:r w:rsidR="00C070B8" w:rsidRPr="00B2023C">
          <w:rPr>
            <w:rStyle w:val="Hyperlink"/>
            <w:rFonts w:ascii="Times New Roman" w:hAnsi="Times New Roman" w:cs="Times New Roman"/>
            <w:noProof/>
            <w:sz w:val="24"/>
            <w:szCs w:val="24"/>
          </w:rPr>
          <w:t>3.8 DATA PROCESSING AND ANALYSES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_Toc333331828 \h </w:instrText>
        </w:r>
        <w:r w:rsidR="00C070B8" w:rsidRPr="00B2023C">
          <w:rPr>
            <w:noProof/>
            <w:webHidden/>
          </w:rPr>
        </w:r>
        <w:r w:rsidR="00C070B8" w:rsidRPr="00B2023C">
          <w:rPr>
            <w:noProof/>
            <w:webHidden/>
          </w:rPr>
          <w:fldChar w:fldCharType="separate"/>
        </w:r>
        <w:r w:rsidR="0036569F">
          <w:rPr>
            <w:noProof/>
            <w:webHidden/>
          </w:rPr>
          <w:t>38</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29" w:history="1">
        <w:r w:rsidR="00C070B8" w:rsidRPr="00B2023C">
          <w:rPr>
            <w:rStyle w:val="Hyperlink"/>
            <w:rFonts w:ascii="Times New Roman" w:hAnsi="Times New Roman" w:cs="Times New Roman"/>
            <w:noProof/>
            <w:sz w:val="24"/>
            <w:szCs w:val="24"/>
          </w:rPr>
          <w:t>3.8.1 Data Editing</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_Toc333331829 \h </w:instrText>
        </w:r>
        <w:r w:rsidR="00C070B8" w:rsidRPr="00B2023C">
          <w:rPr>
            <w:noProof/>
            <w:webHidden/>
          </w:rPr>
        </w:r>
        <w:r w:rsidR="00C070B8" w:rsidRPr="00B2023C">
          <w:rPr>
            <w:noProof/>
            <w:webHidden/>
          </w:rPr>
          <w:fldChar w:fldCharType="separate"/>
        </w:r>
        <w:r w:rsidR="0036569F">
          <w:rPr>
            <w:noProof/>
            <w:webHidden/>
          </w:rPr>
          <w:t>38</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30" w:history="1">
        <w:r w:rsidR="00C070B8" w:rsidRPr="00B2023C">
          <w:rPr>
            <w:rStyle w:val="Hyperlink"/>
            <w:rFonts w:ascii="Times New Roman" w:hAnsi="Times New Roman" w:cs="Times New Roman"/>
            <w:noProof/>
            <w:sz w:val="24"/>
            <w:szCs w:val="24"/>
          </w:rPr>
          <w:t>3.8.2 Coding and Data Entry</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_Toc333331830 \h </w:instrText>
        </w:r>
        <w:r w:rsidR="00C070B8" w:rsidRPr="00B2023C">
          <w:rPr>
            <w:noProof/>
            <w:webHidden/>
          </w:rPr>
        </w:r>
        <w:r w:rsidR="00C070B8" w:rsidRPr="00B2023C">
          <w:rPr>
            <w:noProof/>
            <w:webHidden/>
          </w:rPr>
          <w:fldChar w:fldCharType="separate"/>
        </w:r>
        <w:r w:rsidR="0036569F">
          <w:rPr>
            <w:noProof/>
            <w:webHidden/>
          </w:rPr>
          <w:t>38</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31" w:history="1">
        <w:r w:rsidR="00C070B8" w:rsidRPr="00B2023C">
          <w:rPr>
            <w:rStyle w:val="Hyperlink"/>
            <w:rFonts w:ascii="Times New Roman" w:hAnsi="Times New Roman" w:cs="Times New Roman"/>
            <w:noProof/>
            <w:sz w:val="24"/>
            <w:szCs w:val="24"/>
          </w:rPr>
          <w:t>3.9 DATA ANALYSIS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_Toc333331831 \h </w:instrText>
        </w:r>
        <w:r w:rsidR="00C070B8" w:rsidRPr="00B2023C">
          <w:rPr>
            <w:noProof/>
            <w:webHidden/>
          </w:rPr>
        </w:r>
        <w:r w:rsidR="00C070B8" w:rsidRPr="00B2023C">
          <w:rPr>
            <w:noProof/>
            <w:webHidden/>
          </w:rPr>
          <w:fldChar w:fldCharType="separate"/>
        </w:r>
        <w:r w:rsidR="0036569F">
          <w:rPr>
            <w:noProof/>
            <w:webHidden/>
          </w:rPr>
          <w:t>39</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32" w:history="1">
        <w:r w:rsidR="00C070B8" w:rsidRPr="00B2023C">
          <w:rPr>
            <w:rStyle w:val="Hyperlink"/>
            <w:rFonts w:ascii="Times New Roman" w:hAnsi="Times New Roman" w:cs="Times New Roman"/>
            <w:noProof/>
            <w:sz w:val="24"/>
            <w:szCs w:val="24"/>
          </w:rPr>
          <w:t>3.10 ETHICAL CONSIDERATIONS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_Toc333331832 \h </w:instrText>
        </w:r>
        <w:r w:rsidR="00C070B8" w:rsidRPr="00B2023C">
          <w:rPr>
            <w:noProof/>
            <w:webHidden/>
          </w:rPr>
        </w:r>
        <w:r w:rsidR="00C070B8" w:rsidRPr="00B2023C">
          <w:rPr>
            <w:noProof/>
            <w:webHidden/>
          </w:rPr>
          <w:fldChar w:fldCharType="separate"/>
        </w:r>
        <w:r w:rsidR="0036569F">
          <w:rPr>
            <w:noProof/>
            <w:webHidden/>
          </w:rPr>
          <w:t>39</w:t>
        </w:r>
        <w:r w:rsidR="00C070B8" w:rsidRPr="00B2023C">
          <w:rPr>
            <w:noProof/>
            <w:webHidden/>
          </w:rPr>
          <w:fldChar w:fldCharType="end"/>
        </w:r>
      </w:hyperlink>
    </w:p>
    <w:p w:rsidR="00B2023C" w:rsidRDefault="00B2023C" w:rsidP="00B2023C">
      <w:pPr>
        <w:pStyle w:val="TOC1"/>
        <w:tabs>
          <w:tab w:val="right" w:leader="dot" w:pos="8918"/>
        </w:tabs>
        <w:spacing w:after="0" w:line="360" w:lineRule="auto"/>
        <w:rPr>
          <w:rStyle w:val="Hyperlink"/>
          <w:rFonts w:ascii="Times New Roman" w:hAnsi="Times New Roman" w:cs="Times New Roman"/>
          <w:noProof/>
          <w:sz w:val="24"/>
          <w:szCs w:val="24"/>
        </w:rPr>
      </w:pPr>
    </w:p>
    <w:p w:rsidR="00C070B8" w:rsidRPr="00B2023C" w:rsidRDefault="00ED41E9" w:rsidP="00B2023C">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833" w:history="1">
        <w:r w:rsidR="00C070B8" w:rsidRPr="00B2023C">
          <w:rPr>
            <w:rStyle w:val="Hyperlink"/>
            <w:rFonts w:ascii="Times New Roman" w:hAnsi="Times New Roman" w:cs="Times New Roman"/>
            <w:b/>
            <w:noProof/>
            <w:sz w:val="24"/>
            <w:szCs w:val="24"/>
          </w:rPr>
          <w:t>CHAPTER FOUR</w:t>
        </w:r>
        <w:r w:rsidR="00C070B8" w:rsidRPr="00B2023C">
          <w:rPr>
            <w:rFonts w:ascii="Times New Roman" w:hAnsi="Times New Roman" w:cs="Times New Roman"/>
            <w:b/>
            <w:noProof/>
            <w:webHidden/>
            <w:sz w:val="24"/>
            <w:szCs w:val="24"/>
          </w:rPr>
          <w:tab/>
        </w:r>
        <w:r w:rsidR="00C070B8" w:rsidRPr="00B2023C">
          <w:rPr>
            <w:rFonts w:ascii="Times New Roman" w:hAnsi="Times New Roman" w:cs="Times New Roman"/>
            <w:b/>
            <w:noProof/>
            <w:webHidden/>
            <w:sz w:val="24"/>
            <w:szCs w:val="24"/>
          </w:rPr>
          <w:fldChar w:fldCharType="begin"/>
        </w:r>
        <w:r w:rsidR="00C070B8" w:rsidRPr="00B2023C">
          <w:rPr>
            <w:rFonts w:ascii="Times New Roman" w:hAnsi="Times New Roman" w:cs="Times New Roman"/>
            <w:b/>
            <w:noProof/>
            <w:webHidden/>
            <w:sz w:val="24"/>
            <w:szCs w:val="24"/>
          </w:rPr>
          <w:instrText xml:space="preserve"> PAGEREF _Toc333331833 \h </w:instrText>
        </w:r>
        <w:r w:rsidR="00C070B8" w:rsidRPr="00B2023C">
          <w:rPr>
            <w:rFonts w:ascii="Times New Roman" w:hAnsi="Times New Roman" w:cs="Times New Roman"/>
            <w:b/>
            <w:noProof/>
            <w:webHidden/>
            <w:sz w:val="24"/>
            <w:szCs w:val="24"/>
          </w:rPr>
        </w:r>
        <w:r w:rsidR="00C070B8"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41</w:t>
        </w:r>
        <w:r w:rsidR="00C070B8" w:rsidRPr="00B2023C">
          <w:rPr>
            <w:rFonts w:ascii="Times New Roman" w:hAnsi="Times New Roman" w:cs="Times New Roman"/>
            <w:b/>
            <w:noProof/>
            <w:webHidden/>
            <w:sz w:val="24"/>
            <w:szCs w:val="24"/>
          </w:rPr>
          <w:fldChar w:fldCharType="end"/>
        </w:r>
      </w:hyperlink>
    </w:p>
    <w:p w:rsidR="00C070B8" w:rsidRPr="00B2023C" w:rsidRDefault="00ED41E9" w:rsidP="00B2023C">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834" w:history="1">
        <w:r w:rsidR="00C070B8" w:rsidRPr="00B2023C">
          <w:rPr>
            <w:rStyle w:val="Hyperlink"/>
            <w:rFonts w:ascii="Times New Roman" w:hAnsi="Times New Roman" w:cs="Times New Roman"/>
            <w:b/>
            <w:noProof/>
            <w:sz w:val="24"/>
            <w:szCs w:val="24"/>
          </w:rPr>
          <w:t>DATA PRESENTATION AND ANALYSIS</w:t>
        </w:r>
        <w:r w:rsidR="00C070B8" w:rsidRPr="00B2023C">
          <w:rPr>
            <w:rFonts w:ascii="Times New Roman" w:hAnsi="Times New Roman" w:cs="Times New Roman"/>
            <w:b/>
            <w:noProof/>
            <w:webHidden/>
            <w:sz w:val="24"/>
            <w:szCs w:val="24"/>
          </w:rPr>
          <w:tab/>
        </w:r>
        <w:r w:rsidR="00C070B8" w:rsidRPr="00B2023C">
          <w:rPr>
            <w:rFonts w:ascii="Times New Roman" w:hAnsi="Times New Roman" w:cs="Times New Roman"/>
            <w:b/>
            <w:noProof/>
            <w:webHidden/>
            <w:sz w:val="24"/>
            <w:szCs w:val="24"/>
          </w:rPr>
          <w:fldChar w:fldCharType="begin"/>
        </w:r>
        <w:r w:rsidR="00C070B8" w:rsidRPr="00B2023C">
          <w:rPr>
            <w:rFonts w:ascii="Times New Roman" w:hAnsi="Times New Roman" w:cs="Times New Roman"/>
            <w:b/>
            <w:noProof/>
            <w:webHidden/>
            <w:sz w:val="24"/>
            <w:szCs w:val="24"/>
          </w:rPr>
          <w:instrText xml:space="preserve"> PAGEREF _Toc333331834 \h </w:instrText>
        </w:r>
        <w:r w:rsidR="00C070B8" w:rsidRPr="00B2023C">
          <w:rPr>
            <w:rFonts w:ascii="Times New Roman" w:hAnsi="Times New Roman" w:cs="Times New Roman"/>
            <w:b/>
            <w:noProof/>
            <w:webHidden/>
            <w:sz w:val="24"/>
            <w:szCs w:val="24"/>
          </w:rPr>
        </w:r>
        <w:r w:rsidR="00C070B8"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41</w:t>
        </w:r>
        <w:r w:rsidR="00C070B8" w:rsidRPr="00B2023C">
          <w:rPr>
            <w:rFonts w:ascii="Times New Roman" w:hAnsi="Times New Roman" w:cs="Times New Roman"/>
            <w:b/>
            <w:noProof/>
            <w:webHidden/>
            <w:sz w:val="24"/>
            <w:szCs w:val="24"/>
          </w:rPr>
          <w:fldChar w:fldCharType="end"/>
        </w:r>
      </w:hyperlink>
    </w:p>
    <w:p w:rsidR="00C070B8" w:rsidRPr="00B2023C" w:rsidRDefault="00ED41E9" w:rsidP="00B2023C">
      <w:pPr>
        <w:pStyle w:val="TOC2"/>
        <w:rPr>
          <w:rFonts w:eastAsiaTheme="minorEastAsia"/>
          <w:noProof/>
        </w:rPr>
      </w:pPr>
      <w:hyperlink w:anchor="_Toc333331835" w:history="1">
        <w:r w:rsidR="00C070B8" w:rsidRPr="00B2023C">
          <w:rPr>
            <w:rStyle w:val="Hyperlink"/>
            <w:rFonts w:ascii="Times New Roman" w:hAnsi="Times New Roman" w:cs="Times New Roman"/>
            <w:noProof/>
            <w:sz w:val="24"/>
            <w:szCs w:val="24"/>
          </w:rPr>
          <w:t>4.1 INTRODUCTION</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_Toc333331835 \h </w:instrText>
        </w:r>
        <w:r w:rsidR="00C070B8" w:rsidRPr="00B2023C">
          <w:rPr>
            <w:noProof/>
            <w:webHidden/>
          </w:rPr>
        </w:r>
        <w:r w:rsidR="00C070B8" w:rsidRPr="00B2023C">
          <w:rPr>
            <w:noProof/>
            <w:webHidden/>
          </w:rPr>
          <w:fldChar w:fldCharType="separate"/>
        </w:r>
        <w:r w:rsidR="0036569F">
          <w:rPr>
            <w:noProof/>
            <w:webHidden/>
          </w:rPr>
          <w:t>41</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36" w:history="1">
        <w:r w:rsidR="00C070B8" w:rsidRPr="00B2023C">
          <w:rPr>
            <w:rStyle w:val="Hyperlink"/>
            <w:rFonts w:ascii="Times New Roman" w:hAnsi="Times New Roman" w:cs="Times New Roman"/>
            <w:noProof/>
            <w:sz w:val="24"/>
            <w:szCs w:val="24"/>
          </w:rPr>
          <w:t>4.2 RESPONSE RATE</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_Toc333331836 \h </w:instrText>
        </w:r>
        <w:r w:rsidR="00C070B8" w:rsidRPr="00B2023C">
          <w:rPr>
            <w:noProof/>
            <w:webHidden/>
          </w:rPr>
        </w:r>
        <w:r w:rsidR="00C070B8" w:rsidRPr="00B2023C">
          <w:rPr>
            <w:noProof/>
            <w:webHidden/>
          </w:rPr>
          <w:fldChar w:fldCharType="separate"/>
        </w:r>
        <w:r w:rsidR="0036569F">
          <w:rPr>
            <w:noProof/>
            <w:webHidden/>
          </w:rPr>
          <w:t>41</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37" w:history="1">
        <w:r w:rsidR="00C070B8" w:rsidRPr="00B2023C">
          <w:rPr>
            <w:rStyle w:val="Hyperlink"/>
            <w:rFonts w:ascii="Times New Roman" w:hAnsi="Times New Roman" w:cs="Times New Roman"/>
            <w:noProof/>
            <w:sz w:val="24"/>
            <w:szCs w:val="24"/>
          </w:rPr>
          <w:t>4.3 DEMOGRAPHIC CHARACTERISTIC OF THE RESPONDENTS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_Toc333331837 \h </w:instrText>
        </w:r>
        <w:r w:rsidR="00C070B8" w:rsidRPr="00B2023C">
          <w:rPr>
            <w:noProof/>
            <w:webHidden/>
          </w:rPr>
        </w:r>
        <w:r w:rsidR="00C070B8" w:rsidRPr="00B2023C">
          <w:rPr>
            <w:noProof/>
            <w:webHidden/>
          </w:rPr>
          <w:fldChar w:fldCharType="separate"/>
        </w:r>
        <w:r w:rsidR="0036569F">
          <w:rPr>
            <w:noProof/>
            <w:webHidden/>
          </w:rPr>
          <w:t>42</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38" w:history="1">
        <w:r w:rsidR="00C070B8" w:rsidRPr="00B2023C">
          <w:rPr>
            <w:rStyle w:val="Hyperlink"/>
            <w:rFonts w:ascii="Times New Roman" w:hAnsi="Times New Roman" w:cs="Times New Roman"/>
            <w:noProof/>
            <w:sz w:val="24"/>
            <w:szCs w:val="24"/>
          </w:rPr>
          <w:t>4.3.1 POSITION OF RESPONDENTS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_Toc333331838 \h </w:instrText>
        </w:r>
        <w:r w:rsidR="00C070B8" w:rsidRPr="00B2023C">
          <w:rPr>
            <w:noProof/>
            <w:webHidden/>
          </w:rPr>
        </w:r>
        <w:r w:rsidR="00C070B8" w:rsidRPr="00B2023C">
          <w:rPr>
            <w:noProof/>
            <w:webHidden/>
          </w:rPr>
          <w:fldChar w:fldCharType="separate"/>
        </w:r>
        <w:r w:rsidR="0036569F">
          <w:rPr>
            <w:noProof/>
            <w:webHidden/>
          </w:rPr>
          <w:t>42</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39" w:history="1">
        <w:r w:rsidR="00C070B8" w:rsidRPr="00B2023C">
          <w:rPr>
            <w:rStyle w:val="Hyperlink"/>
            <w:rFonts w:ascii="Times New Roman" w:hAnsi="Times New Roman" w:cs="Times New Roman"/>
            <w:noProof/>
            <w:sz w:val="24"/>
            <w:szCs w:val="24"/>
          </w:rPr>
          <w:t>4.3.2 EDUCATION IN HEALTH AND SAFETY HAZARDS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_Toc333331839 \h </w:instrText>
        </w:r>
        <w:r w:rsidR="00C070B8" w:rsidRPr="00B2023C">
          <w:rPr>
            <w:noProof/>
            <w:webHidden/>
          </w:rPr>
        </w:r>
        <w:r w:rsidR="00C070B8" w:rsidRPr="00B2023C">
          <w:rPr>
            <w:noProof/>
            <w:webHidden/>
          </w:rPr>
          <w:fldChar w:fldCharType="separate"/>
        </w:r>
        <w:r w:rsidR="0036569F">
          <w:rPr>
            <w:noProof/>
            <w:webHidden/>
          </w:rPr>
          <w:t>43</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40" w:history="1">
        <w:r w:rsidR="00C070B8" w:rsidRPr="00B2023C">
          <w:rPr>
            <w:rStyle w:val="Hyperlink"/>
            <w:rFonts w:ascii="Times New Roman" w:hAnsi="Times New Roman" w:cs="Times New Roman"/>
            <w:noProof/>
            <w:sz w:val="24"/>
            <w:szCs w:val="24"/>
          </w:rPr>
          <w:t>4.3.3</w:t>
        </w:r>
        <w:r w:rsidR="00B2023C">
          <w:rPr>
            <w:rFonts w:eastAsiaTheme="minorEastAsia"/>
            <w:noProof/>
          </w:rPr>
          <w:t xml:space="preserve"> </w:t>
        </w:r>
        <w:r w:rsidR="00C070B8" w:rsidRPr="00B2023C">
          <w:rPr>
            <w:rStyle w:val="Hyperlink"/>
            <w:rFonts w:ascii="Times New Roman" w:hAnsi="Times New Roman" w:cs="Times New Roman"/>
            <w:noProof/>
            <w:sz w:val="24"/>
            <w:szCs w:val="24"/>
          </w:rPr>
          <w:t>PROFESSIONAL EXPERIENCE OF RESPONDENTS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_Toc333331840 \h </w:instrText>
        </w:r>
        <w:r w:rsidR="00C070B8" w:rsidRPr="00B2023C">
          <w:rPr>
            <w:noProof/>
            <w:webHidden/>
          </w:rPr>
        </w:r>
        <w:r w:rsidR="00C070B8" w:rsidRPr="00B2023C">
          <w:rPr>
            <w:noProof/>
            <w:webHidden/>
          </w:rPr>
          <w:fldChar w:fldCharType="separate"/>
        </w:r>
        <w:r w:rsidR="0036569F">
          <w:rPr>
            <w:noProof/>
            <w:webHidden/>
          </w:rPr>
          <w:t>44</w:t>
        </w:r>
        <w:r w:rsidR="00C070B8" w:rsidRPr="00B2023C">
          <w:rPr>
            <w:noProof/>
            <w:webHidden/>
          </w:rPr>
          <w:fldChar w:fldCharType="end"/>
        </w:r>
      </w:hyperlink>
    </w:p>
    <w:p w:rsidR="00C070B8" w:rsidRPr="00B2023C" w:rsidRDefault="00ED41E9" w:rsidP="00B2023C">
      <w:pPr>
        <w:pStyle w:val="TOC3"/>
        <w:rPr>
          <w:rFonts w:eastAsiaTheme="minorEastAsia"/>
          <w:noProof/>
        </w:rPr>
      </w:pPr>
      <w:hyperlink w:anchor="_Toc333331841" w:history="1">
        <w:r w:rsidR="00C070B8" w:rsidRPr="00B2023C">
          <w:rPr>
            <w:rStyle w:val="Hyperlink"/>
            <w:rFonts w:ascii="Times New Roman" w:hAnsi="Times New Roman" w:cs="Times New Roman"/>
            <w:noProof/>
            <w:sz w:val="24"/>
            <w:szCs w:val="24"/>
          </w:rPr>
          <w:t>4.3.4 Regular Training Courses On Health and Safety Hazards for Staffs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_Toc333331841 \h </w:instrText>
        </w:r>
        <w:r w:rsidR="00C070B8" w:rsidRPr="00B2023C">
          <w:rPr>
            <w:noProof/>
            <w:webHidden/>
          </w:rPr>
        </w:r>
        <w:r w:rsidR="00C070B8" w:rsidRPr="00B2023C">
          <w:rPr>
            <w:noProof/>
            <w:webHidden/>
          </w:rPr>
          <w:fldChar w:fldCharType="separate"/>
        </w:r>
        <w:r w:rsidR="0036569F">
          <w:rPr>
            <w:noProof/>
            <w:webHidden/>
          </w:rPr>
          <w:t>45</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42" w:history="1">
        <w:r w:rsidR="00C070B8" w:rsidRPr="00B2023C">
          <w:rPr>
            <w:rStyle w:val="Hyperlink"/>
            <w:rFonts w:ascii="Times New Roman" w:hAnsi="Times New Roman" w:cs="Times New Roman"/>
            <w:noProof/>
            <w:sz w:val="24"/>
            <w:szCs w:val="24"/>
          </w:rPr>
          <w:t>4.4 HEALTH AND SAFETY HAZARDS ON CONSTRUCTION PROJECT SITES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_Toc333331842 \h </w:instrText>
        </w:r>
        <w:r w:rsidR="00C070B8" w:rsidRPr="00B2023C">
          <w:rPr>
            <w:noProof/>
            <w:webHidden/>
          </w:rPr>
        </w:r>
        <w:r w:rsidR="00C070B8" w:rsidRPr="00B2023C">
          <w:rPr>
            <w:noProof/>
            <w:webHidden/>
          </w:rPr>
          <w:fldChar w:fldCharType="separate"/>
        </w:r>
        <w:r w:rsidR="0036569F">
          <w:rPr>
            <w:noProof/>
            <w:webHidden/>
          </w:rPr>
          <w:t>46</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43" w:history="1">
        <w:r w:rsidR="00C070B8" w:rsidRPr="00B2023C">
          <w:rPr>
            <w:rStyle w:val="Hyperlink"/>
            <w:rFonts w:ascii="Times New Roman" w:hAnsi="Times New Roman" w:cs="Times New Roman"/>
            <w:noProof/>
            <w:sz w:val="24"/>
            <w:szCs w:val="24"/>
          </w:rPr>
          <w:t>4.5 ATTITUDE TOWARDS HEALTH AND SAFETY HAZARDS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_Toc333331843 \h </w:instrText>
        </w:r>
        <w:r w:rsidR="00C070B8" w:rsidRPr="00B2023C">
          <w:rPr>
            <w:noProof/>
            <w:webHidden/>
          </w:rPr>
        </w:r>
        <w:r w:rsidR="00C070B8" w:rsidRPr="00B2023C">
          <w:rPr>
            <w:noProof/>
            <w:webHidden/>
          </w:rPr>
          <w:fldChar w:fldCharType="separate"/>
        </w:r>
        <w:r w:rsidR="0036569F">
          <w:rPr>
            <w:noProof/>
            <w:webHidden/>
          </w:rPr>
          <w:t>49</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44" w:history="1">
        <w:r w:rsidR="00C070B8" w:rsidRPr="00B2023C">
          <w:rPr>
            <w:rStyle w:val="Hyperlink"/>
            <w:rFonts w:ascii="Times New Roman" w:hAnsi="Times New Roman" w:cs="Times New Roman"/>
            <w:noProof/>
            <w:sz w:val="24"/>
            <w:szCs w:val="24"/>
          </w:rPr>
          <w:t>4.6 EFFECTS OF HEALTH AND SAFETY HAZARDS ON LABOUR PRODUCTIVITY</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_Toc333331844 \h </w:instrText>
        </w:r>
        <w:r w:rsidR="00C070B8" w:rsidRPr="00B2023C">
          <w:rPr>
            <w:noProof/>
            <w:webHidden/>
          </w:rPr>
        </w:r>
        <w:r w:rsidR="00C070B8" w:rsidRPr="00B2023C">
          <w:rPr>
            <w:noProof/>
            <w:webHidden/>
          </w:rPr>
          <w:fldChar w:fldCharType="separate"/>
        </w:r>
        <w:r w:rsidR="0036569F">
          <w:rPr>
            <w:noProof/>
            <w:webHidden/>
          </w:rPr>
          <w:t>51</w:t>
        </w:r>
        <w:r w:rsidR="00C070B8" w:rsidRPr="00B2023C">
          <w:rPr>
            <w:noProof/>
            <w:webHidden/>
          </w:rPr>
          <w:fldChar w:fldCharType="end"/>
        </w:r>
      </w:hyperlink>
    </w:p>
    <w:p w:rsidR="00B2023C" w:rsidRDefault="00B2023C" w:rsidP="00B2023C">
      <w:pPr>
        <w:pStyle w:val="TOC1"/>
        <w:tabs>
          <w:tab w:val="right" w:leader="dot" w:pos="8918"/>
        </w:tabs>
        <w:spacing w:after="0" w:line="360" w:lineRule="auto"/>
        <w:rPr>
          <w:rStyle w:val="Hyperlink"/>
          <w:rFonts w:ascii="Times New Roman" w:hAnsi="Times New Roman" w:cs="Times New Roman"/>
          <w:noProof/>
          <w:sz w:val="24"/>
          <w:szCs w:val="24"/>
        </w:rPr>
      </w:pPr>
    </w:p>
    <w:p w:rsidR="00C070B8" w:rsidRPr="00B2023C" w:rsidRDefault="00ED41E9" w:rsidP="00B2023C">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845" w:history="1">
        <w:r w:rsidR="00C070B8" w:rsidRPr="00B2023C">
          <w:rPr>
            <w:rStyle w:val="Hyperlink"/>
            <w:rFonts w:ascii="Times New Roman" w:hAnsi="Times New Roman" w:cs="Times New Roman"/>
            <w:b/>
            <w:noProof/>
            <w:sz w:val="24"/>
            <w:szCs w:val="24"/>
          </w:rPr>
          <w:t>CHAPTER FIVE</w:t>
        </w:r>
        <w:r w:rsidR="00C070B8" w:rsidRPr="00B2023C">
          <w:rPr>
            <w:rFonts w:ascii="Times New Roman" w:hAnsi="Times New Roman" w:cs="Times New Roman"/>
            <w:b/>
            <w:noProof/>
            <w:webHidden/>
            <w:sz w:val="24"/>
            <w:szCs w:val="24"/>
          </w:rPr>
          <w:tab/>
        </w:r>
        <w:r w:rsidR="00C070B8" w:rsidRPr="00B2023C">
          <w:rPr>
            <w:rFonts w:ascii="Times New Roman" w:hAnsi="Times New Roman" w:cs="Times New Roman"/>
            <w:b/>
            <w:noProof/>
            <w:webHidden/>
            <w:sz w:val="24"/>
            <w:szCs w:val="24"/>
          </w:rPr>
          <w:fldChar w:fldCharType="begin"/>
        </w:r>
        <w:r w:rsidR="00C070B8" w:rsidRPr="00B2023C">
          <w:rPr>
            <w:rFonts w:ascii="Times New Roman" w:hAnsi="Times New Roman" w:cs="Times New Roman"/>
            <w:b/>
            <w:noProof/>
            <w:webHidden/>
            <w:sz w:val="24"/>
            <w:szCs w:val="24"/>
          </w:rPr>
          <w:instrText xml:space="preserve"> PAGEREF _Toc333331845 \h </w:instrText>
        </w:r>
        <w:r w:rsidR="00C070B8" w:rsidRPr="00B2023C">
          <w:rPr>
            <w:rFonts w:ascii="Times New Roman" w:hAnsi="Times New Roman" w:cs="Times New Roman"/>
            <w:b/>
            <w:noProof/>
            <w:webHidden/>
            <w:sz w:val="24"/>
            <w:szCs w:val="24"/>
          </w:rPr>
        </w:r>
        <w:r w:rsidR="00C070B8"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53</w:t>
        </w:r>
        <w:r w:rsidR="00C070B8" w:rsidRPr="00B2023C">
          <w:rPr>
            <w:rFonts w:ascii="Times New Roman" w:hAnsi="Times New Roman" w:cs="Times New Roman"/>
            <w:b/>
            <w:noProof/>
            <w:webHidden/>
            <w:sz w:val="24"/>
            <w:szCs w:val="24"/>
          </w:rPr>
          <w:fldChar w:fldCharType="end"/>
        </w:r>
      </w:hyperlink>
    </w:p>
    <w:p w:rsidR="00C070B8" w:rsidRPr="00B2023C" w:rsidRDefault="00ED41E9" w:rsidP="00B2023C">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846" w:history="1">
        <w:r w:rsidR="00C070B8" w:rsidRPr="00B2023C">
          <w:rPr>
            <w:rStyle w:val="Hyperlink"/>
            <w:rFonts w:ascii="Times New Roman" w:hAnsi="Times New Roman" w:cs="Times New Roman"/>
            <w:b/>
            <w:noProof/>
            <w:sz w:val="24"/>
            <w:szCs w:val="24"/>
          </w:rPr>
          <w:t>SUMMARY OF FINDINGS, CONCLUSIONS, AND RECOMMENDATIONS</w:t>
        </w:r>
        <w:r w:rsidR="00C070B8" w:rsidRPr="00B2023C">
          <w:rPr>
            <w:rFonts w:ascii="Times New Roman" w:hAnsi="Times New Roman" w:cs="Times New Roman"/>
            <w:b/>
            <w:noProof/>
            <w:webHidden/>
            <w:sz w:val="24"/>
            <w:szCs w:val="24"/>
          </w:rPr>
          <w:tab/>
        </w:r>
        <w:r w:rsidR="00C070B8" w:rsidRPr="00B2023C">
          <w:rPr>
            <w:rFonts w:ascii="Times New Roman" w:hAnsi="Times New Roman" w:cs="Times New Roman"/>
            <w:b/>
            <w:noProof/>
            <w:webHidden/>
            <w:sz w:val="24"/>
            <w:szCs w:val="24"/>
          </w:rPr>
          <w:fldChar w:fldCharType="begin"/>
        </w:r>
        <w:r w:rsidR="00C070B8" w:rsidRPr="00B2023C">
          <w:rPr>
            <w:rFonts w:ascii="Times New Roman" w:hAnsi="Times New Roman" w:cs="Times New Roman"/>
            <w:b/>
            <w:noProof/>
            <w:webHidden/>
            <w:sz w:val="24"/>
            <w:szCs w:val="24"/>
          </w:rPr>
          <w:instrText xml:space="preserve"> PAGEREF _Toc333331846 \h </w:instrText>
        </w:r>
        <w:r w:rsidR="00C070B8" w:rsidRPr="00B2023C">
          <w:rPr>
            <w:rFonts w:ascii="Times New Roman" w:hAnsi="Times New Roman" w:cs="Times New Roman"/>
            <w:b/>
            <w:noProof/>
            <w:webHidden/>
            <w:sz w:val="24"/>
            <w:szCs w:val="24"/>
          </w:rPr>
        </w:r>
        <w:r w:rsidR="00C070B8"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53</w:t>
        </w:r>
        <w:r w:rsidR="00C070B8" w:rsidRPr="00B2023C">
          <w:rPr>
            <w:rFonts w:ascii="Times New Roman" w:hAnsi="Times New Roman" w:cs="Times New Roman"/>
            <w:b/>
            <w:noProof/>
            <w:webHidden/>
            <w:sz w:val="24"/>
            <w:szCs w:val="24"/>
          </w:rPr>
          <w:fldChar w:fldCharType="end"/>
        </w:r>
      </w:hyperlink>
    </w:p>
    <w:p w:rsidR="00C070B8" w:rsidRPr="00B2023C" w:rsidRDefault="00ED41E9" w:rsidP="00B2023C">
      <w:pPr>
        <w:pStyle w:val="TOC2"/>
        <w:rPr>
          <w:rFonts w:eastAsiaTheme="minorEastAsia"/>
          <w:noProof/>
        </w:rPr>
      </w:pPr>
      <w:hyperlink w:anchor="_Toc333331847" w:history="1">
        <w:r w:rsidR="00C070B8" w:rsidRPr="00B2023C">
          <w:rPr>
            <w:rStyle w:val="Hyperlink"/>
            <w:rFonts w:ascii="Times New Roman" w:hAnsi="Times New Roman" w:cs="Times New Roman"/>
            <w:noProof/>
            <w:sz w:val="24"/>
            <w:szCs w:val="24"/>
          </w:rPr>
          <w:t>5.0 INTRODUCTION</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_Toc333331847 \h </w:instrText>
        </w:r>
        <w:r w:rsidR="00C070B8" w:rsidRPr="00B2023C">
          <w:rPr>
            <w:noProof/>
            <w:webHidden/>
          </w:rPr>
        </w:r>
        <w:r w:rsidR="00C070B8" w:rsidRPr="00B2023C">
          <w:rPr>
            <w:noProof/>
            <w:webHidden/>
          </w:rPr>
          <w:fldChar w:fldCharType="separate"/>
        </w:r>
        <w:r w:rsidR="0036569F">
          <w:rPr>
            <w:noProof/>
            <w:webHidden/>
          </w:rPr>
          <w:t>53</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48" w:history="1">
        <w:r w:rsidR="00C070B8" w:rsidRPr="00B2023C">
          <w:rPr>
            <w:rStyle w:val="Hyperlink"/>
            <w:rFonts w:ascii="Times New Roman" w:hAnsi="Times New Roman" w:cs="Times New Roman"/>
            <w:noProof/>
            <w:sz w:val="24"/>
            <w:szCs w:val="24"/>
          </w:rPr>
          <w:t>5.1 SUMMARY OF FINDINGS</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_Toc333331848 \h </w:instrText>
        </w:r>
        <w:r w:rsidR="00C070B8" w:rsidRPr="00B2023C">
          <w:rPr>
            <w:noProof/>
            <w:webHidden/>
          </w:rPr>
        </w:r>
        <w:r w:rsidR="00C070B8" w:rsidRPr="00B2023C">
          <w:rPr>
            <w:noProof/>
            <w:webHidden/>
          </w:rPr>
          <w:fldChar w:fldCharType="separate"/>
        </w:r>
        <w:r w:rsidR="0036569F">
          <w:rPr>
            <w:noProof/>
            <w:webHidden/>
          </w:rPr>
          <w:t>53</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49" w:history="1">
        <w:r w:rsidR="00C070B8" w:rsidRPr="00B2023C">
          <w:rPr>
            <w:rStyle w:val="Hyperlink"/>
            <w:rFonts w:ascii="Times New Roman" w:hAnsi="Times New Roman" w:cs="Times New Roman"/>
            <w:noProof/>
            <w:sz w:val="24"/>
            <w:szCs w:val="24"/>
          </w:rPr>
          <w:t>5.2 CONCLUSION</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_Toc333331849 \h </w:instrText>
        </w:r>
        <w:r w:rsidR="00C070B8" w:rsidRPr="00B2023C">
          <w:rPr>
            <w:noProof/>
            <w:webHidden/>
          </w:rPr>
        </w:r>
        <w:r w:rsidR="00C070B8" w:rsidRPr="00B2023C">
          <w:rPr>
            <w:noProof/>
            <w:webHidden/>
          </w:rPr>
          <w:fldChar w:fldCharType="separate"/>
        </w:r>
        <w:r w:rsidR="0036569F">
          <w:rPr>
            <w:noProof/>
            <w:webHidden/>
          </w:rPr>
          <w:t>54</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50" w:history="1">
        <w:r w:rsidR="00C070B8" w:rsidRPr="00B2023C">
          <w:rPr>
            <w:rStyle w:val="Hyperlink"/>
            <w:rFonts w:ascii="Times New Roman" w:eastAsia="Times New Roman" w:hAnsi="Times New Roman" w:cs="Times New Roman"/>
            <w:noProof/>
            <w:sz w:val="24"/>
            <w:szCs w:val="24"/>
          </w:rPr>
          <w:t>5.3 RECOMMENDATION</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_Toc333331850 \h </w:instrText>
        </w:r>
        <w:r w:rsidR="00C070B8" w:rsidRPr="00B2023C">
          <w:rPr>
            <w:noProof/>
            <w:webHidden/>
          </w:rPr>
        </w:r>
        <w:r w:rsidR="00C070B8" w:rsidRPr="00B2023C">
          <w:rPr>
            <w:noProof/>
            <w:webHidden/>
          </w:rPr>
          <w:fldChar w:fldCharType="separate"/>
        </w:r>
        <w:r w:rsidR="0036569F">
          <w:rPr>
            <w:noProof/>
            <w:webHidden/>
          </w:rPr>
          <w:t>55</w:t>
        </w:r>
        <w:r w:rsidR="00C070B8" w:rsidRPr="00B2023C">
          <w:rPr>
            <w:noProof/>
            <w:webHidden/>
          </w:rPr>
          <w:fldChar w:fldCharType="end"/>
        </w:r>
      </w:hyperlink>
    </w:p>
    <w:p w:rsidR="00C070B8" w:rsidRPr="00B2023C" w:rsidRDefault="00ED41E9" w:rsidP="00B2023C">
      <w:pPr>
        <w:pStyle w:val="TOC2"/>
        <w:rPr>
          <w:rFonts w:eastAsiaTheme="minorEastAsia"/>
          <w:noProof/>
        </w:rPr>
      </w:pPr>
      <w:hyperlink w:anchor="_Toc333331851" w:history="1">
        <w:r w:rsidR="00C070B8" w:rsidRPr="00B2023C">
          <w:rPr>
            <w:rStyle w:val="Hyperlink"/>
            <w:rFonts w:ascii="Times New Roman" w:hAnsi="Times New Roman" w:cs="Times New Roman"/>
            <w:noProof/>
            <w:sz w:val="24"/>
            <w:szCs w:val="24"/>
          </w:rPr>
          <w:t>5.4 SUGGESTIONS FOR FUTURE RESEARCH</w:t>
        </w:r>
        <w:r w:rsidR="00C070B8" w:rsidRPr="00B2023C">
          <w:rPr>
            <w:noProof/>
            <w:webHidden/>
          </w:rPr>
          <w:tab/>
        </w:r>
        <w:r w:rsidR="00C070B8" w:rsidRPr="00B2023C">
          <w:rPr>
            <w:noProof/>
            <w:webHidden/>
          </w:rPr>
          <w:fldChar w:fldCharType="begin"/>
        </w:r>
        <w:r w:rsidR="00C070B8" w:rsidRPr="00B2023C">
          <w:rPr>
            <w:noProof/>
            <w:webHidden/>
          </w:rPr>
          <w:instrText xml:space="preserve"> PAGEREF _Toc333331851 \h </w:instrText>
        </w:r>
        <w:r w:rsidR="00C070B8" w:rsidRPr="00B2023C">
          <w:rPr>
            <w:noProof/>
            <w:webHidden/>
          </w:rPr>
        </w:r>
        <w:r w:rsidR="00C070B8" w:rsidRPr="00B2023C">
          <w:rPr>
            <w:noProof/>
            <w:webHidden/>
          </w:rPr>
          <w:fldChar w:fldCharType="separate"/>
        </w:r>
        <w:r w:rsidR="0036569F">
          <w:rPr>
            <w:noProof/>
            <w:webHidden/>
          </w:rPr>
          <w:t>56</w:t>
        </w:r>
        <w:r w:rsidR="00C070B8" w:rsidRPr="00B2023C">
          <w:rPr>
            <w:noProof/>
            <w:webHidden/>
          </w:rPr>
          <w:fldChar w:fldCharType="end"/>
        </w:r>
      </w:hyperlink>
    </w:p>
    <w:p w:rsidR="00B2023C" w:rsidRDefault="00B2023C" w:rsidP="00B2023C">
      <w:pPr>
        <w:pStyle w:val="TOC1"/>
        <w:tabs>
          <w:tab w:val="right" w:leader="dot" w:pos="8918"/>
        </w:tabs>
        <w:spacing w:after="0" w:line="360" w:lineRule="auto"/>
        <w:rPr>
          <w:rStyle w:val="Hyperlink"/>
          <w:rFonts w:ascii="Times New Roman" w:hAnsi="Times New Roman" w:cs="Times New Roman"/>
          <w:noProof/>
          <w:sz w:val="24"/>
          <w:szCs w:val="24"/>
        </w:rPr>
      </w:pPr>
    </w:p>
    <w:p w:rsidR="00C070B8" w:rsidRPr="00B2023C" w:rsidRDefault="00ED41E9" w:rsidP="00B2023C">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852" w:history="1">
        <w:r w:rsidR="00C070B8" w:rsidRPr="00B2023C">
          <w:rPr>
            <w:rStyle w:val="Hyperlink"/>
            <w:rFonts w:ascii="Times New Roman" w:hAnsi="Times New Roman" w:cs="Times New Roman"/>
            <w:b/>
            <w:noProof/>
            <w:sz w:val="24"/>
            <w:szCs w:val="24"/>
          </w:rPr>
          <w:t>REFERENCES</w:t>
        </w:r>
        <w:r w:rsidR="00C070B8" w:rsidRPr="00B2023C">
          <w:rPr>
            <w:rFonts w:ascii="Times New Roman" w:hAnsi="Times New Roman" w:cs="Times New Roman"/>
            <w:b/>
            <w:noProof/>
            <w:webHidden/>
            <w:sz w:val="24"/>
            <w:szCs w:val="24"/>
          </w:rPr>
          <w:tab/>
        </w:r>
        <w:r w:rsidR="00C070B8" w:rsidRPr="00B2023C">
          <w:rPr>
            <w:rFonts w:ascii="Times New Roman" w:hAnsi="Times New Roman" w:cs="Times New Roman"/>
            <w:b/>
            <w:noProof/>
            <w:webHidden/>
            <w:sz w:val="24"/>
            <w:szCs w:val="24"/>
          </w:rPr>
          <w:fldChar w:fldCharType="begin"/>
        </w:r>
        <w:r w:rsidR="00C070B8" w:rsidRPr="00B2023C">
          <w:rPr>
            <w:rFonts w:ascii="Times New Roman" w:hAnsi="Times New Roman" w:cs="Times New Roman"/>
            <w:b/>
            <w:noProof/>
            <w:webHidden/>
            <w:sz w:val="24"/>
            <w:szCs w:val="24"/>
          </w:rPr>
          <w:instrText xml:space="preserve"> PAGEREF _Toc333331852 \h </w:instrText>
        </w:r>
        <w:r w:rsidR="00C070B8" w:rsidRPr="00B2023C">
          <w:rPr>
            <w:rFonts w:ascii="Times New Roman" w:hAnsi="Times New Roman" w:cs="Times New Roman"/>
            <w:b/>
            <w:noProof/>
            <w:webHidden/>
            <w:sz w:val="24"/>
            <w:szCs w:val="24"/>
          </w:rPr>
        </w:r>
        <w:r w:rsidR="00C070B8"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58</w:t>
        </w:r>
        <w:r w:rsidR="00C070B8" w:rsidRPr="00B2023C">
          <w:rPr>
            <w:rFonts w:ascii="Times New Roman" w:hAnsi="Times New Roman" w:cs="Times New Roman"/>
            <w:b/>
            <w:noProof/>
            <w:webHidden/>
            <w:sz w:val="24"/>
            <w:szCs w:val="24"/>
          </w:rPr>
          <w:fldChar w:fldCharType="end"/>
        </w:r>
      </w:hyperlink>
    </w:p>
    <w:p w:rsidR="00C070B8" w:rsidRPr="00B2023C" w:rsidRDefault="00ED41E9" w:rsidP="00B2023C">
      <w:pPr>
        <w:pStyle w:val="TOC1"/>
        <w:tabs>
          <w:tab w:val="right" w:leader="dot" w:pos="8918"/>
        </w:tabs>
        <w:spacing w:after="0" w:line="360" w:lineRule="auto"/>
        <w:rPr>
          <w:rFonts w:ascii="Times New Roman" w:eastAsiaTheme="minorEastAsia" w:hAnsi="Times New Roman" w:cs="Times New Roman"/>
          <w:b/>
          <w:noProof/>
          <w:sz w:val="24"/>
          <w:szCs w:val="24"/>
        </w:rPr>
      </w:pPr>
      <w:hyperlink w:anchor="_Toc333331853" w:history="1">
        <w:r w:rsidR="00C070B8" w:rsidRPr="00B2023C">
          <w:rPr>
            <w:rStyle w:val="Hyperlink"/>
            <w:rFonts w:ascii="Times New Roman" w:hAnsi="Times New Roman" w:cs="Times New Roman"/>
            <w:b/>
            <w:noProof/>
            <w:sz w:val="24"/>
            <w:szCs w:val="24"/>
          </w:rPr>
          <w:t>APPENDIX</w:t>
        </w:r>
        <w:r w:rsidR="00C070B8" w:rsidRPr="00B2023C">
          <w:rPr>
            <w:rFonts w:ascii="Times New Roman" w:hAnsi="Times New Roman" w:cs="Times New Roman"/>
            <w:b/>
            <w:noProof/>
            <w:webHidden/>
            <w:sz w:val="24"/>
            <w:szCs w:val="24"/>
          </w:rPr>
          <w:tab/>
        </w:r>
        <w:r w:rsidR="00C070B8" w:rsidRPr="00B2023C">
          <w:rPr>
            <w:rFonts w:ascii="Times New Roman" w:hAnsi="Times New Roman" w:cs="Times New Roman"/>
            <w:b/>
            <w:noProof/>
            <w:webHidden/>
            <w:sz w:val="24"/>
            <w:szCs w:val="24"/>
          </w:rPr>
          <w:fldChar w:fldCharType="begin"/>
        </w:r>
        <w:r w:rsidR="00C070B8" w:rsidRPr="00B2023C">
          <w:rPr>
            <w:rFonts w:ascii="Times New Roman" w:hAnsi="Times New Roman" w:cs="Times New Roman"/>
            <w:b/>
            <w:noProof/>
            <w:webHidden/>
            <w:sz w:val="24"/>
            <w:szCs w:val="24"/>
          </w:rPr>
          <w:instrText xml:space="preserve"> PAGEREF _Toc333331853 \h </w:instrText>
        </w:r>
        <w:r w:rsidR="00C070B8" w:rsidRPr="00B2023C">
          <w:rPr>
            <w:rFonts w:ascii="Times New Roman" w:hAnsi="Times New Roman" w:cs="Times New Roman"/>
            <w:b/>
            <w:noProof/>
            <w:webHidden/>
            <w:sz w:val="24"/>
            <w:szCs w:val="24"/>
          </w:rPr>
        </w:r>
        <w:r w:rsidR="00C070B8" w:rsidRPr="00B2023C">
          <w:rPr>
            <w:rFonts w:ascii="Times New Roman" w:hAnsi="Times New Roman" w:cs="Times New Roman"/>
            <w:b/>
            <w:noProof/>
            <w:webHidden/>
            <w:sz w:val="24"/>
            <w:szCs w:val="24"/>
          </w:rPr>
          <w:fldChar w:fldCharType="separate"/>
        </w:r>
        <w:r w:rsidR="0036569F">
          <w:rPr>
            <w:rFonts w:ascii="Times New Roman" w:hAnsi="Times New Roman" w:cs="Times New Roman"/>
            <w:b/>
            <w:noProof/>
            <w:webHidden/>
            <w:sz w:val="24"/>
            <w:szCs w:val="24"/>
          </w:rPr>
          <w:t>70</w:t>
        </w:r>
        <w:r w:rsidR="00C070B8" w:rsidRPr="00B2023C">
          <w:rPr>
            <w:rFonts w:ascii="Times New Roman" w:hAnsi="Times New Roman" w:cs="Times New Roman"/>
            <w:b/>
            <w:noProof/>
            <w:webHidden/>
            <w:sz w:val="24"/>
            <w:szCs w:val="24"/>
          </w:rPr>
          <w:fldChar w:fldCharType="end"/>
        </w:r>
      </w:hyperlink>
    </w:p>
    <w:p w:rsidR="005B3CC3" w:rsidRPr="00B2023C" w:rsidRDefault="009D0C7E" w:rsidP="00B2023C">
      <w:pPr>
        <w:widowControl w:val="0"/>
        <w:tabs>
          <w:tab w:val="left" w:leader="dot" w:pos="8960"/>
        </w:tabs>
        <w:autoSpaceDE w:val="0"/>
        <w:autoSpaceDN w:val="0"/>
        <w:adjustRightInd w:val="0"/>
        <w:spacing w:after="0" w:line="360" w:lineRule="auto"/>
        <w:rPr>
          <w:rStyle w:val="Hyperlink"/>
          <w:rFonts w:ascii="Times New Roman" w:hAnsi="Times New Roman" w:cs="Times New Roman"/>
          <w:noProof/>
          <w:color w:val="auto"/>
          <w:sz w:val="24"/>
          <w:szCs w:val="24"/>
          <w:u w:val="none"/>
        </w:rPr>
      </w:pPr>
      <w:r w:rsidRPr="00B2023C">
        <w:rPr>
          <w:rStyle w:val="Hyperlink"/>
          <w:rFonts w:ascii="Times New Roman" w:hAnsi="Times New Roman" w:cs="Times New Roman"/>
          <w:noProof/>
          <w:color w:val="auto"/>
          <w:sz w:val="24"/>
          <w:szCs w:val="24"/>
          <w:u w:val="none"/>
        </w:rPr>
        <w:fldChar w:fldCharType="end"/>
      </w:r>
    </w:p>
    <w:p w:rsidR="005B3CC3" w:rsidRPr="0072474C" w:rsidRDefault="005B3CC3" w:rsidP="005B3CC3">
      <w:pPr>
        <w:widowControl w:val="0"/>
        <w:tabs>
          <w:tab w:val="left" w:leader="dot" w:pos="8960"/>
        </w:tabs>
        <w:autoSpaceDE w:val="0"/>
        <w:autoSpaceDN w:val="0"/>
        <w:adjustRightInd w:val="0"/>
        <w:spacing w:after="0" w:line="240" w:lineRule="auto"/>
        <w:rPr>
          <w:rStyle w:val="Hyperlink"/>
          <w:rFonts w:ascii="Times New Roman" w:hAnsi="Times New Roman" w:cs="Times New Roman"/>
          <w:noProof/>
          <w:color w:val="auto"/>
          <w:sz w:val="24"/>
          <w:szCs w:val="24"/>
          <w:u w:val="none"/>
        </w:rPr>
      </w:pPr>
    </w:p>
    <w:p w:rsidR="005B3CC3" w:rsidRPr="0072474C" w:rsidRDefault="005B3CC3" w:rsidP="005B3CC3">
      <w:pPr>
        <w:widowControl w:val="0"/>
        <w:tabs>
          <w:tab w:val="left" w:leader="dot" w:pos="8960"/>
        </w:tabs>
        <w:autoSpaceDE w:val="0"/>
        <w:autoSpaceDN w:val="0"/>
        <w:adjustRightInd w:val="0"/>
        <w:spacing w:after="0" w:line="240" w:lineRule="auto"/>
        <w:rPr>
          <w:rStyle w:val="Hyperlink"/>
          <w:rFonts w:ascii="Times New Roman" w:hAnsi="Times New Roman" w:cs="Times New Roman"/>
          <w:noProof/>
          <w:color w:val="auto"/>
          <w:sz w:val="24"/>
          <w:szCs w:val="24"/>
          <w:u w:val="none"/>
        </w:rPr>
      </w:pPr>
    </w:p>
    <w:p w:rsidR="005B3CC3" w:rsidRPr="0072474C" w:rsidRDefault="005B3CC3" w:rsidP="005B3CC3">
      <w:pPr>
        <w:widowControl w:val="0"/>
        <w:tabs>
          <w:tab w:val="left" w:leader="dot" w:pos="8960"/>
        </w:tabs>
        <w:autoSpaceDE w:val="0"/>
        <w:autoSpaceDN w:val="0"/>
        <w:adjustRightInd w:val="0"/>
        <w:spacing w:after="0" w:line="240" w:lineRule="auto"/>
        <w:rPr>
          <w:rStyle w:val="Hyperlink"/>
          <w:rFonts w:ascii="Times New Roman" w:hAnsi="Times New Roman" w:cs="Times New Roman"/>
          <w:noProof/>
          <w:color w:val="auto"/>
          <w:sz w:val="24"/>
          <w:szCs w:val="24"/>
          <w:u w:val="none"/>
        </w:rPr>
      </w:pPr>
    </w:p>
    <w:p w:rsidR="005B3CC3" w:rsidRPr="0072474C" w:rsidRDefault="005B3CC3" w:rsidP="005B3CC3">
      <w:pPr>
        <w:widowControl w:val="0"/>
        <w:tabs>
          <w:tab w:val="left" w:leader="dot" w:pos="8960"/>
        </w:tabs>
        <w:autoSpaceDE w:val="0"/>
        <w:autoSpaceDN w:val="0"/>
        <w:adjustRightInd w:val="0"/>
        <w:spacing w:after="0" w:line="240" w:lineRule="auto"/>
        <w:rPr>
          <w:rStyle w:val="Hyperlink"/>
          <w:rFonts w:ascii="Times New Roman" w:hAnsi="Times New Roman" w:cs="Times New Roman"/>
          <w:noProof/>
          <w:color w:val="auto"/>
          <w:sz w:val="24"/>
          <w:szCs w:val="24"/>
          <w:u w:val="none"/>
        </w:rPr>
      </w:pPr>
    </w:p>
    <w:p w:rsidR="005B3CC3" w:rsidRDefault="005B3CC3" w:rsidP="00A65156">
      <w:pPr>
        <w:pStyle w:val="Heading1"/>
        <w:rPr>
          <w:rStyle w:val="Hyperlink"/>
          <w:rFonts w:cs="Times New Roman"/>
          <w:noProof/>
          <w:color w:val="auto"/>
          <w:szCs w:val="24"/>
          <w:u w:val="none"/>
        </w:rPr>
      </w:pPr>
      <w:bookmarkStart w:id="3" w:name="_Toc333331780"/>
      <w:r w:rsidRPr="0072474C">
        <w:rPr>
          <w:rStyle w:val="Hyperlink"/>
          <w:rFonts w:cs="Times New Roman"/>
          <w:noProof/>
          <w:color w:val="auto"/>
          <w:szCs w:val="24"/>
          <w:u w:val="none"/>
        </w:rPr>
        <w:lastRenderedPageBreak/>
        <w:t>LIST OF TABLES</w:t>
      </w:r>
      <w:bookmarkEnd w:id="3"/>
    </w:p>
    <w:p w:rsidR="008C5743" w:rsidRPr="008C5743" w:rsidRDefault="008C5743" w:rsidP="008C5743">
      <w:pPr>
        <w:pStyle w:val="TableofFigures"/>
        <w:tabs>
          <w:tab w:val="right" w:leader="dot" w:pos="8918"/>
        </w:tabs>
        <w:spacing w:line="480" w:lineRule="auto"/>
        <w:rPr>
          <w:rFonts w:ascii="Times New Roman" w:eastAsiaTheme="minorEastAsia" w:hAnsi="Times New Roman" w:cs="Times New Roman"/>
          <w:noProof/>
          <w:sz w:val="24"/>
        </w:rPr>
      </w:pPr>
      <w:r>
        <w:fldChar w:fldCharType="begin"/>
      </w:r>
      <w:r>
        <w:instrText xml:space="preserve"> TOC \h \z \t "Heading 5" \c </w:instrText>
      </w:r>
      <w:r>
        <w:fldChar w:fldCharType="separate"/>
      </w:r>
      <w:hyperlink w:anchor="_Toc333331970" w:history="1">
        <w:r w:rsidRPr="008C5743">
          <w:rPr>
            <w:rStyle w:val="Hyperlink"/>
            <w:rFonts w:ascii="Times New Roman" w:hAnsi="Times New Roman" w:cs="Times New Roman"/>
            <w:noProof/>
            <w:sz w:val="24"/>
          </w:rPr>
          <w:t>Table 2.1: Classification of hazards taking account of context and conditions</w:t>
        </w:r>
        <w:r w:rsidRPr="008C5743">
          <w:rPr>
            <w:rFonts w:ascii="Times New Roman" w:hAnsi="Times New Roman" w:cs="Times New Roman"/>
            <w:noProof/>
            <w:webHidden/>
            <w:sz w:val="24"/>
          </w:rPr>
          <w:tab/>
        </w:r>
        <w:r w:rsidRPr="008C5743">
          <w:rPr>
            <w:rFonts w:ascii="Times New Roman" w:hAnsi="Times New Roman" w:cs="Times New Roman"/>
            <w:noProof/>
            <w:webHidden/>
            <w:sz w:val="24"/>
          </w:rPr>
          <w:fldChar w:fldCharType="begin"/>
        </w:r>
        <w:r w:rsidRPr="008C5743">
          <w:rPr>
            <w:rFonts w:ascii="Times New Roman" w:hAnsi="Times New Roman" w:cs="Times New Roman"/>
            <w:noProof/>
            <w:webHidden/>
            <w:sz w:val="24"/>
          </w:rPr>
          <w:instrText xml:space="preserve"> PAGEREF _Toc333331970 \h </w:instrText>
        </w:r>
        <w:r w:rsidRPr="008C5743">
          <w:rPr>
            <w:rFonts w:ascii="Times New Roman" w:hAnsi="Times New Roman" w:cs="Times New Roman"/>
            <w:noProof/>
            <w:webHidden/>
            <w:sz w:val="24"/>
          </w:rPr>
        </w:r>
        <w:r w:rsidRPr="008C5743">
          <w:rPr>
            <w:rFonts w:ascii="Times New Roman" w:hAnsi="Times New Roman" w:cs="Times New Roman"/>
            <w:noProof/>
            <w:webHidden/>
            <w:sz w:val="24"/>
          </w:rPr>
          <w:fldChar w:fldCharType="separate"/>
        </w:r>
        <w:r w:rsidR="0036569F">
          <w:rPr>
            <w:rFonts w:ascii="Times New Roman" w:hAnsi="Times New Roman" w:cs="Times New Roman"/>
            <w:noProof/>
            <w:webHidden/>
            <w:sz w:val="24"/>
          </w:rPr>
          <w:t>12</w:t>
        </w:r>
        <w:r w:rsidRPr="008C5743">
          <w:rPr>
            <w:rFonts w:ascii="Times New Roman" w:hAnsi="Times New Roman" w:cs="Times New Roman"/>
            <w:noProof/>
            <w:webHidden/>
            <w:sz w:val="24"/>
          </w:rPr>
          <w:fldChar w:fldCharType="end"/>
        </w:r>
      </w:hyperlink>
    </w:p>
    <w:p w:rsidR="008C5743" w:rsidRPr="008C5743" w:rsidRDefault="00ED41E9" w:rsidP="008C5743">
      <w:pPr>
        <w:pStyle w:val="TableofFigures"/>
        <w:tabs>
          <w:tab w:val="right" w:leader="dot" w:pos="8918"/>
        </w:tabs>
        <w:spacing w:line="480" w:lineRule="auto"/>
        <w:rPr>
          <w:rFonts w:ascii="Times New Roman" w:eastAsiaTheme="minorEastAsia" w:hAnsi="Times New Roman" w:cs="Times New Roman"/>
          <w:noProof/>
          <w:sz w:val="24"/>
        </w:rPr>
      </w:pPr>
      <w:hyperlink w:anchor="_Toc333331971" w:history="1">
        <w:r w:rsidR="008C5743" w:rsidRPr="008C5743">
          <w:rPr>
            <w:rStyle w:val="Hyperlink"/>
            <w:rFonts w:ascii="Times New Roman" w:hAnsi="Times New Roman" w:cs="Times New Roman"/>
            <w:noProof/>
            <w:sz w:val="24"/>
          </w:rPr>
          <w:t>Table 4.1 Response Rate</w:t>
        </w:r>
        <w:r w:rsidR="008C5743" w:rsidRPr="008C5743">
          <w:rPr>
            <w:rFonts w:ascii="Times New Roman" w:hAnsi="Times New Roman" w:cs="Times New Roman"/>
            <w:noProof/>
            <w:webHidden/>
            <w:sz w:val="24"/>
          </w:rPr>
          <w:tab/>
        </w:r>
        <w:r w:rsidR="008C5743" w:rsidRPr="008C5743">
          <w:rPr>
            <w:rFonts w:ascii="Times New Roman" w:hAnsi="Times New Roman" w:cs="Times New Roman"/>
            <w:noProof/>
            <w:webHidden/>
            <w:sz w:val="24"/>
          </w:rPr>
          <w:fldChar w:fldCharType="begin"/>
        </w:r>
        <w:r w:rsidR="008C5743" w:rsidRPr="008C5743">
          <w:rPr>
            <w:rFonts w:ascii="Times New Roman" w:hAnsi="Times New Roman" w:cs="Times New Roman"/>
            <w:noProof/>
            <w:webHidden/>
            <w:sz w:val="24"/>
          </w:rPr>
          <w:instrText xml:space="preserve"> PAGEREF _Toc333331971 \h </w:instrText>
        </w:r>
        <w:r w:rsidR="008C5743" w:rsidRPr="008C5743">
          <w:rPr>
            <w:rFonts w:ascii="Times New Roman" w:hAnsi="Times New Roman" w:cs="Times New Roman"/>
            <w:noProof/>
            <w:webHidden/>
            <w:sz w:val="24"/>
          </w:rPr>
        </w:r>
        <w:r w:rsidR="008C5743" w:rsidRPr="008C5743">
          <w:rPr>
            <w:rFonts w:ascii="Times New Roman" w:hAnsi="Times New Roman" w:cs="Times New Roman"/>
            <w:noProof/>
            <w:webHidden/>
            <w:sz w:val="24"/>
          </w:rPr>
          <w:fldChar w:fldCharType="separate"/>
        </w:r>
        <w:r w:rsidR="0036569F">
          <w:rPr>
            <w:rFonts w:ascii="Times New Roman" w:hAnsi="Times New Roman" w:cs="Times New Roman"/>
            <w:noProof/>
            <w:webHidden/>
            <w:sz w:val="24"/>
          </w:rPr>
          <w:t>41</w:t>
        </w:r>
        <w:r w:rsidR="008C5743" w:rsidRPr="008C5743">
          <w:rPr>
            <w:rFonts w:ascii="Times New Roman" w:hAnsi="Times New Roman" w:cs="Times New Roman"/>
            <w:noProof/>
            <w:webHidden/>
            <w:sz w:val="24"/>
          </w:rPr>
          <w:fldChar w:fldCharType="end"/>
        </w:r>
      </w:hyperlink>
    </w:p>
    <w:p w:rsidR="008C5743" w:rsidRPr="008C5743" w:rsidRDefault="00ED41E9" w:rsidP="008C5743">
      <w:pPr>
        <w:pStyle w:val="TableofFigures"/>
        <w:tabs>
          <w:tab w:val="right" w:leader="dot" w:pos="8918"/>
        </w:tabs>
        <w:spacing w:line="480" w:lineRule="auto"/>
        <w:rPr>
          <w:rFonts w:ascii="Times New Roman" w:eastAsiaTheme="minorEastAsia" w:hAnsi="Times New Roman" w:cs="Times New Roman"/>
          <w:noProof/>
          <w:sz w:val="24"/>
        </w:rPr>
      </w:pPr>
      <w:hyperlink w:anchor="_Toc333331972" w:history="1">
        <w:r w:rsidR="008C5743" w:rsidRPr="008C5743">
          <w:rPr>
            <w:rStyle w:val="Hyperlink"/>
            <w:rFonts w:ascii="Times New Roman" w:hAnsi="Times New Roman" w:cs="Times New Roman"/>
            <w:noProof/>
            <w:sz w:val="24"/>
          </w:rPr>
          <w:t>Table 4.2 Health And Safety Hazards On Construction Project Sites</w:t>
        </w:r>
        <w:r w:rsidR="008C5743" w:rsidRPr="008C5743">
          <w:rPr>
            <w:rFonts w:ascii="Times New Roman" w:hAnsi="Times New Roman" w:cs="Times New Roman"/>
            <w:noProof/>
            <w:webHidden/>
            <w:sz w:val="24"/>
          </w:rPr>
          <w:tab/>
        </w:r>
        <w:r w:rsidR="008C5743" w:rsidRPr="008C5743">
          <w:rPr>
            <w:rFonts w:ascii="Times New Roman" w:hAnsi="Times New Roman" w:cs="Times New Roman"/>
            <w:noProof/>
            <w:webHidden/>
            <w:sz w:val="24"/>
          </w:rPr>
          <w:fldChar w:fldCharType="begin"/>
        </w:r>
        <w:r w:rsidR="008C5743" w:rsidRPr="008C5743">
          <w:rPr>
            <w:rFonts w:ascii="Times New Roman" w:hAnsi="Times New Roman" w:cs="Times New Roman"/>
            <w:noProof/>
            <w:webHidden/>
            <w:sz w:val="24"/>
          </w:rPr>
          <w:instrText xml:space="preserve"> PAGEREF _Toc333331972 \h </w:instrText>
        </w:r>
        <w:r w:rsidR="008C5743" w:rsidRPr="008C5743">
          <w:rPr>
            <w:rFonts w:ascii="Times New Roman" w:hAnsi="Times New Roman" w:cs="Times New Roman"/>
            <w:noProof/>
            <w:webHidden/>
            <w:sz w:val="24"/>
          </w:rPr>
        </w:r>
        <w:r w:rsidR="008C5743" w:rsidRPr="008C5743">
          <w:rPr>
            <w:rFonts w:ascii="Times New Roman" w:hAnsi="Times New Roman" w:cs="Times New Roman"/>
            <w:noProof/>
            <w:webHidden/>
            <w:sz w:val="24"/>
          </w:rPr>
          <w:fldChar w:fldCharType="separate"/>
        </w:r>
        <w:r w:rsidR="0036569F">
          <w:rPr>
            <w:rFonts w:ascii="Times New Roman" w:hAnsi="Times New Roman" w:cs="Times New Roman"/>
            <w:noProof/>
            <w:webHidden/>
            <w:sz w:val="24"/>
          </w:rPr>
          <w:t>48</w:t>
        </w:r>
        <w:r w:rsidR="008C5743" w:rsidRPr="008C5743">
          <w:rPr>
            <w:rFonts w:ascii="Times New Roman" w:hAnsi="Times New Roman" w:cs="Times New Roman"/>
            <w:noProof/>
            <w:webHidden/>
            <w:sz w:val="24"/>
          </w:rPr>
          <w:fldChar w:fldCharType="end"/>
        </w:r>
      </w:hyperlink>
    </w:p>
    <w:p w:rsidR="00C070B8" w:rsidRPr="00C070B8" w:rsidRDefault="008C5743" w:rsidP="00C070B8">
      <w:r>
        <w:fldChar w:fldCharType="end"/>
      </w: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393376">
      <w:pPr>
        <w:rPr>
          <w:rFonts w:ascii="Times New Roman" w:hAnsi="Times New Roman" w:cs="Times New Roman"/>
          <w:sz w:val="24"/>
          <w:szCs w:val="24"/>
        </w:rPr>
      </w:pPr>
    </w:p>
    <w:p w:rsidR="00393376" w:rsidRPr="0072474C" w:rsidRDefault="00393376" w:rsidP="00A65156">
      <w:pPr>
        <w:pStyle w:val="Heading1"/>
        <w:rPr>
          <w:rStyle w:val="Hyperlink"/>
          <w:rFonts w:cs="Times New Roman"/>
          <w:b w:val="0"/>
          <w:noProof/>
          <w:color w:val="auto"/>
          <w:szCs w:val="24"/>
          <w:u w:val="none"/>
        </w:rPr>
      </w:pPr>
      <w:bookmarkStart w:id="4" w:name="_Toc333331781"/>
      <w:r w:rsidRPr="0072474C">
        <w:rPr>
          <w:rStyle w:val="Hyperlink"/>
          <w:rFonts w:cs="Times New Roman"/>
          <w:noProof/>
          <w:color w:val="auto"/>
          <w:szCs w:val="24"/>
          <w:u w:val="none"/>
        </w:rPr>
        <w:lastRenderedPageBreak/>
        <w:t>LIST OF FIGURES</w:t>
      </w:r>
      <w:bookmarkEnd w:id="4"/>
    </w:p>
    <w:p w:rsidR="008C5743" w:rsidRPr="008C5743" w:rsidRDefault="008C5743" w:rsidP="008C5743">
      <w:pPr>
        <w:pStyle w:val="TableofFigures"/>
        <w:tabs>
          <w:tab w:val="right" w:leader="dot" w:pos="8918"/>
        </w:tabs>
        <w:spacing w:line="480" w:lineRule="auto"/>
        <w:rPr>
          <w:rFonts w:ascii="Times New Roman" w:hAnsi="Times New Roman" w:cs="Times New Roman"/>
          <w:noProof/>
          <w:sz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\t "Heading 6" \c </w:instrText>
      </w:r>
      <w:r>
        <w:rPr>
          <w:rFonts w:ascii="Times New Roman" w:hAnsi="Times New Roman" w:cs="Times New Roman"/>
          <w:sz w:val="24"/>
          <w:szCs w:val="24"/>
        </w:rPr>
        <w:fldChar w:fldCharType="separate"/>
      </w:r>
      <w:hyperlink w:anchor="_Toc333331919" w:history="1">
        <w:r w:rsidRPr="008C5743">
          <w:rPr>
            <w:rStyle w:val="Hyperlink"/>
            <w:rFonts w:ascii="Times New Roman" w:hAnsi="Times New Roman" w:cs="Times New Roman"/>
            <w:noProof/>
            <w:sz w:val="24"/>
          </w:rPr>
          <w:t>Figure 4.1 Position Distribution of the Respondents</w:t>
        </w:r>
        <w:r w:rsidRPr="008C5743">
          <w:rPr>
            <w:rFonts w:ascii="Times New Roman" w:hAnsi="Times New Roman" w:cs="Times New Roman"/>
            <w:noProof/>
            <w:webHidden/>
            <w:sz w:val="24"/>
          </w:rPr>
          <w:tab/>
        </w:r>
        <w:r w:rsidRPr="008C5743">
          <w:rPr>
            <w:rFonts w:ascii="Times New Roman" w:hAnsi="Times New Roman" w:cs="Times New Roman"/>
            <w:noProof/>
            <w:webHidden/>
            <w:sz w:val="24"/>
          </w:rPr>
          <w:fldChar w:fldCharType="begin"/>
        </w:r>
        <w:r w:rsidRPr="008C5743">
          <w:rPr>
            <w:rFonts w:ascii="Times New Roman" w:hAnsi="Times New Roman" w:cs="Times New Roman"/>
            <w:noProof/>
            <w:webHidden/>
            <w:sz w:val="24"/>
          </w:rPr>
          <w:instrText xml:space="preserve"> PAGEREF _Toc333331919 \h </w:instrText>
        </w:r>
        <w:r w:rsidRPr="008C5743">
          <w:rPr>
            <w:rFonts w:ascii="Times New Roman" w:hAnsi="Times New Roman" w:cs="Times New Roman"/>
            <w:noProof/>
            <w:webHidden/>
            <w:sz w:val="24"/>
          </w:rPr>
        </w:r>
        <w:r w:rsidRPr="008C5743">
          <w:rPr>
            <w:rFonts w:ascii="Times New Roman" w:hAnsi="Times New Roman" w:cs="Times New Roman"/>
            <w:noProof/>
            <w:webHidden/>
            <w:sz w:val="24"/>
          </w:rPr>
          <w:fldChar w:fldCharType="separate"/>
        </w:r>
        <w:r w:rsidR="0036569F">
          <w:rPr>
            <w:rFonts w:ascii="Times New Roman" w:hAnsi="Times New Roman" w:cs="Times New Roman"/>
            <w:noProof/>
            <w:webHidden/>
            <w:sz w:val="24"/>
          </w:rPr>
          <w:t>43</w:t>
        </w:r>
        <w:r w:rsidRPr="008C5743">
          <w:rPr>
            <w:rFonts w:ascii="Times New Roman" w:hAnsi="Times New Roman" w:cs="Times New Roman"/>
            <w:noProof/>
            <w:webHidden/>
            <w:sz w:val="24"/>
          </w:rPr>
          <w:fldChar w:fldCharType="end"/>
        </w:r>
      </w:hyperlink>
    </w:p>
    <w:p w:rsidR="008C5743" w:rsidRPr="008C5743" w:rsidRDefault="00ED41E9" w:rsidP="008C5743">
      <w:pPr>
        <w:pStyle w:val="TableofFigures"/>
        <w:tabs>
          <w:tab w:val="right" w:leader="dot" w:pos="8918"/>
        </w:tabs>
        <w:spacing w:line="480" w:lineRule="auto"/>
        <w:rPr>
          <w:rFonts w:ascii="Times New Roman" w:hAnsi="Times New Roman" w:cs="Times New Roman"/>
          <w:noProof/>
          <w:sz w:val="24"/>
        </w:rPr>
      </w:pPr>
      <w:hyperlink w:anchor="_Toc333331920" w:history="1">
        <w:r w:rsidR="008C5743" w:rsidRPr="008C5743">
          <w:rPr>
            <w:rStyle w:val="Hyperlink"/>
            <w:rFonts w:ascii="Times New Roman" w:hAnsi="Times New Roman" w:cs="Times New Roman"/>
            <w:noProof/>
            <w:sz w:val="24"/>
          </w:rPr>
          <w:t>Figure 4.2 Educational Background in Health and Safety Hazards</w:t>
        </w:r>
        <w:r w:rsidR="008C5743" w:rsidRPr="008C5743">
          <w:rPr>
            <w:rFonts w:ascii="Times New Roman" w:hAnsi="Times New Roman" w:cs="Times New Roman"/>
            <w:noProof/>
            <w:webHidden/>
            <w:sz w:val="24"/>
          </w:rPr>
          <w:tab/>
        </w:r>
        <w:r w:rsidR="008C5743" w:rsidRPr="008C5743">
          <w:rPr>
            <w:rFonts w:ascii="Times New Roman" w:hAnsi="Times New Roman" w:cs="Times New Roman"/>
            <w:noProof/>
            <w:webHidden/>
            <w:sz w:val="24"/>
          </w:rPr>
          <w:fldChar w:fldCharType="begin"/>
        </w:r>
        <w:r w:rsidR="008C5743" w:rsidRPr="008C5743">
          <w:rPr>
            <w:rFonts w:ascii="Times New Roman" w:hAnsi="Times New Roman" w:cs="Times New Roman"/>
            <w:noProof/>
            <w:webHidden/>
            <w:sz w:val="24"/>
          </w:rPr>
          <w:instrText xml:space="preserve"> PAGEREF _Toc333331920 \h </w:instrText>
        </w:r>
        <w:r w:rsidR="008C5743" w:rsidRPr="008C5743">
          <w:rPr>
            <w:rFonts w:ascii="Times New Roman" w:hAnsi="Times New Roman" w:cs="Times New Roman"/>
            <w:noProof/>
            <w:webHidden/>
            <w:sz w:val="24"/>
          </w:rPr>
        </w:r>
        <w:r w:rsidR="008C5743" w:rsidRPr="008C5743">
          <w:rPr>
            <w:rFonts w:ascii="Times New Roman" w:hAnsi="Times New Roman" w:cs="Times New Roman"/>
            <w:noProof/>
            <w:webHidden/>
            <w:sz w:val="24"/>
          </w:rPr>
          <w:fldChar w:fldCharType="separate"/>
        </w:r>
        <w:r w:rsidR="0036569F">
          <w:rPr>
            <w:rFonts w:ascii="Times New Roman" w:hAnsi="Times New Roman" w:cs="Times New Roman"/>
            <w:noProof/>
            <w:webHidden/>
            <w:sz w:val="24"/>
          </w:rPr>
          <w:t>44</w:t>
        </w:r>
        <w:r w:rsidR="008C5743" w:rsidRPr="008C5743">
          <w:rPr>
            <w:rFonts w:ascii="Times New Roman" w:hAnsi="Times New Roman" w:cs="Times New Roman"/>
            <w:noProof/>
            <w:webHidden/>
            <w:sz w:val="24"/>
          </w:rPr>
          <w:fldChar w:fldCharType="end"/>
        </w:r>
      </w:hyperlink>
    </w:p>
    <w:p w:rsidR="008C5743" w:rsidRPr="008C5743" w:rsidRDefault="00ED41E9" w:rsidP="008C5743">
      <w:pPr>
        <w:pStyle w:val="TableofFigures"/>
        <w:tabs>
          <w:tab w:val="right" w:leader="dot" w:pos="8918"/>
        </w:tabs>
        <w:spacing w:line="480" w:lineRule="auto"/>
        <w:rPr>
          <w:rFonts w:ascii="Times New Roman" w:hAnsi="Times New Roman" w:cs="Times New Roman"/>
          <w:noProof/>
          <w:sz w:val="24"/>
        </w:rPr>
      </w:pPr>
      <w:hyperlink w:anchor="_Toc333331921" w:history="1">
        <w:r w:rsidR="008C5743" w:rsidRPr="008C5743">
          <w:rPr>
            <w:rStyle w:val="Hyperlink"/>
            <w:rFonts w:ascii="Times New Roman" w:hAnsi="Times New Roman" w:cs="Times New Roman"/>
            <w:noProof/>
            <w:sz w:val="24"/>
          </w:rPr>
          <w:t>Figure 4.3 Professional Experience of Respondents</w:t>
        </w:r>
        <w:r w:rsidR="008C5743" w:rsidRPr="008C5743">
          <w:rPr>
            <w:rFonts w:ascii="Times New Roman" w:hAnsi="Times New Roman" w:cs="Times New Roman"/>
            <w:noProof/>
            <w:webHidden/>
            <w:sz w:val="24"/>
          </w:rPr>
          <w:tab/>
        </w:r>
        <w:r w:rsidR="008C5743" w:rsidRPr="008C5743">
          <w:rPr>
            <w:rFonts w:ascii="Times New Roman" w:hAnsi="Times New Roman" w:cs="Times New Roman"/>
            <w:noProof/>
            <w:webHidden/>
            <w:sz w:val="24"/>
          </w:rPr>
          <w:fldChar w:fldCharType="begin"/>
        </w:r>
        <w:r w:rsidR="008C5743" w:rsidRPr="008C5743">
          <w:rPr>
            <w:rFonts w:ascii="Times New Roman" w:hAnsi="Times New Roman" w:cs="Times New Roman"/>
            <w:noProof/>
            <w:webHidden/>
            <w:sz w:val="24"/>
          </w:rPr>
          <w:instrText xml:space="preserve"> PAGEREF _Toc333331921 \h </w:instrText>
        </w:r>
        <w:r w:rsidR="008C5743" w:rsidRPr="008C5743">
          <w:rPr>
            <w:rFonts w:ascii="Times New Roman" w:hAnsi="Times New Roman" w:cs="Times New Roman"/>
            <w:noProof/>
            <w:webHidden/>
            <w:sz w:val="24"/>
          </w:rPr>
        </w:r>
        <w:r w:rsidR="008C5743" w:rsidRPr="008C5743">
          <w:rPr>
            <w:rFonts w:ascii="Times New Roman" w:hAnsi="Times New Roman" w:cs="Times New Roman"/>
            <w:noProof/>
            <w:webHidden/>
            <w:sz w:val="24"/>
          </w:rPr>
          <w:fldChar w:fldCharType="separate"/>
        </w:r>
        <w:r w:rsidR="0036569F">
          <w:rPr>
            <w:rFonts w:ascii="Times New Roman" w:hAnsi="Times New Roman" w:cs="Times New Roman"/>
            <w:noProof/>
            <w:webHidden/>
            <w:sz w:val="24"/>
          </w:rPr>
          <w:t>45</w:t>
        </w:r>
        <w:r w:rsidR="008C5743" w:rsidRPr="008C5743">
          <w:rPr>
            <w:rFonts w:ascii="Times New Roman" w:hAnsi="Times New Roman" w:cs="Times New Roman"/>
            <w:noProof/>
            <w:webHidden/>
            <w:sz w:val="24"/>
          </w:rPr>
          <w:fldChar w:fldCharType="end"/>
        </w:r>
      </w:hyperlink>
    </w:p>
    <w:p w:rsidR="008C5743" w:rsidRPr="008C5743" w:rsidRDefault="00ED41E9" w:rsidP="008C5743">
      <w:pPr>
        <w:pStyle w:val="TableofFigures"/>
        <w:tabs>
          <w:tab w:val="right" w:leader="dot" w:pos="8918"/>
        </w:tabs>
        <w:spacing w:line="480" w:lineRule="auto"/>
        <w:rPr>
          <w:rFonts w:ascii="Times New Roman" w:hAnsi="Times New Roman" w:cs="Times New Roman"/>
          <w:noProof/>
          <w:sz w:val="24"/>
        </w:rPr>
      </w:pPr>
      <w:hyperlink w:anchor="_Toc333331922" w:history="1">
        <w:r w:rsidR="008C5743" w:rsidRPr="008C5743">
          <w:rPr>
            <w:rStyle w:val="Hyperlink"/>
            <w:rFonts w:ascii="Times New Roman" w:hAnsi="Times New Roman" w:cs="Times New Roman"/>
            <w:noProof/>
            <w:sz w:val="24"/>
          </w:rPr>
          <w:t>Figure 4.4 Regular training Courses on Health and Safety Hazards for Staffs</w:t>
        </w:r>
        <w:r w:rsidR="008C5743" w:rsidRPr="008C5743">
          <w:rPr>
            <w:rFonts w:ascii="Times New Roman" w:hAnsi="Times New Roman" w:cs="Times New Roman"/>
            <w:noProof/>
            <w:webHidden/>
            <w:sz w:val="24"/>
          </w:rPr>
          <w:tab/>
        </w:r>
        <w:r w:rsidR="008C5743" w:rsidRPr="008C5743">
          <w:rPr>
            <w:rFonts w:ascii="Times New Roman" w:hAnsi="Times New Roman" w:cs="Times New Roman"/>
            <w:noProof/>
            <w:webHidden/>
            <w:sz w:val="24"/>
          </w:rPr>
          <w:fldChar w:fldCharType="begin"/>
        </w:r>
        <w:r w:rsidR="008C5743" w:rsidRPr="008C5743">
          <w:rPr>
            <w:rFonts w:ascii="Times New Roman" w:hAnsi="Times New Roman" w:cs="Times New Roman"/>
            <w:noProof/>
            <w:webHidden/>
            <w:sz w:val="24"/>
          </w:rPr>
          <w:instrText xml:space="preserve"> PAGEREF _Toc333331922 \h </w:instrText>
        </w:r>
        <w:r w:rsidR="008C5743" w:rsidRPr="008C5743">
          <w:rPr>
            <w:rFonts w:ascii="Times New Roman" w:hAnsi="Times New Roman" w:cs="Times New Roman"/>
            <w:noProof/>
            <w:webHidden/>
            <w:sz w:val="24"/>
          </w:rPr>
        </w:r>
        <w:r w:rsidR="008C5743" w:rsidRPr="008C5743">
          <w:rPr>
            <w:rFonts w:ascii="Times New Roman" w:hAnsi="Times New Roman" w:cs="Times New Roman"/>
            <w:noProof/>
            <w:webHidden/>
            <w:sz w:val="24"/>
          </w:rPr>
          <w:fldChar w:fldCharType="separate"/>
        </w:r>
        <w:r w:rsidR="0036569F">
          <w:rPr>
            <w:rFonts w:ascii="Times New Roman" w:hAnsi="Times New Roman" w:cs="Times New Roman"/>
            <w:noProof/>
            <w:webHidden/>
            <w:sz w:val="24"/>
          </w:rPr>
          <w:t>46</w:t>
        </w:r>
        <w:r w:rsidR="008C5743" w:rsidRPr="008C5743">
          <w:rPr>
            <w:rFonts w:ascii="Times New Roman" w:hAnsi="Times New Roman" w:cs="Times New Roman"/>
            <w:noProof/>
            <w:webHidden/>
            <w:sz w:val="24"/>
          </w:rPr>
          <w:fldChar w:fldCharType="end"/>
        </w:r>
      </w:hyperlink>
    </w:p>
    <w:p w:rsidR="008C5743" w:rsidRPr="008C5743" w:rsidRDefault="00ED41E9" w:rsidP="008C5743">
      <w:pPr>
        <w:pStyle w:val="TableofFigures"/>
        <w:tabs>
          <w:tab w:val="right" w:leader="dot" w:pos="8918"/>
        </w:tabs>
        <w:spacing w:line="480" w:lineRule="auto"/>
        <w:rPr>
          <w:rFonts w:ascii="Times New Roman" w:hAnsi="Times New Roman" w:cs="Times New Roman"/>
          <w:noProof/>
          <w:sz w:val="24"/>
        </w:rPr>
      </w:pPr>
      <w:hyperlink w:anchor="_Toc333331923" w:history="1">
        <w:r w:rsidR="008C5743" w:rsidRPr="008C5743">
          <w:rPr>
            <w:rStyle w:val="Hyperlink"/>
            <w:rFonts w:ascii="Times New Roman" w:hAnsi="Times New Roman" w:cs="Times New Roman"/>
            <w:noProof/>
            <w:sz w:val="24"/>
          </w:rPr>
          <w:t>Figure 4.5 Health And Safety Hazards On Construction Project Sites</w:t>
        </w:r>
        <w:r w:rsidR="008C5743" w:rsidRPr="008C5743">
          <w:rPr>
            <w:rFonts w:ascii="Times New Roman" w:hAnsi="Times New Roman" w:cs="Times New Roman"/>
            <w:noProof/>
            <w:webHidden/>
            <w:sz w:val="24"/>
          </w:rPr>
          <w:tab/>
        </w:r>
        <w:r w:rsidR="008C5743" w:rsidRPr="008C5743">
          <w:rPr>
            <w:rFonts w:ascii="Times New Roman" w:hAnsi="Times New Roman" w:cs="Times New Roman"/>
            <w:noProof/>
            <w:webHidden/>
            <w:sz w:val="24"/>
          </w:rPr>
          <w:fldChar w:fldCharType="begin"/>
        </w:r>
        <w:r w:rsidR="008C5743" w:rsidRPr="008C5743">
          <w:rPr>
            <w:rFonts w:ascii="Times New Roman" w:hAnsi="Times New Roman" w:cs="Times New Roman"/>
            <w:noProof/>
            <w:webHidden/>
            <w:sz w:val="24"/>
          </w:rPr>
          <w:instrText xml:space="preserve"> PAGEREF _Toc333331923 \h </w:instrText>
        </w:r>
        <w:r w:rsidR="008C5743" w:rsidRPr="008C5743">
          <w:rPr>
            <w:rFonts w:ascii="Times New Roman" w:hAnsi="Times New Roman" w:cs="Times New Roman"/>
            <w:noProof/>
            <w:webHidden/>
            <w:sz w:val="24"/>
          </w:rPr>
        </w:r>
        <w:r w:rsidR="008C5743" w:rsidRPr="008C5743">
          <w:rPr>
            <w:rFonts w:ascii="Times New Roman" w:hAnsi="Times New Roman" w:cs="Times New Roman"/>
            <w:noProof/>
            <w:webHidden/>
            <w:sz w:val="24"/>
          </w:rPr>
          <w:fldChar w:fldCharType="separate"/>
        </w:r>
        <w:r w:rsidR="0036569F">
          <w:rPr>
            <w:rFonts w:ascii="Times New Roman" w:hAnsi="Times New Roman" w:cs="Times New Roman"/>
            <w:noProof/>
            <w:webHidden/>
            <w:sz w:val="24"/>
          </w:rPr>
          <w:t>49</w:t>
        </w:r>
        <w:r w:rsidR="008C5743" w:rsidRPr="008C5743">
          <w:rPr>
            <w:rFonts w:ascii="Times New Roman" w:hAnsi="Times New Roman" w:cs="Times New Roman"/>
            <w:noProof/>
            <w:webHidden/>
            <w:sz w:val="24"/>
          </w:rPr>
          <w:fldChar w:fldCharType="end"/>
        </w:r>
      </w:hyperlink>
    </w:p>
    <w:p w:rsidR="008C5743" w:rsidRPr="008C5743" w:rsidRDefault="00ED41E9" w:rsidP="008C5743">
      <w:pPr>
        <w:pStyle w:val="TableofFigures"/>
        <w:tabs>
          <w:tab w:val="right" w:leader="dot" w:pos="8918"/>
        </w:tabs>
        <w:spacing w:line="480" w:lineRule="auto"/>
        <w:rPr>
          <w:rFonts w:ascii="Times New Roman" w:hAnsi="Times New Roman" w:cs="Times New Roman"/>
          <w:noProof/>
          <w:sz w:val="24"/>
        </w:rPr>
      </w:pPr>
      <w:hyperlink w:anchor="_Toc333331924" w:history="1">
        <w:r w:rsidR="008C5743" w:rsidRPr="008C5743">
          <w:rPr>
            <w:rStyle w:val="Hyperlink"/>
            <w:rFonts w:ascii="Times New Roman" w:hAnsi="Times New Roman" w:cs="Times New Roman"/>
            <w:noProof/>
            <w:sz w:val="24"/>
          </w:rPr>
          <w:t>Figure 4.6: Attitude Towards Health and Safety Hazards</w:t>
        </w:r>
        <w:r w:rsidR="008C5743" w:rsidRPr="008C5743">
          <w:rPr>
            <w:rFonts w:ascii="Times New Roman" w:hAnsi="Times New Roman" w:cs="Times New Roman"/>
            <w:noProof/>
            <w:webHidden/>
            <w:sz w:val="24"/>
          </w:rPr>
          <w:tab/>
        </w:r>
        <w:r w:rsidR="008C5743" w:rsidRPr="008C5743">
          <w:rPr>
            <w:rFonts w:ascii="Times New Roman" w:hAnsi="Times New Roman" w:cs="Times New Roman"/>
            <w:noProof/>
            <w:webHidden/>
            <w:sz w:val="24"/>
          </w:rPr>
          <w:fldChar w:fldCharType="begin"/>
        </w:r>
        <w:r w:rsidR="008C5743" w:rsidRPr="008C5743">
          <w:rPr>
            <w:rFonts w:ascii="Times New Roman" w:hAnsi="Times New Roman" w:cs="Times New Roman"/>
            <w:noProof/>
            <w:webHidden/>
            <w:sz w:val="24"/>
          </w:rPr>
          <w:instrText xml:space="preserve"> PAGEREF _Toc333331924 \h </w:instrText>
        </w:r>
        <w:r w:rsidR="008C5743" w:rsidRPr="008C5743">
          <w:rPr>
            <w:rFonts w:ascii="Times New Roman" w:hAnsi="Times New Roman" w:cs="Times New Roman"/>
            <w:noProof/>
            <w:webHidden/>
            <w:sz w:val="24"/>
          </w:rPr>
        </w:r>
        <w:r w:rsidR="008C5743" w:rsidRPr="008C5743">
          <w:rPr>
            <w:rFonts w:ascii="Times New Roman" w:hAnsi="Times New Roman" w:cs="Times New Roman"/>
            <w:noProof/>
            <w:webHidden/>
            <w:sz w:val="24"/>
          </w:rPr>
          <w:fldChar w:fldCharType="separate"/>
        </w:r>
        <w:r w:rsidR="0036569F">
          <w:rPr>
            <w:rFonts w:ascii="Times New Roman" w:hAnsi="Times New Roman" w:cs="Times New Roman"/>
            <w:noProof/>
            <w:webHidden/>
            <w:sz w:val="24"/>
          </w:rPr>
          <w:t>50</w:t>
        </w:r>
        <w:r w:rsidR="008C5743" w:rsidRPr="008C5743">
          <w:rPr>
            <w:rFonts w:ascii="Times New Roman" w:hAnsi="Times New Roman" w:cs="Times New Roman"/>
            <w:noProof/>
            <w:webHidden/>
            <w:sz w:val="24"/>
          </w:rPr>
          <w:fldChar w:fldCharType="end"/>
        </w:r>
      </w:hyperlink>
    </w:p>
    <w:p w:rsidR="008C5743" w:rsidRPr="008C5743" w:rsidRDefault="00ED41E9" w:rsidP="008C5743">
      <w:pPr>
        <w:pStyle w:val="TableofFigures"/>
        <w:tabs>
          <w:tab w:val="right" w:leader="dot" w:pos="8918"/>
        </w:tabs>
        <w:spacing w:line="480" w:lineRule="auto"/>
        <w:rPr>
          <w:rFonts w:ascii="Times New Roman" w:hAnsi="Times New Roman" w:cs="Times New Roman"/>
          <w:noProof/>
          <w:sz w:val="24"/>
        </w:rPr>
      </w:pPr>
      <w:hyperlink w:anchor="_Toc333331925" w:history="1">
        <w:r w:rsidR="008C5743" w:rsidRPr="008C5743">
          <w:rPr>
            <w:rStyle w:val="Hyperlink"/>
            <w:rFonts w:ascii="Times New Roman" w:hAnsi="Times New Roman" w:cs="Times New Roman"/>
            <w:noProof/>
            <w:sz w:val="24"/>
          </w:rPr>
          <w:t>Figure 4.7 Effects Of Health And Safety Hazards On Labour Productivity</w:t>
        </w:r>
        <w:r w:rsidR="008C5743" w:rsidRPr="008C5743">
          <w:rPr>
            <w:rFonts w:ascii="Times New Roman" w:hAnsi="Times New Roman" w:cs="Times New Roman"/>
            <w:noProof/>
            <w:webHidden/>
            <w:sz w:val="24"/>
          </w:rPr>
          <w:tab/>
        </w:r>
        <w:r w:rsidR="008C5743" w:rsidRPr="008C5743">
          <w:rPr>
            <w:rFonts w:ascii="Times New Roman" w:hAnsi="Times New Roman" w:cs="Times New Roman"/>
            <w:noProof/>
            <w:webHidden/>
            <w:sz w:val="24"/>
          </w:rPr>
          <w:fldChar w:fldCharType="begin"/>
        </w:r>
        <w:r w:rsidR="008C5743" w:rsidRPr="008C5743">
          <w:rPr>
            <w:rFonts w:ascii="Times New Roman" w:hAnsi="Times New Roman" w:cs="Times New Roman"/>
            <w:noProof/>
            <w:webHidden/>
            <w:sz w:val="24"/>
          </w:rPr>
          <w:instrText xml:space="preserve"> PAGEREF _Toc333331925 \h </w:instrText>
        </w:r>
        <w:r w:rsidR="008C5743" w:rsidRPr="008C5743">
          <w:rPr>
            <w:rFonts w:ascii="Times New Roman" w:hAnsi="Times New Roman" w:cs="Times New Roman"/>
            <w:noProof/>
            <w:webHidden/>
            <w:sz w:val="24"/>
          </w:rPr>
        </w:r>
        <w:r w:rsidR="008C5743" w:rsidRPr="008C5743">
          <w:rPr>
            <w:rFonts w:ascii="Times New Roman" w:hAnsi="Times New Roman" w:cs="Times New Roman"/>
            <w:noProof/>
            <w:webHidden/>
            <w:sz w:val="24"/>
          </w:rPr>
          <w:fldChar w:fldCharType="separate"/>
        </w:r>
        <w:r w:rsidR="0036569F">
          <w:rPr>
            <w:rFonts w:ascii="Times New Roman" w:hAnsi="Times New Roman" w:cs="Times New Roman"/>
            <w:noProof/>
            <w:webHidden/>
            <w:sz w:val="24"/>
          </w:rPr>
          <w:t>52</w:t>
        </w:r>
        <w:r w:rsidR="008C5743" w:rsidRPr="008C5743">
          <w:rPr>
            <w:rFonts w:ascii="Times New Roman" w:hAnsi="Times New Roman" w:cs="Times New Roman"/>
            <w:noProof/>
            <w:webHidden/>
            <w:sz w:val="24"/>
          </w:rPr>
          <w:fldChar w:fldCharType="end"/>
        </w:r>
      </w:hyperlink>
    </w:p>
    <w:p w:rsidR="005B3CC3" w:rsidRPr="0072474C" w:rsidRDefault="008C5743" w:rsidP="005B3CC3">
      <w:pPr>
        <w:rPr>
          <w:rFonts w:ascii="Times New Roman" w:hAnsi="Times New Roman" w:cs="Times New Roman"/>
          <w:sz w:val="24"/>
          <w:szCs w:val="24"/>
        </w:rPr>
      </w:pPr>
      <w:r>
        <w:rPr>
          <w:rFonts w:ascii="Times New Roman" w:hAnsi="Times New Roman" w:cs="Times New Roman"/>
          <w:sz w:val="24"/>
          <w:szCs w:val="24"/>
        </w:rPr>
        <w:fldChar w:fldCharType="end"/>
      </w:r>
    </w:p>
    <w:p w:rsidR="001D2D06" w:rsidRDefault="001D2D06" w:rsidP="00D0671D">
      <w:pPr>
        <w:spacing w:after="0" w:line="480" w:lineRule="auto"/>
        <w:ind w:left="360"/>
        <w:contextualSpacing/>
        <w:jc w:val="center"/>
        <w:outlineLvl w:val="1"/>
        <w:rPr>
          <w:rFonts w:ascii="Times New Roman" w:hAnsi="Times New Roman" w:cs="Times New Roman"/>
          <w:b/>
          <w:color w:val="000000" w:themeColor="text1"/>
          <w:sz w:val="24"/>
          <w:szCs w:val="24"/>
        </w:rPr>
      </w:pPr>
    </w:p>
    <w:p w:rsidR="001D2D06" w:rsidRPr="0072474C" w:rsidRDefault="001D2D06" w:rsidP="00D0671D">
      <w:pPr>
        <w:spacing w:after="0" w:line="480" w:lineRule="auto"/>
        <w:ind w:left="360"/>
        <w:contextualSpacing/>
        <w:jc w:val="center"/>
        <w:outlineLvl w:val="1"/>
        <w:rPr>
          <w:rFonts w:ascii="Times New Roman" w:hAnsi="Times New Roman" w:cs="Times New Roman"/>
          <w:b/>
          <w:color w:val="000000" w:themeColor="text1"/>
          <w:sz w:val="24"/>
          <w:szCs w:val="24"/>
        </w:rPr>
      </w:pPr>
    </w:p>
    <w:p w:rsidR="00F54179" w:rsidRPr="0072474C" w:rsidRDefault="00F54179" w:rsidP="00D0671D">
      <w:pPr>
        <w:spacing w:after="0" w:line="480" w:lineRule="auto"/>
        <w:ind w:left="360"/>
        <w:contextualSpacing/>
        <w:jc w:val="center"/>
        <w:outlineLvl w:val="1"/>
        <w:rPr>
          <w:rFonts w:ascii="Times New Roman" w:hAnsi="Times New Roman" w:cs="Times New Roman"/>
          <w:b/>
          <w:color w:val="000000" w:themeColor="text1"/>
          <w:sz w:val="24"/>
          <w:szCs w:val="24"/>
        </w:rPr>
      </w:pPr>
    </w:p>
    <w:p w:rsidR="00F54179" w:rsidRPr="0072474C" w:rsidRDefault="00F54179" w:rsidP="00D0671D">
      <w:pPr>
        <w:spacing w:after="0" w:line="480" w:lineRule="auto"/>
        <w:ind w:left="360"/>
        <w:contextualSpacing/>
        <w:jc w:val="center"/>
        <w:outlineLvl w:val="1"/>
        <w:rPr>
          <w:rFonts w:ascii="Times New Roman" w:hAnsi="Times New Roman" w:cs="Times New Roman"/>
          <w:b/>
          <w:color w:val="000000" w:themeColor="text1"/>
          <w:sz w:val="24"/>
          <w:szCs w:val="24"/>
        </w:rPr>
      </w:pPr>
    </w:p>
    <w:p w:rsidR="00F54179" w:rsidRPr="0072474C" w:rsidRDefault="00F54179" w:rsidP="00245666">
      <w:pPr>
        <w:spacing w:after="0" w:line="480" w:lineRule="auto"/>
        <w:contextualSpacing/>
        <w:outlineLvl w:val="1"/>
        <w:rPr>
          <w:rFonts w:ascii="Times New Roman" w:hAnsi="Times New Roman" w:cs="Times New Roman"/>
          <w:b/>
          <w:color w:val="000000" w:themeColor="text1"/>
          <w:sz w:val="24"/>
          <w:szCs w:val="24"/>
        </w:rPr>
      </w:pPr>
    </w:p>
    <w:p w:rsidR="00434254" w:rsidRPr="00434254" w:rsidRDefault="00434254" w:rsidP="00434254">
      <w:pPr>
        <w:rPr>
          <w:rFonts w:ascii="Times New Roman" w:hAnsi="Times New Roman" w:cs="Times New Roman"/>
          <w:b/>
          <w:color w:val="000000" w:themeColor="text1"/>
          <w:sz w:val="24"/>
          <w:szCs w:val="24"/>
        </w:rPr>
      </w:pPr>
    </w:p>
    <w:p w:rsidR="00434254" w:rsidRPr="0072474C" w:rsidRDefault="00434254" w:rsidP="00434254">
      <w:pPr>
        <w:spacing w:line="480" w:lineRule="auto"/>
        <w:jc w:val="both"/>
        <w:rPr>
          <w:rFonts w:ascii="Times New Roman" w:eastAsia="Times New Roman" w:hAnsi="Times New Roman" w:cs="Times New Roman"/>
          <w:sz w:val="24"/>
          <w:szCs w:val="24"/>
        </w:rPr>
      </w:pPr>
    </w:p>
    <w:p w:rsidR="00434254" w:rsidRPr="0072474C" w:rsidRDefault="00434254" w:rsidP="00434254">
      <w:pPr>
        <w:spacing w:line="480" w:lineRule="auto"/>
        <w:jc w:val="both"/>
        <w:rPr>
          <w:rFonts w:ascii="Times New Roman" w:eastAsia="Times New Roman" w:hAnsi="Times New Roman" w:cs="Times New Roman"/>
          <w:sz w:val="24"/>
          <w:szCs w:val="24"/>
        </w:rPr>
      </w:pPr>
    </w:p>
    <w:p w:rsidR="00434254" w:rsidRPr="0072474C" w:rsidRDefault="00434254" w:rsidP="00434254">
      <w:pPr>
        <w:spacing w:line="480" w:lineRule="auto"/>
        <w:jc w:val="both"/>
        <w:rPr>
          <w:rFonts w:ascii="Times New Roman" w:eastAsia="Times New Roman" w:hAnsi="Times New Roman" w:cs="Times New Roman"/>
          <w:sz w:val="24"/>
          <w:szCs w:val="24"/>
        </w:rPr>
      </w:pPr>
    </w:p>
    <w:p w:rsidR="00434254" w:rsidRPr="0072474C" w:rsidRDefault="00434254" w:rsidP="00434254">
      <w:pPr>
        <w:spacing w:line="480" w:lineRule="auto"/>
        <w:jc w:val="both"/>
        <w:rPr>
          <w:rFonts w:ascii="Times New Roman" w:eastAsia="Times New Roman" w:hAnsi="Times New Roman" w:cs="Times New Roman"/>
          <w:sz w:val="24"/>
          <w:szCs w:val="24"/>
        </w:rPr>
      </w:pPr>
    </w:p>
    <w:p w:rsidR="00434254" w:rsidRPr="0072474C" w:rsidRDefault="00434254" w:rsidP="00434254">
      <w:pPr>
        <w:spacing w:line="480" w:lineRule="auto"/>
        <w:jc w:val="both"/>
        <w:rPr>
          <w:rFonts w:ascii="Times New Roman" w:eastAsia="Times New Roman" w:hAnsi="Times New Roman" w:cs="Times New Roman"/>
          <w:sz w:val="24"/>
          <w:szCs w:val="24"/>
        </w:rPr>
      </w:pPr>
    </w:p>
    <w:p w:rsidR="00434254" w:rsidRPr="0072474C" w:rsidRDefault="00434254" w:rsidP="00434254">
      <w:pPr>
        <w:spacing w:line="480" w:lineRule="auto"/>
        <w:jc w:val="both"/>
        <w:rPr>
          <w:rFonts w:ascii="Times New Roman" w:eastAsia="Times New Roman" w:hAnsi="Times New Roman" w:cs="Times New Roman"/>
          <w:sz w:val="24"/>
          <w:szCs w:val="24"/>
        </w:rPr>
      </w:pPr>
    </w:p>
    <w:p w:rsidR="00434254" w:rsidRPr="0072474C" w:rsidRDefault="00434254" w:rsidP="00434254">
      <w:pPr>
        <w:spacing w:line="480" w:lineRule="auto"/>
        <w:jc w:val="both"/>
        <w:rPr>
          <w:rFonts w:ascii="Times New Roman" w:eastAsia="Times New Roman" w:hAnsi="Times New Roman" w:cs="Times New Roman"/>
          <w:sz w:val="24"/>
          <w:szCs w:val="24"/>
        </w:rPr>
      </w:pPr>
    </w:p>
    <w:p w:rsidR="00434254" w:rsidRPr="0072474C" w:rsidRDefault="00434254" w:rsidP="00434254">
      <w:pPr>
        <w:pStyle w:val="Heading1"/>
        <w:rPr>
          <w:rFonts w:eastAsia="Times New Roman"/>
        </w:rPr>
      </w:pPr>
      <w:bookmarkStart w:id="5" w:name="_Toc333331778"/>
      <w:r w:rsidRPr="0072474C">
        <w:rPr>
          <w:rFonts w:eastAsia="Times New Roman"/>
        </w:rPr>
        <w:lastRenderedPageBreak/>
        <w:t>ACKNOWLEDGEMENT</w:t>
      </w:r>
      <w:bookmarkEnd w:id="5"/>
    </w:p>
    <w:p w:rsidR="00434254" w:rsidRPr="0072474C" w:rsidRDefault="00434254" w:rsidP="00434254">
      <w:pPr>
        <w:spacing w:line="360" w:lineRule="auto"/>
        <w:jc w:val="both"/>
        <w:rPr>
          <w:rFonts w:ascii="Times New Roman" w:eastAsia="Times New Roman" w:hAnsi="Times New Roman" w:cs="Times New Roman"/>
          <w:b/>
          <w:sz w:val="24"/>
          <w:szCs w:val="24"/>
        </w:rPr>
      </w:pPr>
      <w:r w:rsidRPr="0072474C">
        <w:rPr>
          <w:rFonts w:ascii="Times New Roman" w:eastAsia="Times New Roman" w:hAnsi="Times New Roman" w:cs="Times New Roman"/>
          <w:sz w:val="24"/>
          <w:szCs w:val="24"/>
        </w:rPr>
        <w:t>I am most grateful to the Almighty God whose grace, protection and guidance I am able to complete this research thesis.</w:t>
      </w:r>
    </w:p>
    <w:p w:rsidR="00434254" w:rsidRPr="0072474C" w:rsidRDefault="00434254" w:rsidP="00434254">
      <w:pPr>
        <w:spacing w:line="480" w:lineRule="auto"/>
        <w:jc w:val="both"/>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My gratitude to my thesis supervisor Nana Prof Edward Badu for his valuable time, corrections, directions and support throughout the thesis work; sir I say may God bless you. I am also very grateful to all lecturers who have contributed in diverse ways in making this thesis work a masterpiece</w:t>
      </w:r>
      <w:r>
        <w:rPr>
          <w:rFonts w:ascii="Times New Roman" w:eastAsia="Times New Roman" w:hAnsi="Times New Roman" w:cs="Times New Roman"/>
          <w:sz w:val="24"/>
          <w:szCs w:val="24"/>
        </w:rPr>
        <w:t xml:space="preserve"> especially Dr Ernest Kissi</w:t>
      </w:r>
      <w:r w:rsidRPr="0072474C">
        <w:rPr>
          <w:rFonts w:ascii="Times New Roman" w:eastAsia="Times New Roman" w:hAnsi="Times New Roman" w:cs="Times New Roman"/>
          <w:sz w:val="24"/>
          <w:szCs w:val="24"/>
        </w:rPr>
        <w:t>.</w:t>
      </w:r>
    </w:p>
    <w:p w:rsidR="00434254" w:rsidRPr="0072474C" w:rsidRDefault="00434254" w:rsidP="00434254">
      <w:pPr>
        <w:spacing w:line="480" w:lineRule="auto"/>
        <w:jc w:val="both"/>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I wish to express my utmost gratitude to the management and staff of the various construction companies for providing me with the needed information to undertake this research</w:t>
      </w:r>
      <w:r w:rsidRPr="0072474C">
        <w:rPr>
          <w:rStyle w:val="CommentReference"/>
          <w:rFonts w:ascii="Times New Roman" w:hAnsi="Times New Roman" w:cs="Times New Roman"/>
          <w:sz w:val="24"/>
          <w:szCs w:val="24"/>
        </w:rPr>
        <w:t>.</w:t>
      </w:r>
    </w:p>
    <w:p w:rsidR="00434254" w:rsidRPr="0072474C" w:rsidRDefault="00434254" w:rsidP="00434254">
      <w:pPr>
        <w:spacing w:line="480" w:lineRule="auto"/>
        <w:jc w:val="both"/>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 xml:space="preserve">Finally, </w:t>
      </w:r>
      <w:r>
        <w:rPr>
          <w:rFonts w:ascii="Times New Roman" w:eastAsia="Times New Roman" w:hAnsi="Times New Roman" w:cs="Times New Roman"/>
          <w:sz w:val="24"/>
          <w:szCs w:val="24"/>
        </w:rPr>
        <w:t xml:space="preserve">Charles </w:t>
      </w:r>
      <w:proofErr w:type="spellStart"/>
      <w:r>
        <w:rPr>
          <w:rFonts w:ascii="Times New Roman" w:eastAsia="Times New Roman" w:hAnsi="Times New Roman" w:cs="Times New Roman"/>
          <w:sz w:val="24"/>
          <w:szCs w:val="24"/>
        </w:rPr>
        <w:t>Asafua</w:t>
      </w:r>
      <w:proofErr w:type="spellEnd"/>
      <w:r>
        <w:rPr>
          <w:rFonts w:ascii="Times New Roman" w:eastAsia="Times New Roman" w:hAnsi="Times New Roman" w:cs="Times New Roman"/>
          <w:sz w:val="24"/>
          <w:szCs w:val="24"/>
        </w:rPr>
        <w:t xml:space="preserve"> Johnson, who took time off his busy schedules to take of my son, my parents, </w:t>
      </w:r>
      <w:r w:rsidRPr="0072474C">
        <w:rPr>
          <w:rFonts w:ascii="Times New Roman" w:eastAsia="Times New Roman" w:hAnsi="Times New Roman" w:cs="Times New Roman"/>
          <w:sz w:val="24"/>
          <w:szCs w:val="24"/>
        </w:rPr>
        <w:t>all relatives, friends and loved ones whose names could not be mentioned for sharing their experiences and giving me the necessary assistance and encouragement. May the goo</w:t>
      </w:r>
      <w:r w:rsidR="005310E3">
        <w:rPr>
          <w:rFonts w:ascii="Times New Roman" w:eastAsia="Times New Roman" w:hAnsi="Times New Roman" w:cs="Times New Roman"/>
          <w:sz w:val="24"/>
          <w:szCs w:val="24"/>
        </w:rPr>
        <w:t>d Lord reward you all abundantly</w:t>
      </w:r>
      <w:r w:rsidRPr="0072474C">
        <w:rPr>
          <w:rFonts w:ascii="Times New Roman" w:eastAsia="Times New Roman" w:hAnsi="Times New Roman" w:cs="Times New Roman"/>
          <w:sz w:val="24"/>
          <w:szCs w:val="24"/>
        </w:rPr>
        <w:t>.</w:t>
      </w:r>
    </w:p>
    <w:p w:rsidR="00434254" w:rsidRDefault="00434254" w:rsidP="00434254">
      <w:pPr>
        <w:spacing w:line="480" w:lineRule="auto"/>
        <w:jc w:val="both"/>
        <w:rPr>
          <w:rFonts w:ascii="Times New Roman" w:hAnsi="Times New Roman" w:cs="Times New Roman"/>
          <w:iCs/>
          <w:color w:val="000000" w:themeColor="text1"/>
          <w:sz w:val="24"/>
          <w:szCs w:val="24"/>
        </w:rPr>
      </w:pPr>
    </w:p>
    <w:p w:rsidR="00434254" w:rsidRDefault="00434254" w:rsidP="00434254">
      <w:pPr>
        <w:spacing w:line="480" w:lineRule="auto"/>
        <w:jc w:val="both"/>
        <w:rPr>
          <w:rFonts w:ascii="Times New Roman" w:hAnsi="Times New Roman" w:cs="Times New Roman"/>
          <w:iCs/>
          <w:color w:val="000000" w:themeColor="text1"/>
          <w:sz w:val="24"/>
          <w:szCs w:val="24"/>
        </w:rPr>
      </w:pPr>
    </w:p>
    <w:p w:rsidR="00434254" w:rsidRDefault="00434254" w:rsidP="00434254">
      <w:pPr>
        <w:spacing w:line="480" w:lineRule="auto"/>
        <w:jc w:val="both"/>
        <w:rPr>
          <w:rFonts w:ascii="Times New Roman" w:hAnsi="Times New Roman" w:cs="Times New Roman"/>
          <w:iCs/>
          <w:color w:val="000000" w:themeColor="text1"/>
          <w:sz w:val="24"/>
          <w:szCs w:val="24"/>
        </w:rPr>
      </w:pPr>
    </w:p>
    <w:p w:rsidR="00434254" w:rsidRDefault="00434254" w:rsidP="00434254">
      <w:pPr>
        <w:spacing w:line="480" w:lineRule="auto"/>
        <w:jc w:val="both"/>
        <w:rPr>
          <w:rFonts w:ascii="Times New Roman" w:hAnsi="Times New Roman" w:cs="Times New Roman"/>
          <w:iCs/>
          <w:color w:val="000000" w:themeColor="text1"/>
          <w:sz w:val="24"/>
          <w:szCs w:val="24"/>
        </w:rPr>
      </w:pPr>
    </w:p>
    <w:p w:rsidR="00434254" w:rsidRDefault="00434254" w:rsidP="00434254">
      <w:pPr>
        <w:spacing w:line="480" w:lineRule="auto"/>
        <w:jc w:val="both"/>
        <w:rPr>
          <w:rFonts w:ascii="Times New Roman" w:hAnsi="Times New Roman" w:cs="Times New Roman"/>
          <w:iCs/>
          <w:color w:val="000000" w:themeColor="text1"/>
          <w:sz w:val="24"/>
          <w:szCs w:val="24"/>
        </w:rPr>
      </w:pPr>
    </w:p>
    <w:p w:rsidR="00434254" w:rsidRDefault="00434254" w:rsidP="00434254">
      <w:pPr>
        <w:spacing w:line="480" w:lineRule="auto"/>
        <w:jc w:val="both"/>
        <w:rPr>
          <w:rFonts w:ascii="Times New Roman" w:hAnsi="Times New Roman" w:cs="Times New Roman"/>
          <w:iCs/>
          <w:color w:val="000000" w:themeColor="text1"/>
          <w:sz w:val="24"/>
          <w:szCs w:val="24"/>
        </w:rPr>
      </w:pPr>
    </w:p>
    <w:p w:rsidR="00434254" w:rsidRDefault="00434254" w:rsidP="00434254">
      <w:pPr>
        <w:spacing w:line="480" w:lineRule="auto"/>
        <w:jc w:val="both"/>
        <w:rPr>
          <w:rFonts w:ascii="Times New Roman" w:hAnsi="Times New Roman" w:cs="Times New Roman"/>
          <w:iCs/>
          <w:color w:val="000000" w:themeColor="text1"/>
          <w:sz w:val="24"/>
          <w:szCs w:val="24"/>
        </w:rPr>
      </w:pPr>
    </w:p>
    <w:p w:rsidR="00434254" w:rsidRDefault="00434254" w:rsidP="00434254">
      <w:pPr>
        <w:spacing w:after="0" w:line="480" w:lineRule="auto"/>
        <w:contextualSpacing/>
        <w:outlineLvl w:val="1"/>
        <w:rPr>
          <w:rFonts w:ascii="Times New Roman" w:hAnsi="Times New Roman" w:cs="Times New Roman"/>
          <w:b/>
          <w:color w:val="000000" w:themeColor="text1"/>
          <w:sz w:val="24"/>
          <w:szCs w:val="24"/>
        </w:rPr>
      </w:pPr>
    </w:p>
    <w:p w:rsidR="00434254" w:rsidRPr="0072474C" w:rsidRDefault="00434254" w:rsidP="00434254">
      <w:pPr>
        <w:pStyle w:val="Heading1"/>
        <w:rPr>
          <w:rFonts w:eastAsia="Times New Roman"/>
        </w:rPr>
      </w:pPr>
      <w:bookmarkStart w:id="6" w:name="_Toc333331777"/>
      <w:r w:rsidRPr="0072474C">
        <w:rPr>
          <w:rFonts w:eastAsia="Times New Roman"/>
        </w:rPr>
        <w:lastRenderedPageBreak/>
        <w:t>DEDICATION</w:t>
      </w:r>
      <w:bookmarkEnd w:id="6"/>
    </w:p>
    <w:p w:rsidR="00434254" w:rsidRPr="0072474C" w:rsidRDefault="00434254" w:rsidP="00434254">
      <w:pPr>
        <w:spacing w:line="480" w:lineRule="auto"/>
        <w:jc w:val="both"/>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 xml:space="preserve">I humbly dedicate this work to the Almighty God for making my masters my Masters’ Degree education a reality, my son </w:t>
      </w:r>
      <w:proofErr w:type="spellStart"/>
      <w:r w:rsidRPr="0072474C">
        <w:rPr>
          <w:rFonts w:ascii="Times New Roman" w:eastAsia="Times New Roman" w:hAnsi="Times New Roman" w:cs="Times New Roman"/>
          <w:sz w:val="24"/>
          <w:szCs w:val="24"/>
        </w:rPr>
        <w:t>Winmasem</w:t>
      </w:r>
      <w:proofErr w:type="spellEnd"/>
      <w:r w:rsidRPr="0072474C">
        <w:rPr>
          <w:rFonts w:ascii="Times New Roman" w:eastAsia="Times New Roman" w:hAnsi="Times New Roman" w:cs="Times New Roman"/>
          <w:sz w:val="24"/>
          <w:szCs w:val="24"/>
        </w:rPr>
        <w:t xml:space="preserve"> </w:t>
      </w:r>
      <w:proofErr w:type="spellStart"/>
      <w:r w:rsidRPr="0072474C">
        <w:rPr>
          <w:rFonts w:ascii="Times New Roman" w:eastAsia="Times New Roman" w:hAnsi="Times New Roman" w:cs="Times New Roman"/>
          <w:sz w:val="24"/>
          <w:szCs w:val="24"/>
        </w:rPr>
        <w:t>Ayam</w:t>
      </w:r>
      <w:proofErr w:type="spellEnd"/>
      <w:r w:rsidRPr="0072474C">
        <w:rPr>
          <w:rFonts w:ascii="Times New Roman" w:eastAsia="Times New Roman" w:hAnsi="Times New Roman" w:cs="Times New Roman"/>
          <w:sz w:val="24"/>
          <w:szCs w:val="24"/>
        </w:rPr>
        <w:t xml:space="preserve"> Z</w:t>
      </w:r>
      <w:r w:rsidRPr="0072474C">
        <w:rPr>
          <w:rFonts w:ascii="Times New Roman" w:hAnsi="Times New Roman" w:cs="Times New Roman"/>
          <w:sz w:val="24"/>
          <w:szCs w:val="24"/>
        </w:rPr>
        <w:t>akaria</w:t>
      </w:r>
      <w:r w:rsidRPr="0072474C">
        <w:rPr>
          <w:rFonts w:ascii="Times New Roman" w:eastAsia="Times New Roman" w:hAnsi="Times New Roman" w:cs="Times New Roman"/>
          <w:sz w:val="24"/>
          <w:szCs w:val="24"/>
        </w:rPr>
        <w:t xml:space="preserve"> whom through our experience thought me that everything is possible with God.</w:t>
      </w:r>
    </w:p>
    <w:p w:rsidR="00434254" w:rsidRPr="0072474C" w:rsidRDefault="00434254" w:rsidP="00434254">
      <w:pPr>
        <w:spacing w:line="480" w:lineRule="auto"/>
        <w:jc w:val="both"/>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 xml:space="preserve">. </w:t>
      </w:r>
    </w:p>
    <w:p w:rsidR="00434254" w:rsidRPr="0072474C" w:rsidRDefault="00434254" w:rsidP="00434254">
      <w:pPr>
        <w:spacing w:line="480" w:lineRule="auto"/>
        <w:jc w:val="both"/>
        <w:rPr>
          <w:rFonts w:ascii="Times New Roman" w:eastAsia="Times New Roman" w:hAnsi="Times New Roman" w:cs="Times New Roman"/>
          <w:sz w:val="24"/>
          <w:szCs w:val="24"/>
        </w:rPr>
      </w:pPr>
    </w:p>
    <w:p w:rsidR="00434254" w:rsidRDefault="00434254" w:rsidP="00434254">
      <w:pPr>
        <w:spacing w:line="480" w:lineRule="auto"/>
        <w:jc w:val="both"/>
        <w:rPr>
          <w:rFonts w:ascii="Times New Roman" w:hAnsi="Times New Roman" w:cs="Times New Roman"/>
          <w:iCs/>
          <w:color w:val="000000" w:themeColor="text1"/>
          <w:sz w:val="24"/>
          <w:szCs w:val="24"/>
        </w:rPr>
      </w:pPr>
    </w:p>
    <w:p w:rsidR="00434254" w:rsidRDefault="00434254" w:rsidP="00434254">
      <w:pPr>
        <w:spacing w:line="480" w:lineRule="auto"/>
        <w:jc w:val="both"/>
        <w:rPr>
          <w:rFonts w:ascii="Times New Roman" w:hAnsi="Times New Roman" w:cs="Times New Roman"/>
          <w:iCs/>
          <w:color w:val="000000" w:themeColor="text1"/>
          <w:sz w:val="24"/>
          <w:szCs w:val="24"/>
        </w:rPr>
      </w:pPr>
    </w:p>
    <w:p w:rsidR="00434254" w:rsidRDefault="00434254" w:rsidP="00434254">
      <w:pPr>
        <w:spacing w:line="480" w:lineRule="auto"/>
        <w:jc w:val="both"/>
        <w:rPr>
          <w:rFonts w:ascii="Times New Roman" w:hAnsi="Times New Roman" w:cs="Times New Roman"/>
          <w:iCs/>
          <w:color w:val="000000" w:themeColor="text1"/>
          <w:sz w:val="24"/>
          <w:szCs w:val="24"/>
        </w:rPr>
      </w:pPr>
    </w:p>
    <w:p w:rsidR="00434254" w:rsidRPr="0072474C" w:rsidRDefault="00434254" w:rsidP="00434254">
      <w:pPr>
        <w:spacing w:line="480" w:lineRule="auto"/>
        <w:jc w:val="both"/>
        <w:rPr>
          <w:rFonts w:ascii="Times New Roman" w:hAnsi="Times New Roman" w:cs="Times New Roman"/>
          <w:sz w:val="24"/>
          <w:szCs w:val="24"/>
        </w:rPr>
      </w:pPr>
    </w:p>
    <w:p w:rsidR="00434254" w:rsidRDefault="00434254" w:rsidP="00D0671D">
      <w:pPr>
        <w:spacing w:after="0" w:line="480" w:lineRule="auto"/>
        <w:ind w:left="360"/>
        <w:contextualSpacing/>
        <w:jc w:val="center"/>
        <w:outlineLvl w:val="1"/>
        <w:rPr>
          <w:rFonts w:ascii="Times New Roman" w:hAnsi="Times New Roman" w:cs="Times New Roman"/>
          <w:b/>
          <w:color w:val="000000" w:themeColor="text1"/>
          <w:sz w:val="24"/>
          <w:szCs w:val="24"/>
        </w:rPr>
        <w:sectPr w:rsidR="00434254" w:rsidSect="00A65156">
          <w:pgSz w:w="12240" w:h="15840"/>
          <w:pgMar w:top="1440" w:right="1440" w:bottom="1440" w:left="1872" w:header="720" w:footer="720" w:gutter="0"/>
          <w:pgNumType w:fmt="lowerRoman" w:start="2"/>
          <w:cols w:space="720"/>
          <w:docGrid w:linePitch="360"/>
        </w:sectPr>
      </w:pPr>
    </w:p>
    <w:p w:rsidR="00D0671D" w:rsidRPr="0072474C" w:rsidRDefault="00D0671D" w:rsidP="00A65156">
      <w:pPr>
        <w:pStyle w:val="Heading1"/>
      </w:pPr>
      <w:bookmarkStart w:id="7" w:name="_Toc333331782"/>
      <w:r w:rsidRPr="0072474C">
        <w:lastRenderedPageBreak/>
        <w:t>CHAPTER ONE</w:t>
      </w:r>
      <w:bookmarkEnd w:id="7"/>
    </w:p>
    <w:p w:rsidR="00D0671D" w:rsidRPr="0072474C" w:rsidRDefault="00D0671D" w:rsidP="00A65156">
      <w:pPr>
        <w:pStyle w:val="Heading1"/>
      </w:pPr>
      <w:bookmarkStart w:id="8" w:name="_Toc333331783"/>
      <w:r w:rsidRPr="0072474C">
        <w:t>INTRODUCTION</w:t>
      </w:r>
      <w:bookmarkEnd w:id="8"/>
    </w:p>
    <w:p w:rsidR="00D0671D" w:rsidRPr="0072474C" w:rsidRDefault="00A65156" w:rsidP="00A65156">
      <w:pPr>
        <w:pStyle w:val="Heading2"/>
      </w:pPr>
      <w:bookmarkStart w:id="9" w:name="_Toc333331784"/>
      <w:r>
        <w:t xml:space="preserve">1.1 </w:t>
      </w:r>
      <w:r w:rsidR="00D0671D" w:rsidRPr="0072474C">
        <w:t>BACKGROUND OF STUDY</w:t>
      </w:r>
      <w:bookmarkEnd w:id="9"/>
    </w:p>
    <w:p w:rsidR="008B11CD" w:rsidRPr="009D0C7E" w:rsidRDefault="008B11CD" w:rsidP="009D0C7E">
      <w:pPr>
        <w:spacing w:line="480" w:lineRule="auto"/>
        <w:jc w:val="both"/>
        <w:rPr>
          <w:rFonts w:ascii="Times New Roman" w:hAnsi="Times New Roman" w:cs="Times New Roman"/>
          <w:sz w:val="24"/>
        </w:rPr>
      </w:pPr>
      <w:r w:rsidRPr="009D0C7E">
        <w:rPr>
          <w:rFonts w:ascii="Times New Roman" w:hAnsi="Times New Roman" w:cs="Times New Roman"/>
          <w:sz w:val="24"/>
        </w:rPr>
        <w:t xml:space="preserve">Approximately 6,300 people die every day, more than 2.3 million die every year, and 317 million people suffer annually due to inadequate health and safety policies at work (International </w:t>
      </w:r>
      <w:proofErr w:type="spellStart"/>
      <w:r w:rsidR="00B93AD0" w:rsidRPr="009D0C7E">
        <w:rPr>
          <w:rFonts w:ascii="Times New Roman" w:hAnsi="Times New Roman" w:cs="Times New Roman"/>
          <w:sz w:val="24"/>
        </w:rPr>
        <w:t>Labour</w:t>
      </w:r>
      <w:proofErr w:type="spellEnd"/>
      <w:r w:rsidRPr="009D0C7E">
        <w:rPr>
          <w:rFonts w:ascii="Times New Roman" w:hAnsi="Times New Roman" w:cs="Times New Roman"/>
          <w:sz w:val="24"/>
        </w:rPr>
        <w:t xml:space="preserve"> Organization, 2003). Many of these are significant human losses, lost productivity and economic burden for the entire population, not just the victims. Globally, 4% of GDP has been lost due to inefficient measures of workplace health and safety. This is a direct cost associated with a safe and unhealthy work environment. Indirect costs are estimated to be approximately two to three times the direct costs associated with these unsafe and solid </w:t>
      </w:r>
      <w:proofErr w:type="spellStart"/>
      <w:r w:rsidR="00B93AD0" w:rsidRPr="009D0C7E">
        <w:rPr>
          <w:rFonts w:ascii="Times New Roman" w:hAnsi="Times New Roman" w:cs="Times New Roman"/>
          <w:sz w:val="24"/>
        </w:rPr>
        <w:t>Labour</w:t>
      </w:r>
      <w:proofErr w:type="spellEnd"/>
      <w:r w:rsidRPr="009D0C7E">
        <w:rPr>
          <w:rFonts w:ascii="Times New Roman" w:hAnsi="Times New Roman" w:cs="Times New Roman"/>
          <w:sz w:val="24"/>
        </w:rPr>
        <w:t xml:space="preserve"> practices and may increase the </w:t>
      </w:r>
      <w:r w:rsidR="00B93AD0" w:rsidRPr="009D0C7E">
        <w:rPr>
          <w:rFonts w:ascii="Times New Roman" w:hAnsi="Times New Roman" w:cs="Times New Roman"/>
          <w:sz w:val="24"/>
        </w:rPr>
        <w:t>global rate of GDP deficit (ILA</w:t>
      </w:r>
      <w:r w:rsidRPr="009D0C7E">
        <w:rPr>
          <w:rFonts w:ascii="Times New Roman" w:hAnsi="Times New Roman" w:cs="Times New Roman"/>
          <w:sz w:val="24"/>
        </w:rPr>
        <w:t xml:space="preserve">, 2003). The International </w:t>
      </w:r>
      <w:proofErr w:type="spellStart"/>
      <w:r w:rsidR="00B93AD0" w:rsidRPr="009D0C7E">
        <w:rPr>
          <w:rFonts w:ascii="Times New Roman" w:hAnsi="Times New Roman" w:cs="Times New Roman"/>
          <w:sz w:val="24"/>
        </w:rPr>
        <w:t>Labour</w:t>
      </w:r>
      <w:proofErr w:type="spellEnd"/>
      <w:r w:rsidRPr="009D0C7E">
        <w:rPr>
          <w:rFonts w:ascii="Times New Roman" w:hAnsi="Times New Roman" w:cs="Times New Roman"/>
          <w:sz w:val="24"/>
        </w:rPr>
        <w:t xml:space="preserve"> Organization (ILO, 2003) describes occupational safety and health (HS) workers as a result of proper protection from illness, injury, and illness resulting from work. The ILO accepts the idea that in order to ensure the right business development, it is important to look at the worker's perspective and rank it as the other workplace partners. Workplace health and safety are essential to keep people safe from work and protect them from pain, anxiety and loss of life. Preventing people from getting injured can enhance citizens' productive working lives and contribute to economic development and prosperity. Benefits of promoting occupational health and safety include leading people to a happier and longer life, strengthening economic activities, reducing demand for health and social services, illnesses, injuries to individuals and fewer individuals. Subtraction (</w:t>
      </w:r>
      <w:proofErr w:type="spellStart"/>
      <w:r w:rsidRPr="009D0C7E">
        <w:rPr>
          <w:rFonts w:ascii="Times New Roman" w:hAnsi="Times New Roman" w:cs="Times New Roman"/>
          <w:sz w:val="24"/>
        </w:rPr>
        <w:t>Kudjoe</w:t>
      </w:r>
      <w:proofErr w:type="spellEnd"/>
      <w:r w:rsidRPr="009D0C7E">
        <w:rPr>
          <w:rFonts w:ascii="Times New Roman" w:hAnsi="Times New Roman" w:cs="Times New Roman"/>
          <w:sz w:val="24"/>
        </w:rPr>
        <w:t>, 2011; Bennett, 2011).</w:t>
      </w:r>
    </w:p>
    <w:p w:rsidR="00D0671D" w:rsidRPr="009D0C7E" w:rsidRDefault="008B11CD" w:rsidP="009D0C7E">
      <w:pPr>
        <w:spacing w:line="480" w:lineRule="auto"/>
        <w:jc w:val="both"/>
        <w:rPr>
          <w:rFonts w:ascii="Times New Roman" w:hAnsi="Times New Roman" w:cs="Times New Roman"/>
          <w:sz w:val="24"/>
        </w:rPr>
      </w:pPr>
      <w:r w:rsidRPr="009D0C7E">
        <w:rPr>
          <w:rFonts w:ascii="Times New Roman" w:hAnsi="Times New Roman" w:cs="Times New Roman"/>
          <w:sz w:val="24"/>
        </w:rPr>
        <w:t xml:space="preserve">Occupational Safety and Health Improvement has the greatest benefit for all, except the establishment of professional safety and health policies (ILO, 2003). In 1959, employers were </w:t>
      </w:r>
      <w:r w:rsidRPr="009D0C7E">
        <w:rPr>
          <w:rFonts w:ascii="Times New Roman" w:hAnsi="Times New Roman" w:cs="Times New Roman"/>
          <w:sz w:val="24"/>
        </w:rPr>
        <w:lastRenderedPageBreak/>
        <w:t>less concerned about the health and safety needs of workers (</w:t>
      </w:r>
      <w:proofErr w:type="spellStart"/>
      <w:r w:rsidRPr="009D0C7E">
        <w:rPr>
          <w:rFonts w:ascii="Times New Roman" w:hAnsi="Times New Roman" w:cs="Times New Roman"/>
          <w:sz w:val="24"/>
        </w:rPr>
        <w:t>Kudjoe</w:t>
      </w:r>
      <w:proofErr w:type="spellEnd"/>
      <w:r w:rsidRPr="009D0C7E">
        <w:rPr>
          <w:rFonts w:ascii="Times New Roman" w:hAnsi="Times New Roman" w:cs="Times New Roman"/>
          <w:sz w:val="24"/>
        </w:rPr>
        <w:t>, 2011). Health and safety policies are not provided by the employer and many employees are sometimes injured during their work. Injured employees had to apply for compensation that was unsuccessful in most cases, and even the costs of doing so prevented most injured employees from pursuing such issues in court. However, in 1959, the ILA made specific recommendations for establishing occupational health and safety services in companies that seek to promote health and safety concerns of employees. Recommendations such as protecting employees from all kinds of health hazards and contributing to the physical and mental coordination of employees are meant to protect employees</w:t>
      </w:r>
      <w:r w:rsidR="00D0671D" w:rsidRPr="009D0C7E">
        <w:rPr>
          <w:rFonts w:ascii="Times New Roman" w:hAnsi="Times New Roman" w:cs="Times New Roman"/>
          <w:sz w:val="24"/>
        </w:rPr>
        <w:t xml:space="preserve">.  </w:t>
      </w:r>
    </w:p>
    <w:p w:rsidR="008B11CD" w:rsidRPr="009D0C7E" w:rsidRDefault="008B11CD" w:rsidP="009D0C7E">
      <w:pPr>
        <w:spacing w:line="480" w:lineRule="auto"/>
        <w:jc w:val="both"/>
        <w:rPr>
          <w:rFonts w:ascii="Times New Roman" w:hAnsi="Times New Roman" w:cs="Times New Roman"/>
          <w:sz w:val="24"/>
        </w:rPr>
      </w:pPr>
      <w:r w:rsidRPr="009D0C7E">
        <w:rPr>
          <w:rFonts w:ascii="Times New Roman" w:hAnsi="Times New Roman" w:cs="Times New Roman"/>
          <w:sz w:val="24"/>
        </w:rPr>
        <w:t xml:space="preserve">In Ghana, the health and safety of employees is protected by the </w:t>
      </w:r>
      <w:proofErr w:type="spellStart"/>
      <w:r w:rsidR="00B93AD0" w:rsidRPr="009D0C7E">
        <w:rPr>
          <w:rFonts w:ascii="Times New Roman" w:hAnsi="Times New Roman" w:cs="Times New Roman"/>
          <w:sz w:val="24"/>
        </w:rPr>
        <w:t>Labour</w:t>
      </w:r>
      <w:proofErr w:type="spellEnd"/>
      <w:r w:rsidRPr="009D0C7E">
        <w:rPr>
          <w:rFonts w:ascii="Times New Roman" w:hAnsi="Times New Roman" w:cs="Times New Roman"/>
          <w:sz w:val="24"/>
        </w:rPr>
        <w:t xml:space="preserve"> Law (Act 651, 2003). "It is the employer's responsibility to ensure that all employees employed by employees work in a satisfactory, safe and healthy condition," which protects employees and manages employers. Keep track of. Because the law does not stipulate the appointment of organizational health and safety personnel, most companies do not have safety managers who monitor and evaluate workers' health risks, resulting in a large number of professional accidents. This is the reason. There are organizations like the Trade Union Council (TUC) in Ghana. One of its goals is to promote the formation of employee unions within the organization to improve health and safety efforts and the quality of work life of employees. The TUC, like other trade unions, influences occupational health and safety outcomes in unique ways through the management of occupational accident information. In addition to the regulatory process and implementation, TUC is discussing the purchase of safety equipment, payment of compensation pay, and the establishment of a Joint Health and Safety Committee for union management (Gomez, 2011).</w:t>
      </w:r>
    </w:p>
    <w:p w:rsidR="008B11CD" w:rsidRPr="009D0C7E" w:rsidRDefault="008B11CD" w:rsidP="009D0C7E">
      <w:pPr>
        <w:spacing w:line="480" w:lineRule="auto"/>
        <w:jc w:val="both"/>
        <w:rPr>
          <w:rFonts w:ascii="Times New Roman" w:hAnsi="Times New Roman" w:cs="Times New Roman"/>
          <w:sz w:val="24"/>
        </w:rPr>
      </w:pPr>
      <w:r w:rsidRPr="009D0C7E">
        <w:rPr>
          <w:rFonts w:ascii="Times New Roman" w:hAnsi="Times New Roman" w:cs="Times New Roman"/>
          <w:sz w:val="24"/>
        </w:rPr>
        <w:lastRenderedPageBreak/>
        <w:t>Occupational safety and health are often assessed by the degree to which employees are injured and killed in an organization. Injury and death costs are another way to evaluate the safety impact of employees. The cost of insurance premiums results in lost salaries and productivity, resulting in significant financial loss to the company (</w:t>
      </w:r>
      <w:proofErr w:type="spellStart"/>
      <w:r w:rsidRPr="009D0C7E">
        <w:rPr>
          <w:rFonts w:ascii="Times New Roman" w:hAnsi="Times New Roman" w:cs="Times New Roman"/>
          <w:sz w:val="24"/>
        </w:rPr>
        <w:t>Kudjo</w:t>
      </w:r>
      <w:proofErr w:type="spellEnd"/>
      <w:r w:rsidRPr="009D0C7E">
        <w:rPr>
          <w:rFonts w:ascii="Times New Roman" w:hAnsi="Times New Roman" w:cs="Times New Roman"/>
          <w:sz w:val="24"/>
        </w:rPr>
        <w:t>, 2011).</w:t>
      </w:r>
    </w:p>
    <w:p w:rsidR="008B11CD" w:rsidRPr="009D0C7E" w:rsidRDefault="008B11CD" w:rsidP="009D0C7E">
      <w:pPr>
        <w:spacing w:line="480" w:lineRule="auto"/>
        <w:jc w:val="both"/>
        <w:rPr>
          <w:rFonts w:ascii="Times New Roman" w:hAnsi="Times New Roman" w:cs="Times New Roman"/>
          <w:sz w:val="24"/>
        </w:rPr>
      </w:pPr>
    </w:p>
    <w:p w:rsidR="008B11CD" w:rsidRPr="009D0C7E" w:rsidRDefault="008B11CD" w:rsidP="009D0C7E">
      <w:pPr>
        <w:spacing w:line="480" w:lineRule="auto"/>
        <w:jc w:val="both"/>
        <w:rPr>
          <w:rFonts w:ascii="Times New Roman" w:hAnsi="Times New Roman" w:cs="Times New Roman"/>
          <w:sz w:val="24"/>
        </w:rPr>
      </w:pPr>
      <w:r w:rsidRPr="009D0C7E">
        <w:rPr>
          <w:rFonts w:ascii="Times New Roman" w:hAnsi="Times New Roman" w:cs="Times New Roman"/>
          <w:sz w:val="24"/>
        </w:rPr>
        <w:t>A study by Peavey et al, (2008) found that 1,852 deaths were recorded in 1998 and 9,661 deaths in 2005 due to poor health and safety practices. And that was 23.6 in 2003 (per 100,000 employees). In 1998, approximately 1.4 million days of absence was reported. Ghana is the sixth highest in the African region. In 2003, Ghana's absenteeism increased to almost 2.3 million days, making Ghana the fourth highest in the African region. These levels of absenteeism have a profound impact on the economy, first affecting individual productivity at the corporate level, and ultimately affecting the entire economy. In addition, according to M</w:t>
      </w:r>
      <w:r w:rsidR="0036569F">
        <w:rPr>
          <w:rFonts w:ascii="Times New Roman" w:hAnsi="Times New Roman" w:cs="Times New Roman"/>
          <w:sz w:val="24"/>
        </w:rPr>
        <w:t>o</w:t>
      </w:r>
      <w:r w:rsidRPr="009D0C7E">
        <w:rPr>
          <w:rFonts w:ascii="Times New Roman" w:hAnsi="Times New Roman" w:cs="Times New Roman"/>
          <w:sz w:val="24"/>
        </w:rPr>
        <w:t>ck et al (2005), a safe and unhealthy work environment can be very difficult for Ghanaian workers due to a mismatch between the cost of treatment and the average maternal income.</w:t>
      </w:r>
    </w:p>
    <w:p w:rsidR="00D0671D" w:rsidRPr="009D0C7E" w:rsidRDefault="008B11CD" w:rsidP="009D0C7E">
      <w:pPr>
        <w:spacing w:line="480" w:lineRule="auto"/>
        <w:jc w:val="both"/>
        <w:rPr>
          <w:rFonts w:ascii="Times New Roman" w:hAnsi="Times New Roman" w:cs="Times New Roman"/>
          <w:sz w:val="24"/>
        </w:rPr>
      </w:pPr>
      <w:r w:rsidRPr="009D0C7E">
        <w:rPr>
          <w:rFonts w:ascii="Times New Roman" w:hAnsi="Times New Roman" w:cs="Times New Roman"/>
          <w:sz w:val="24"/>
        </w:rPr>
        <w:t xml:space="preserve">Occupational accidents, illness, and death costs are concerns that need to be resolved by </w:t>
      </w:r>
      <w:proofErr w:type="spellStart"/>
      <w:r w:rsidR="00B93AD0" w:rsidRPr="009D0C7E">
        <w:rPr>
          <w:rFonts w:ascii="Times New Roman" w:hAnsi="Times New Roman" w:cs="Times New Roman"/>
          <w:sz w:val="24"/>
        </w:rPr>
        <w:t>Labour</w:t>
      </w:r>
      <w:proofErr w:type="spellEnd"/>
      <w:r w:rsidRPr="009D0C7E">
        <w:rPr>
          <w:rFonts w:ascii="Times New Roman" w:hAnsi="Times New Roman" w:cs="Times New Roman"/>
          <w:sz w:val="24"/>
        </w:rPr>
        <w:t xml:space="preserve"> law. This concern is a public health issue that affects the entire community, besides injured employees. When employees' ability to earn is interrupted by events such as injury or death at work, the family's economic stability is seriously threatened. When self-reliant individuals and families lose their ability to earn and provide support, they depend on government services and public assistance for health services, housing and food.</w:t>
      </w:r>
    </w:p>
    <w:p w:rsidR="00B93AD0" w:rsidRPr="009D0C7E" w:rsidRDefault="00B93AD0" w:rsidP="009D0C7E">
      <w:pPr>
        <w:spacing w:line="480" w:lineRule="auto"/>
        <w:jc w:val="both"/>
        <w:rPr>
          <w:rFonts w:ascii="Times New Roman" w:hAnsi="Times New Roman" w:cs="Times New Roman"/>
          <w:sz w:val="24"/>
        </w:rPr>
      </w:pPr>
    </w:p>
    <w:p w:rsidR="00B93AD0" w:rsidRDefault="00B93AD0" w:rsidP="008B11CD">
      <w:pPr>
        <w:spacing w:after="0" w:line="480" w:lineRule="auto"/>
        <w:jc w:val="both"/>
        <w:outlineLvl w:val="1"/>
        <w:rPr>
          <w:rFonts w:ascii="Times New Roman" w:hAnsi="Times New Roman" w:cs="Times New Roman"/>
          <w:color w:val="000000" w:themeColor="text1"/>
          <w:sz w:val="24"/>
          <w:szCs w:val="24"/>
        </w:rPr>
      </w:pPr>
    </w:p>
    <w:p w:rsidR="00D0671D" w:rsidRPr="0072474C" w:rsidRDefault="00A65156" w:rsidP="00A65156">
      <w:pPr>
        <w:pStyle w:val="Heading2"/>
      </w:pPr>
      <w:bookmarkStart w:id="10" w:name="_Toc517157561"/>
      <w:bookmarkStart w:id="11" w:name="_Toc333331785"/>
      <w:r>
        <w:lastRenderedPageBreak/>
        <w:t xml:space="preserve">1.2 </w:t>
      </w:r>
      <w:r w:rsidR="00D0671D" w:rsidRPr="0072474C">
        <w:t>STATEMENT</w:t>
      </w:r>
      <w:bookmarkEnd w:id="10"/>
      <w:r w:rsidR="00D0671D" w:rsidRPr="0072474C">
        <w:t xml:space="preserve"> OF THE PROBLEM</w:t>
      </w:r>
      <w:bookmarkEnd w:id="11"/>
    </w:p>
    <w:p w:rsidR="008B11CD" w:rsidRPr="0072474C" w:rsidRDefault="008B11CD" w:rsidP="008B11CD">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Injuries, deaths, frequent absenteeism, and the many compensation expenditures that most reflect the Ghanaian industry are concerns for the country's economic development. It is based on the fact that the negative effects of these unhealthy and unsafe working environments continue to jeopardize the productivity of domestic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and slow down economic growth in the long run. At least 7% of Ghana's GDP is spent to address issues related to inadequate health and safety management (Annan, 2011). This includes relying on medical, residential and food government services as injured workers' ability to meet these needs has been lost. Therefore, the adverse effects of safe and unhealthy work can reduce the productivity of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in the long run if not taken into account.</w:t>
      </w:r>
    </w:p>
    <w:p w:rsidR="008B11CD" w:rsidRPr="0072474C" w:rsidRDefault="008B11CD" w:rsidP="00A65156">
      <w:pPr>
        <w:spacing w:before="240"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To deal with this threat, employees were primarily focused on the extent of injury and death, and in other cases, attention was paid to assessing injuries and death expenses. However, to address this risk effectively, you need to be aware of and understand the effects of organizational health and safety on productivity. This makes it a place to apply the policies that govern this risk.</w:t>
      </w:r>
    </w:p>
    <w:p w:rsidR="00D0671D" w:rsidRDefault="008B11CD" w:rsidP="00A65156">
      <w:pPr>
        <w:spacing w:before="240"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The degree of health and safety effects on </w:t>
      </w:r>
      <w:proofErr w:type="spellStart"/>
      <w:r w:rsidR="006B1DC3">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productivity is not yet confirmed in all Ghanaian industries as the available work basically analyzes the impact of individual industries. For example, </w:t>
      </w:r>
      <w:proofErr w:type="spellStart"/>
      <w:r w:rsidRPr="0072474C">
        <w:rPr>
          <w:rFonts w:ascii="Times New Roman" w:hAnsi="Times New Roman" w:cs="Times New Roman"/>
          <w:color w:val="000000" w:themeColor="text1"/>
          <w:sz w:val="24"/>
          <w:szCs w:val="24"/>
        </w:rPr>
        <w:t>Danso</w:t>
      </w:r>
      <w:proofErr w:type="spellEnd"/>
      <w:r w:rsidRPr="0072474C">
        <w:rPr>
          <w:rFonts w:ascii="Times New Roman" w:hAnsi="Times New Roman" w:cs="Times New Roman"/>
          <w:color w:val="000000" w:themeColor="text1"/>
          <w:sz w:val="24"/>
          <w:szCs w:val="24"/>
        </w:rPr>
        <w:t>. (2010) by estimating the number of deaths caused by the impact of unsafe work practices on workers in the construction industry in Kumasi. In addition, other discoveri</w:t>
      </w:r>
      <w:r w:rsidR="00A561E4" w:rsidRPr="0072474C">
        <w:rPr>
          <w:rFonts w:ascii="Times New Roman" w:hAnsi="Times New Roman" w:cs="Times New Roman"/>
          <w:color w:val="000000" w:themeColor="text1"/>
          <w:sz w:val="24"/>
          <w:szCs w:val="24"/>
        </w:rPr>
        <w:t xml:space="preserve">es such as fat, </w:t>
      </w:r>
      <w:proofErr w:type="spellStart"/>
      <w:r w:rsidR="00A561E4" w:rsidRPr="0072474C">
        <w:rPr>
          <w:rFonts w:ascii="Times New Roman" w:hAnsi="Times New Roman" w:cs="Times New Roman"/>
          <w:color w:val="000000" w:themeColor="text1"/>
          <w:sz w:val="24"/>
          <w:szCs w:val="24"/>
        </w:rPr>
        <w:t>Amete</w:t>
      </w:r>
      <w:r w:rsidRPr="0072474C">
        <w:rPr>
          <w:rFonts w:ascii="Times New Roman" w:hAnsi="Times New Roman" w:cs="Times New Roman"/>
          <w:color w:val="000000" w:themeColor="text1"/>
          <w:sz w:val="24"/>
          <w:szCs w:val="24"/>
        </w:rPr>
        <w:t>pe</w:t>
      </w:r>
      <w:proofErr w:type="spellEnd"/>
      <w:r w:rsidRPr="0072474C">
        <w:rPr>
          <w:rFonts w:ascii="Times New Roman" w:hAnsi="Times New Roman" w:cs="Times New Roman"/>
          <w:color w:val="000000" w:themeColor="text1"/>
          <w:sz w:val="24"/>
          <w:szCs w:val="24"/>
        </w:rPr>
        <w:t xml:space="preserve"> (2011), and Annan (2011) are forms of analysis without the cost or reporting of analytics. To ensure the well-being of workers, you also need to know the extent of these hazardous and ill health conditions for </w:t>
      </w:r>
      <w:proofErr w:type="spellStart"/>
      <w:r w:rsidR="006B1DC3">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w:t>
      </w:r>
      <w:r w:rsidRPr="0072474C">
        <w:rPr>
          <w:rFonts w:ascii="Times New Roman" w:hAnsi="Times New Roman" w:cs="Times New Roman"/>
          <w:color w:val="000000" w:themeColor="text1"/>
          <w:sz w:val="24"/>
          <w:szCs w:val="24"/>
        </w:rPr>
        <w:lastRenderedPageBreak/>
        <w:t>productivity. Therefore, this study seeks to bridge this gap by providing detailed knowledge of health and safety impacts on employees' productivity in Ghana.</w:t>
      </w:r>
    </w:p>
    <w:p w:rsidR="00D0671D" w:rsidRPr="0072474C" w:rsidRDefault="00A65156" w:rsidP="00A65156">
      <w:pPr>
        <w:pStyle w:val="Heading2"/>
      </w:pPr>
      <w:bookmarkStart w:id="12" w:name="_Toc333331786"/>
      <w:r>
        <w:t xml:space="preserve">1.3 </w:t>
      </w:r>
      <w:r w:rsidR="00D0671D" w:rsidRPr="0072474C">
        <w:t>RESEARCH QUESTIONS</w:t>
      </w:r>
      <w:bookmarkEnd w:id="12"/>
    </w:p>
    <w:p w:rsidR="00D0671D" w:rsidRPr="0072474C" w:rsidRDefault="00D0671D" w:rsidP="00D0671D">
      <w:pPr>
        <w:spacing w:after="0" w:line="480" w:lineRule="auto"/>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The current study was designed to find answers to the following questions:</w:t>
      </w:r>
    </w:p>
    <w:p w:rsidR="00D0671D" w:rsidRPr="0072474C" w:rsidRDefault="00D0671D" w:rsidP="00D0671D">
      <w:pPr>
        <w:numPr>
          <w:ilvl w:val="0"/>
          <w:numId w:val="3"/>
        </w:numPr>
        <w:autoSpaceDE w:val="0"/>
        <w:autoSpaceDN w:val="0"/>
        <w:adjustRightInd w:val="0"/>
        <w:spacing w:after="0" w:line="480" w:lineRule="auto"/>
        <w:ind w:left="360" w:hanging="270"/>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   What are the health and safety hazards </w:t>
      </w:r>
      <w:r w:rsidR="0094639B" w:rsidRPr="0072474C">
        <w:rPr>
          <w:rFonts w:ascii="Times New Roman" w:hAnsi="Times New Roman" w:cs="Times New Roman"/>
          <w:color w:val="000000" w:themeColor="text1"/>
          <w:sz w:val="24"/>
          <w:szCs w:val="24"/>
        </w:rPr>
        <w:t>i</w:t>
      </w:r>
      <w:r w:rsidRPr="0072474C">
        <w:rPr>
          <w:rFonts w:ascii="Times New Roman" w:hAnsi="Times New Roman" w:cs="Times New Roman"/>
          <w:color w:val="000000" w:themeColor="text1"/>
          <w:sz w:val="24"/>
          <w:szCs w:val="24"/>
        </w:rPr>
        <w:t xml:space="preserve">n </w:t>
      </w:r>
      <w:r w:rsidR="0094639B" w:rsidRPr="0072474C">
        <w:rPr>
          <w:rFonts w:ascii="Times New Roman" w:hAnsi="Times New Roman" w:cs="Times New Roman"/>
          <w:color w:val="000000" w:themeColor="text1"/>
          <w:sz w:val="24"/>
          <w:szCs w:val="24"/>
        </w:rPr>
        <w:t xml:space="preserve">the </w:t>
      </w:r>
      <w:r w:rsidRPr="0072474C">
        <w:rPr>
          <w:rFonts w:ascii="Times New Roman" w:hAnsi="Times New Roman" w:cs="Times New Roman"/>
          <w:color w:val="000000" w:themeColor="text1"/>
          <w:sz w:val="24"/>
          <w:szCs w:val="24"/>
        </w:rPr>
        <w:t>working environment of construction projects?</w:t>
      </w:r>
    </w:p>
    <w:p w:rsidR="00D0671D" w:rsidRPr="0072474C" w:rsidRDefault="00D0671D" w:rsidP="00D0671D">
      <w:pPr>
        <w:numPr>
          <w:ilvl w:val="0"/>
          <w:numId w:val="3"/>
        </w:numPr>
        <w:autoSpaceDE w:val="0"/>
        <w:autoSpaceDN w:val="0"/>
        <w:adjustRightInd w:val="0"/>
        <w:spacing w:after="0" w:line="480" w:lineRule="auto"/>
        <w:ind w:left="450" w:hanging="360"/>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What are the attitudes of </w:t>
      </w:r>
      <w:r w:rsidR="0094639B" w:rsidRPr="0072474C">
        <w:rPr>
          <w:rFonts w:ascii="Times New Roman" w:hAnsi="Times New Roman" w:cs="Times New Roman"/>
          <w:color w:val="000000" w:themeColor="text1"/>
          <w:sz w:val="24"/>
          <w:szCs w:val="24"/>
        </w:rPr>
        <w:t xml:space="preserve">the </w:t>
      </w:r>
      <w:r w:rsidRPr="0072474C">
        <w:rPr>
          <w:rFonts w:ascii="Times New Roman" w:hAnsi="Times New Roman" w:cs="Times New Roman"/>
          <w:color w:val="000000" w:themeColor="text1"/>
          <w:sz w:val="24"/>
          <w:szCs w:val="24"/>
        </w:rPr>
        <w:t>construction workforce to health and safety hazards?</w:t>
      </w:r>
    </w:p>
    <w:p w:rsidR="00D0671D" w:rsidRPr="0072474C" w:rsidRDefault="00D0671D" w:rsidP="00D0671D">
      <w:pPr>
        <w:numPr>
          <w:ilvl w:val="0"/>
          <w:numId w:val="3"/>
        </w:numPr>
        <w:autoSpaceDE w:val="0"/>
        <w:autoSpaceDN w:val="0"/>
        <w:adjustRightInd w:val="0"/>
        <w:spacing w:after="0" w:line="480" w:lineRule="auto"/>
        <w:ind w:left="450" w:hanging="360"/>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What are the effects of health and safety hazards on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productivity?</w:t>
      </w:r>
    </w:p>
    <w:p w:rsidR="00D0671D" w:rsidRPr="0072474C" w:rsidRDefault="00D0671D" w:rsidP="00A65156">
      <w:pPr>
        <w:pStyle w:val="Heading2"/>
        <w:numPr>
          <w:ilvl w:val="1"/>
          <w:numId w:val="20"/>
        </w:numPr>
      </w:pPr>
      <w:bookmarkStart w:id="13" w:name="_Toc517157563"/>
      <w:bookmarkStart w:id="14" w:name="_Toc333331787"/>
      <w:r w:rsidRPr="0072474C">
        <w:t>AIM AND OBJECTIVES</w:t>
      </w:r>
      <w:bookmarkEnd w:id="13"/>
      <w:bookmarkEnd w:id="14"/>
    </w:p>
    <w:p w:rsidR="00D0671D" w:rsidRPr="0072474C" w:rsidRDefault="00A65156" w:rsidP="00A65156">
      <w:pPr>
        <w:pStyle w:val="Heading3"/>
        <w:spacing w:before="0"/>
      </w:pPr>
      <w:bookmarkStart w:id="15" w:name="_Toc517157564"/>
      <w:bookmarkStart w:id="16" w:name="_Toc333331788"/>
      <w:r>
        <w:t xml:space="preserve">1.4.1 </w:t>
      </w:r>
      <w:r w:rsidR="00D0671D" w:rsidRPr="0072474C">
        <w:t>Aim</w:t>
      </w:r>
      <w:bookmarkEnd w:id="15"/>
      <w:bookmarkEnd w:id="16"/>
    </w:p>
    <w:p w:rsidR="00D0671D" w:rsidRPr="0072474C" w:rsidRDefault="00D0671D" w:rsidP="00D0671D">
      <w:pPr>
        <w:autoSpaceDE w:val="0"/>
        <w:autoSpaceDN w:val="0"/>
        <w:adjustRightInd w:val="0"/>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iCs/>
          <w:color w:val="000000" w:themeColor="text1"/>
          <w:sz w:val="24"/>
          <w:szCs w:val="24"/>
        </w:rPr>
        <w:t xml:space="preserve">The aim of the study was to examine the effects of health and safety hazards on </w:t>
      </w:r>
      <w:proofErr w:type="spellStart"/>
      <w:r w:rsidR="00B93AD0">
        <w:rPr>
          <w:rFonts w:ascii="Times New Roman" w:hAnsi="Times New Roman" w:cs="Times New Roman"/>
          <w:iCs/>
          <w:color w:val="000000" w:themeColor="text1"/>
          <w:sz w:val="24"/>
          <w:szCs w:val="24"/>
        </w:rPr>
        <w:t>Labour</w:t>
      </w:r>
      <w:proofErr w:type="spellEnd"/>
      <w:r w:rsidRPr="0072474C">
        <w:rPr>
          <w:rFonts w:ascii="Times New Roman" w:hAnsi="Times New Roman" w:cs="Times New Roman"/>
          <w:iCs/>
          <w:color w:val="000000" w:themeColor="text1"/>
          <w:sz w:val="24"/>
          <w:szCs w:val="24"/>
        </w:rPr>
        <w:t xml:space="preserve"> productivity in construction projects.</w:t>
      </w:r>
    </w:p>
    <w:p w:rsidR="00D0671D" w:rsidRPr="0072474C" w:rsidRDefault="00A65156" w:rsidP="00A65156">
      <w:pPr>
        <w:pStyle w:val="Heading3"/>
      </w:pPr>
      <w:bookmarkStart w:id="17" w:name="_Toc517157565"/>
      <w:bookmarkStart w:id="18" w:name="_Toc333331789"/>
      <w:r>
        <w:t xml:space="preserve">1.4.2 </w:t>
      </w:r>
      <w:r w:rsidR="00D0671D" w:rsidRPr="0072474C">
        <w:t>Objectives</w:t>
      </w:r>
      <w:bookmarkEnd w:id="17"/>
      <w:bookmarkEnd w:id="18"/>
    </w:p>
    <w:p w:rsidR="00D0671D" w:rsidRPr="0072474C" w:rsidRDefault="00D0671D" w:rsidP="00D0671D">
      <w:pPr>
        <w:spacing w:after="0" w:line="480" w:lineRule="auto"/>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In other to achieve the aim above, the following specific objectives were pursued: </w:t>
      </w:r>
    </w:p>
    <w:p w:rsidR="00D0671D" w:rsidRPr="0072474C" w:rsidRDefault="00D0671D" w:rsidP="00D0671D">
      <w:pPr>
        <w:numPr>
          <w:ilvl w:val="0"/>
          <w:numId w:val="2"/>
        </w:numPr>
        <w:autoSpaceDE w:val="0"/>
        <w:autoSpaceDN w:val="0"/>
        <w:adjustRightInd w:val="0"/>
        <w:spacing w:after="0" w:line="480" w:lineRule="auto"/>
        <w:contextualSpacing/>
        <w:jc w:val="both"/>
        <w:rPr>
          <w:rFonts w:ascii="Times New Roman" w:hAnsi="Times New Roman" w:cs="Times New Roman"/>
          <w:color w:val="000000" w:themeColor="text1"/>
          <w:sz w:val="24"/>
          <w:szCs w:val="24"/>
        </w:rPr>
      </w:pPr>
      <w:bookmarkStart w:id="19" w:name="_Toc517157562"/>
      <w:r w:rsidRPr="0072474C">
        <w:rPr>
          <w:rFonts w:ascii="Times New Roman" w:hAnsi="Times New Roman" w:cs="Times New Roman"/>
          <w:color w:val="000000" w:themeColor="text1"/>
          <w:sz w:val="24"/>
          <w:szCs w:val="24"/>
        </w:rPr>
        <w:t xml:space="preserve">To identify the health and safety hazards on </w:t>
      </w:r>
      <w:r w:rsidR="0094639B" w:rsidRPr="0072474C">
        <w:rPr>
          <w:rFonts w:ascii="Times New Roman" w:hAnsi="Times New Roman" w:cs="Times New Roman"/>
          <w:color w:val="000000" w:themeColor="text1"/>
          <w:sz w:val="24"/>
          <w:szCs w:val="24"/>
        </w:rPr>
        <w:t xml:space="preserve">the </w:t>
      </w:r>
      <w:r w:rsidRPr="0072474C">
        <w:rPr>
          <w:rFonts w:ascii="Times New Roman" w:hAnsi="Times New Roman" w:cs="Times New Roman"/>
          <w:color w:val="000000" w:themeColor="text1"/>
          <w:sz w:val="24"/>
          <w:szCs w:val="24"/>
        </w:rPr>
        <w:t>working enviro</w:t>
      </w:r>
      <w:r w:rsidR="002725C4" w:rsidRPr="0072474C">
        <w:rPr>
          <w:rFonts w:ascii="Times New Roman" w:hAnsi="Times New Roman" w:cs="Times New Roman"/>
          <w:color w:val="000000" w:themeColor="text1"/>
          <w:sz w:val="24"/>
          <w:szCs w:val="24"/>
        </w:rPr>
        <w:t>nment of construction projects;</w:t>
      </w:r>
    </w:p>
    <w:p w:rsidR="00D0671D" w:rsidRPr="0072474C" w:rsidRDefault="00D0671D" w:rsidP="00D0671D">
      <w:pPr>
        <w:numPr>
          <w:ilvl w:val="0"/>
          <w:numId w:val="2"/>
        </w:numPr>
        <w:autoSpaceDE w:val="0"/>
        <w:autoSpaceDN w:val="0"/>
        <w:adjustRightInd w:val="0"/>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To examine the attitude of </w:t>
      </w:r>
      <w:r w:rsidR="0094639B" w:rsidRPr="0072474C">
        <w:rPr>
          <w:rFonts w:ascii="Times New Roman" w:hAnsi="Times New Roman" w:cs="Times New Roman"/>
          <w:color w:val="000000" w:themeColor="text1"/>
          <w:sz w:val="24"/>
          <w:szCs w:val="24"/>
        </w:rPr>
        <w:t xml:space="preserve">the </w:t>
      </w:r>
      <w:r w:rsidRPr="0072474C">
        <w:rPr>
          <w:rFonts w:ascii="Times New Roman" w:hAnsi="Times New Roman" w:cs="Times New Roman"/>
          <w:color w:val="000000" w:themeColor="text1"/>
          <w:sz w:val="24"/>
          <w:szCs w:val="24"/>
        </w:rPr>
        <w:t>construction workforce to health and safety hazards</w:t>
      </w:r>
      <w:r w:rsidR="002725C4" w:rsidRPr="0072474C">
        <w:rPr>
          <w:rFonts w:ascii="Times New Roman" w:hAnsi="Times New Roman" w:cs="Times New Roman"/>
          <w:color w:val="000000" w:themeColor="text1"/>
          <w:sz w:val="24"/>
          <w:szCs w:val="24"/>
        </w:rPr>
        <w:t>; and</w:t>
      </w:r>
    </w:p>
    <w:p w:rsidR="00D0671D" w:rsidRPr="0072474C" w:rsidRDefault="00D0671D" w:rsidP="00D0671D">
      <w:pPr>
        <w:numPr>
          <w:ilvl w:val="0"/>
          <w:numId w:val="2"/>
        </w:numPr>
        <w:autoSpaceDE w:val="0"/>
        <w:autoSpaceDN w:val="0"/>
        <w:adjustRightInd w:val="0"/>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To identify the effects of health and safety hazards on </w:t>
      </w:r>
      <w:proofErr w:type="spellStart"/>
      <w:r w:rsidR="006B1DC3">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productivity</w:t>
      </w:r>
    </w:p>
    <w:p w:rsidR="002725C4" w:rsidRPr="0072474C" w:rsidRDefault="002725C4" w:rsidP="002725C4">
      <w:pPr>
        <w:autoSpaceDE w:val="0"/>
        <w:autoSpaceDN w:val="0"/>
        <w:adjustRightInd w:val="0"/>
        <w:spacing w:after="0" w:line="480" w:lineRule="auto"/>
        <w:contextualSpacing/>
        <w:jc w:val="both"/>
        <w:rPr>
          <w:rFonts w:ascii="Times New Roman" w:hAnsi="Times New Roman" w:cs="Times New Roman"/>
          <w:color w:val="000000" w:themeColor="text1"/>
          <w:sz w:val="24"/>
          <w:szCs w:val="24"/>
        </w:rPr>
      </w:pPr>
    </w:p>
    <w:p w:rsidR="00D0671D" w:rsidRPr="0072474C" w:rsidRDefault="00A65156" w:rsidP="00A65156">
      <w:pPr>
        <w:pStyle w:val="Heading2"/>
      </w:pPr>
      <w:bookmarkStart w:id="20" w:name="_Toc517157566"/>
      <w:bookmarkStart w:id="21" w:name="_Toc333331790"/>
      <w:bookmarkEnd w:id="19"/>
      <w:r>
        <w:lastRenderedPageBreak/>
        <w:t xml:space="preserve">1.5 </w:t>
      </w:r>
      <w:r w:rsidR="00D0671D" w:rsidRPr="0072474C">
        <w:t>SCOPE OF THE STUDY</w:t>
      </w:r>
      <w:bookmarkEnd w:id="20"/>
      <w:bookmarkEnd w:id="21"/>
    </w:p>
    <w:p w:rsidR="000A346E" w:rsidRPr="0072474C" w:rsidRDefault="000A346E" w:rsidP="000A346E">
      <w:pPr>
        <w:spacing w:after="24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sz w:val="24"/>
          <w:szCs w:val="24"/>
        </w:rPr>
        <w:t>The geographical context of this research is Accra, which is the capital city of Ghana. Construction firms in Ghana are more predominant in Accra and Kumasi metropolis (</w:t>
      </w:r>
      <w:proofErr w:type="spellStart"/>
      <w:r w:rsidRPr="0072474C">
        <w:rPr>
          <w:rFonts w:ascii="Times New Roman" w:hAnsi="Times New Roman" w:cs="Times New Roman"/>
          <w:sz w:val="24"/>
          <w:szCs w:val="24"/>
        </w:rPr>
        <w:t>Ahadzie</w:t>
      </w:r>
      <w:proofErr w:type="spellEnd"/>
      <w:r w:rsidRPr="0072474C">
        <w:rPr>
          <w:rFonts w:ascii="Times New Roman" w:hAnsi="Times New Roman" w:cs="Times New Roman"/>
          <w:sz w:val="24"/>
          <w:szCs w:val="24"/>
        </w:rPr>
        <w:t>, 2010), however</w:t>
      </w:r>
      <w:r w:rsidR="0094639B" w:rsidRPr="0072474C">
        <w:rPr>
          <w:rFonts w:ascii="Times New Roman" w:hAnsi="Times New Roman" w:cs="Times New Roman"/>
          <w:sz w:val="24"/>
          <w:szCs w:val="24"/>
        </w:rPr>
        <w:t>,</w:t>
      </w:r>
      <w:r w:rsidRPr="0072474C">
        <w:rPr>
          <w:rFonts w:ascii="Times New Roman" w:hAnsi="Times New Roman" w:cs="Times New Roman"/>
          <w:sz w:val="24"/>
          <w:szCs w:val="24"/>
        </w:rPr>
        <w:t xml:space="preserve"> the study focused on </w:t>
      </w:r>
      <w:r w:rsidR="0094639B" w:rsidRPr="0072474C">
        <w:rPr>
          <w:rFonts w:ascii="Times New Roman" w:hAnsi="Times New Roman" w:cs="Times New Roman"/>
          <w:sz w:val="24"/>
          <w:szCs w:val="24"/>
        </w:rPr>
        <w:t xml:space="preserve">the </w:t>
      </w:r>
      <w:r w:rsidRPr="0072474C">
        <w:rPr>
          <w:rFonts w:ascii="Times New Roman" w:hAnsi="Times New Roman" w:cs="Times New Roman"/>
          <w:sz w:val="24"/>
          <w:szCs w:val="24"/>
        </w:rPr>
        <w:t xml:space="preserve">Greater Accra Region. This is due to the fact that it is the largest city in the country. The geographical location was also chosen due to proximity to data and the fact that large numbers of contractors are located in the region. The context of the study sought to </w:t>
      </w:r>
      <w:r w:rsidRPr="0072474C">
        <w:rPr>
          <w:rFonts w:ascii="Times New Roman" w:hAnsi="Times New Roman" w:cs="Times New Roman"/>
          <w:color w:val="000000" w:themeColor="text1"/>
          <w:sz w:val="24"/>
          <w:szCs w:val="24"/>
        </w:rPr>
        <w:t xml:space="preserve">assess the effects of health and safety of working environment on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productivity in the construction industry. </w:t>
      </w:r>
    </w:p>
    <w:p w:rsidR="005B3CC3" w:rsidRPr="0072474C" w:rsidRDefault="00A65156" w:rsidP="00A65156">
      <w:pPr>
        <w:pStyle w:val="Heading2"/>
      </w:pPr>
      <w:bookmarkStart w:id="22" w:name="_Toc333331791"/>
      <w:r>
        <w:t xml:space="preserve">1.6 </w:t>
      </w:r>
      <w:r w:rsidR="005B3CC3" w:rsidRPr="0072474C">
        <w:t>SIGNIFICANCE OF THE STUDY</w:t>
      </w:r>
      <w:bookmarkEnd w:id="22"/>
    </w:p>
    <w:p w:rsidR="005B3CC3" w:rsidRPr="0072474C" w:rsidRDefault="008B11CD" w:rsidP="000A346E">
      <w:pPr>
        <w:spacing w:after="240" w:line="480" w:lineRule="auto"/>
        <w:jc w:val="both"/>
        <w:rPr>
          <w:rFonts w:ascii="Times New Roman" w:hAnsi="Times New Roman" w:cs="Times New Roman"/>
          <w:b/>
          <w:sz w:val="24"/>
          <w:szCs w:val="24"/>
        </w:rPr>
      </w:pPr>
      <w:r w:rsidRPr="0072474C">
        <w:rPr>
          <w:rFonts w:ascii="Times New Roman" w:hAnsi="Times New Roman" w:cs="Times New Roman"/>
          <w:color w:val="000000" w:themeColor="text1"/>
          <w:sz w:val="24"/>
          <w:szCs w:val="24"/>
        </w:rPr>
        <w:t>The purpose of this study is to emphasize the important contribution of workforce productivity by estimating the marginal effects of health and safety on the ability of health and safety personnel to be delegated. Therefore, it is necessary to keep estimates of the number of injuries, the amount of payment paid and the loss of production time. The concept that most professional health and safety research considers. Its importance is to provide a basis for developing effective health and safety policies that address specific health and safety needs that ultimately enhance the performance of employees in all countries, especially Ghana. The study also serves as a reference for health and safety policy decision-makers or academic research students.</w:t>
      </w:r>
    </w:p>
    <w:p w:rsidR="005B3CC3" w:rsidRPr="0072474C" w:rsidRDefault="005B3CC3" w:rsidP="000A346E">
      <w:pPr>
        <w:spacing w:after="240" w:line="480" w:lineRule="auto"/>
        <w:jc w:val="both"/>
        <w:rPr>
          <w:rFonts w:ascii="Times New Roman" w:hAnsi="Times New Roman" w:cs="Times New Roman"/>
          <w:b/>
          <w:sz w:val="24"/>
          <w:szCs w:val="24"/>
        </w:rPr>
      </w:pPr>
    </w:p>
    <w:p w:rsidR="000A346E" w:rsidRPr="0072474C" w:rsidRDefault="000A346E" w:rsidP="00A65156">
      <w:pPr>
        <w:pStyle w:val="Heading2"/>
      </w:pPr>
      <w:bookmarkStart w:id="23" w:name="_Toc333331792"/>
      <w:r w:rsidRPr="0072474C">
        <w:lastRenderedPageBreak/>
        <w:t>1.7 RESEARCH METHODOLOGY</w:t>
      </w:r>
      <w:bookmarkEnd w:id="23"/>
      <w:r w:rsidRPr="0072474C">
        <w:t xml:space="preserve"> </w:t>
      </w:r>
    </w:p>
    <w:p w:rsidR="00D0671D" w:rsidRPr="0072474C" w:rsidRDefault="000A346E" w:rsidP="000A346E">
      <w:pPr>
        <w:tabs>
          <w:tab w:val="left" w:pos="6165"/>
        </w:tabs>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It is vital to employ appropriate research design in undertaking research of this nature. The research design deals with procedures that one explores and analyses based on the various variables under discussion and lead</w:t>
      </w:r>
      <w:r w:rsidR="0094639B" w:rsidRPr="0072474C">
        <w:rPr>
          <w:rFonts w:ascii="Times New Roman" w:hAnsi="Times New Roman" w:cs="Times New Roman"/>
          <w:sz w:val="24"/>
          <w:szCs w:val="24"/>
        </w:rPr>
        <w:t>s</w:t>
      </w:r>
      <w:r w:rsidRPr="0072474C">
        <w:rPr>
          <w:rFonts w:ascii="Times New Roman" w:hAnsi="Times New Roman" w:cs="Times New Roman"/>
          <w:sz w:val="24"/>
          <w:szCs w:val="24"/>
        </w:rPr>
        <w:t xml:space="preserve"> to the ultimate achievement of research objectives. Invariably, a research design is seen as the master plan that exhibits how the research is carried out. It should be noted that this study adopted questionnaire survey in order to explore the </w:t>
      </w:r>
      <w:r w:rsidRPr="0072474C">
        <w:rPr>
          <w:rFonts w:ascii="Times New Roman" w:hAnsi="Times New Roman" w:cs="Times New Roman"/>
          <w:color w:val="000000" w:themeColor="text1"/>
          <w:sz w:val="24"/>
          <w:szCs w:val="24"/>
        </w:rPr>
        <w:t xml:space="preserve">effects of health and safety of </w:t>
      </w:r>
      <w:r w:rsidR="0094639B" w:rsidRPr="0072474C">
        <w:rPr>
          <w:rFonts w:ascii="Times New Roman" w:hAnsi="Times New Roman" w:cs="Times New Roman"/>
          <w:color w:val="000000" w:themeColor="text1"/>
          <w:sz w:val="24"/>
          <w:szCs w:val="24"/>
        </w:rPr>
        <w:t xml:space="preserve">the </w:t>
      </w:r>
      <w:r w:rsidRPr="0072474C">
        <w:rPr>
          <w:rFonts w:ascii="Times New Roman" w:hAnsi="Times New Roman" w:cs="Times New Roman"/>
          <w:color w:val="000000" w:themeColor="text1"/>
          <w:sz w:val="24"/>
          <w:szCs w:val="24"/>
        </w:rPr>
        <w:t xml:space="preserve">working environment on </w:t>
      </w:r>
      <w:proofErr w:type="spellStart"/>
      <w:r w:rsidR="00885129">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productivity in the construction industry</w:t>
      </w:r>
      <w:r w:rsidRPr="0072474C">
        <w:rPr>
          <w:rFonts w:ascii="Times New Roman" w:hAnsi="Times New Roman" w:cs="Times New Roman"/>
          <w:sz w:val="24"/>
          <w:szCs w:val="24"/>
        </w:rPr>
        <w:t xml:space="preserve">. </w:t>
      </w:r>
      <w:r w:rsidR="00D0671D" w:rsidRPr="0072474C">
        <w:rPr>
          <w:rFonts w:ascii="Times New Roman" w:hAnsi="Times New Roman" w:cs="Times New Roman"/>
          <w:color w:val="000000" w:themeColor="text1"/>
          <w:sz w:val="24"/>
          <w:szCs w:val="24"/>
        </w:rPr>
        <w:t>The secondary data will be obtained through a review of literature on health and safety of construction site and its effects on worker’s performance. The purpose of this section will be to identify the gaps in literature so that they can be addressed in the current study.</w:t>
      </w:r>
    </w:p>
    <w:p w:rsidR="00D0671D" w:rsidRPr="0072474C" w:rsidRDefault="00D0671D" w:rsidP="00D0671D">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Following the literature review, questionnaires will be designed and self-administered to on</w:t>
      </w:r>
      <w:r w:rsidR="0094639B" w:rsidRPr="0072474C">
        <w:rPr>
          <w:rFonts w:ascii="Times New Roman" w:hAnsi="Times New Roman" w:cs="Times New Roman"/>
          <w:color w:val="000000" w:themeColor="text1"/>
          <w:sz w:val="24"/>
          <w:szCs w:val="24"/>
        </w:rPr>
        <w:t>-</w:t>
      </w:r>
      <w:r w:rsidRPr="0072474C">
        <w:rPr>
          <w:rFonts w:ascii="Times New Roman" w:hAnsi="Times New Roman" w:cs="Times New Roman"/>
          <w:color w:val="000000" w:themeColor="text1"/>
          <w:sz w:val="24"/>
          <w:szCs w:val="24"/>
        </w:rPr>
        <w:t>field construction workers to assess the effects of the safety of the working environment on their performance. The close</w:t>
      </w:r>
      <w:r w:rsidR="0094639B" w:rsidRPr="0072474C">
        <w:rPr>
          <w:rFonts w:ascii="Times New Roman" w:hAnsi="Times New Roman" w:cs="Times New Roman"/>
          <w:color w:val="000000" w:themeColor="text1"/>
          <w:sz w:val="24"/>
          <w:szCs w:val="24"/>
        </w:rPr>
        <w:t>-</w:t>
      </w:r>
      <w:r w:rsidRPr="0072474C">
        <w:rPr>
          <w:rFonts w:ascii="Times New Roman" w:hAnsi="Times New Roman" w:cs="Times New Roman"/>
          <w:color w:val="000000" w:themeColor="text1"/>
          <w:sz w:val="24"/>
          <w:szCs w:val="24"/>
        </w:rPr>
        <w:t xml:space="preserve">ended questionnaires will ask all the relevant questionnaires required to achieve the aim of the study. The data collected will be analyzed using descriptive statistics with the help of the </w:t>
      </w:r>
      <w:r w:rsidR="0094639B" w:rsidRPr="0072474C">
        <w:rPr>
          <w:rFonts w:ascii="Times New Roman" w:hAnsi="Times New Roman" w:cs="Times New Roman"/>
          <w:color w:val="000000" w:themeColor="text1"/>
          <w:sz w:val="24"/>
          <w:szCs w:val="24"/>
        </w:rPr>
        <w:t>S</w:t>
      </w:r>
      <w:r w:rsidRPr="0072474C">
        <w:rPr>
          <w:rFonts w:ascii="Times New Roman" w:hAnsi="Times New Roman" w:cs="Times New Roman"/>
          <w:color w:val="000000" w:themeColor="text1"/>
          <w:sz w:val="24"/>
          <w:szCs w:val="24"/>
        </w:rPr>
        <w:t xml:space="preserve">tatistical Package for the </w:t>
      </w:r>
      <w:r w:rsidR="0094639B" w:rsidRPr="0072474C">
        <w:rPr>
          <w:rFonts w:ascii="Times New Roman" w:hAnsi="Times New Roman" w:cs="Times New Roman"/>
          <w:color w:val="000000" w:themeColor="text1"/>
          <w:sz w:val="24"/>
          <w:szCs w:val="24"/>
        </w:rPr>
        <w:t>S</w:t>
      </w:r>
      <w:r w:rsidRPr="0072474C">
        <w:rPr>
          <w:rFonts w:ascii="Times New Roman" w:hAnsi="Times New Roman" w:cs="Times New Roman"/>
          <w:color w:val="000000" w:themeColor="text1"/>
          <w:sz w:val="24"/>
          <w:szCs w:val="24"/>
        </w:rPr>
        <w:t>ocial Scientist Software. Based on the findings of the study, recommendations will be made.</w:t>
      </w:r>
    </w:p>
    <w:p w:rsidR="00D8711A" w:rsidRPr="0072474C" w:rsidRDefault="00D8711A" w:rsidP="00A65156">
      <w:pPr>
        <w:pStyle w:val="Heading2"/>
      </w:pPr>
      <w:bookmarkStart w:id="24" w:name="_Toc5812949"/>
      <w:bookmarkStart w:id="25" w:name="_Toc333331793"/>
      <w:r w:rsidRPr="0072474C">
        <w:t>1.8 ORGANIZATION OF THE STUDY</w:t>
      </w:r>
      <w:bookmarkEnd w:id="24"/>
      <w:bookmarkEnd w:id="25"/>
    </w:p>
    <w:p w:rsidR="00D8711A" w:rsidRPr="0072474C" w:rsidRDefault="00D8711A" w:rsidP="00D8711A">
      <w:pPr>
        <w:pBdr>
          <w:top w:val="nil"/>
          <w:left w:val="nil"/>
          <w:bottom w:val="nil"/>
          <w:right w:val="nil"/>
          <w:between w:val="nil"/>
        </w:pBdr>
        <w:spacing w:line="480" w:lineRule="auto"/>
        <w:jc w:val="both"/>
        <w:rPr>
          <w:rFonts w:ascii="Times New Roman" w:hAnsi="Times New Roman" w:cs="Times New Roman"/>
          <w:sz w:val="24"/>
          <w:szCs w:val="24"/>
        </w:rPr>
      </w:pPr>
      <w:r w:rsidRPr="0072474C">
        <w:rPr>
          <w:rFonts w:ascii="Times New Roman" w:hAnsi="Times New Roman" w:cs="Times New Roman"/>
          <w:sz w:val="24"/>
          <w:szCs w:val="24"/>
          <w:lang w:val="en"/>
        </w:rPr>
        <w:t xml:space="preserve">The study has been organized into five chapters with each chapter subdivided according to the content. Chapter one examines the background of the study, the statement of the problem, the research questions, the objectives of the study, the justification for the study, the scope and limitation of the study. Chapter two delves into the literature available on the subject to </w:t>
      </w:r>
      <w:r w:rsidRPr="0072474C">
        <w:rPr>
          <w:rFonts w:ascii="Times New Roman" w:hAnsi="Times New Roman" w:cs="Times New Roman"/>
          <w:sz w:val="24"/>
          <w:szCs w:val="24"/>
          <w:lang w:val="en"/>
        </w:rPr>
        <w:lastRenderedPageBreak/>
        <w:t>establish the theoretical basis to support the study's findings. . Chapter three discusses the methodology; Sampling techniques, data sources and data collection methods. Chapter four presents the analysis of the data and chapter five is a summary of the findings, conclusions, reflections and recommendations of the study.</w:t>
      </w:r>
    </w:p>
    <w:p w:rsidR="00A65156" w:rsidRDefault="00A65156">
      <w:pPr>
        <w:rPr>
          <w:rFonts w:ascii="Times New Roman" w:eastAsiaTheme="majorEastAsia" w:hAnsi="Times New Roman" w:cstheme="majorBidi"/>
          <w:b/>
          <w:color w:val="000000" w:themeColor="text1"/>
          <w:sz w:val="24"/>
          <w:szCs w:val="32"/>
        </w:rPr>
      </w:pPr>
      <w:r>
        <w:br w:type="page"/>
      </w:r>
    </w:p>
    <w:p w:rsidR="00570C6E" w:rsidRPr="0072474C" w:rsidRDefault="00570C6E" w:rsidP="00A65156">
      <w:pPr>
        <w:pStyle w:val="Heading1"/>
      </w:pPr>
      <w:bookmarkStart w:id="26" w:name="_Toc333331794"/>
      <w:r w:rsidRPr="0072474C">
        <w:lastRenderedPageBreak/>
        <w:t>CHAPTER TWO</w:t>
      </w:r>
      <w:bookmarkEnd w:id="26"/>
    </w:p>
    <w:p w:rsidR="00570C6E" w:rsidRPr="0072474C" w:rsidRDefault="00570C6E" w:rsidP="00A65156">
      <w:pPr>
        <w:pStyle w:val="Heading1"/>
      </w:pPr>
      <w:bookmarkStart w:id="27" w:name="_Toc333331795"/>
      <w:r w:rsidRPr="0072474C">
        <w:t>LITERATURE REVIEW</w:t>
      </w:r>
      <w:bookmarkEnd w:id="27"/>
    </w:p>
    <w:p w:rsidR="00570C6E" w:rsidRPr="0072474C" w:rsidRDefault="00A65156" w:rsidP="00A65156">
      <w:pPr>
        <w:pStyle w:val="Heading2"/>
      </w:pPr>
      <w:bookmarkStart w:id="28" w:name="_Toc333331796"/>
      <w:r>
        <w:t xml:space="preserve">2.1 </w:t>
      </w:r>
      <w:r w:rsidR="00570C6E" w:rsidRPr="0072474C">
        <w:t>INTRODUCTION</w:t>
      </w:r>
      <w:bookmarkEnd w:id="28"/>
    </w:p>
    <w:p w:rsidR="00570C6E" w:rsidRPr="0072474C" w:rsidRDefault="00570C6E" w:rsidP="00570C6E">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This chapter provides a theoretical and empirical review on Health and safety hazards on constructions project sites and </w:t>
      </w:r>
      <w:r w:rsidR="0094639B" w:rsidRPr="0072474C">
        <w:rPr>
          <w:rFonts w:ascii="Times New Roman" w:hAnsi="Times New Roman" w:cs="Times New Roman"/>
          <w:color w:val="000000" w:themeColor="text1"/>
          <w:sz w:val="24"/>
          <w:szCs w:val="24"/>
        </w:rPr>
        <w:t>their</w:t>
      </w:r>
      <w:r w:rsidRPr="0072474C">
        <w:rPr>
          <w:rFonts w:ascii="Times New Roman" w:hAnsi="Times New Roman" w:cs="Times New Roman"/>
          <w:color w:val="000000" w:themeColor="text1"/>
          <w:sz w:val="24"/>
          <w:szCs w:val="24"/>
        </w:rPr>
        <w:t xml:space="preserve"> effects on </w:t>
      </w:r>
      <w:proofErr w:type="spellStart"/>
      <w:r w:rsidR="00885129">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productivity. The essence of this chapter is to review studies conducted by researchers under this area and identify the knowledge gaps in their study and how this study can fill those gaps. By so doing the current study will avoid repetition of previous works. Moreover, the literature review will guide the researcher in selecting a</w:t>
      </w:r>
      <w:r w:rsidR="0094639B" w:rsidRPr="0072474C">
        <w:rPr>
          <w:rFonts w:ascii="Times New Roman" w:hAnsi="Times New Roman" w:cs="Times New Roman"/>
          <w:color w:val="000000" w:themeColor="text1"/>
          <w:sz w:val="24"/>
          <w:szCs w:val="24"/>
        </w:rPr>
        <w:t>n</w:t>
      </w:r>
      <w:r w:rsidRPr="0072474C">
        <w:rPr>
          <w:rFonts w:ascii="Times New Roman" w:hAnsi="Times New Roman" w:cs="Times New Roman"/>
          <w:color w:val="000000" w:themeColor="text1"/>
          <w:sz w:val="24"/>
          <w:szCs w:val="24"/>
        </w:rPr>
        <w:t xml:space="preserve"> appropriate methodology for carrying out the current study.</w:t>
      </w:r>
    </w:p>
    <w:p w:rsidR="00570C6E" w:rsidRPr="0072474C" w:rsidRDefault="00570C6E" w:rsidP="00A65156">
      <w:pPr>
        <w:pStyle w:val="Heading2"/>
        <w:numPr>
          <w:ilvl w:val="1"/>
          <w:numId w:val="21"/>
        </w:numPr>
      </w:pPr>
      <w:bookmarkStart w:id="29" w:name="_Toc333331797"/>
      <w:r w:rsidRPr="0072474C">
        <w:t>THE CONCEPT OF HEALTH AND SAFETY HAZARDS</w:t>
      </w:r>
      <w:bookmarkEnd w:id="29"/>
    </w:p>
    <w:p w:rsidR="00570C6E" w:rsidRPr="0072474C" w:rsidRDefault="00A65156" w:rsidP="00A65156">
      <w:pPr>
        <w:pStyle w:val="Heading3"/>
        <w:spacing w:before="0"/>
      </w:pPr>
      <w:bookmarkStart w:id="30" w:name="_Toc333331798"/>
      <w:r>
        <w:t xml:space="preserve">2.2.1 </w:t>
      </w:r>
      <w:r w:rsidR="00570C6E" w:rsidRPr="0072474C">
        <w:t>Definition of Hazards</w:t>
      </w:r>
      <w:bookmarkEnd w:id="30"/>
    </w:p>
    <w:p w:rsidR="00D8711A" w:rsidRPr="0072474C" w:rsidRDefault="00D8711A" w:rsidP="00D8711A">
      <w:p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The word "hazard" is used in many contexts. For example, in the context of a community, weather, earthquakes and floods are called "natural disasters", golfers call "playing risk", and danger is sometimes used as an action (such as "risk." Estimate "). Some literature suggests "risk" as synonymous with "risk", while others generally use the cause of harm.</w:t>
      </w:r>
    </w:p>
    <w:p w:rsidR="00D8711A" w:rsidRPr="0072474C" w:rsidRDefault="00D8711A" w:rsidP="00D8711A">
      <w:p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Different definitions of occupational safety and health approaches are proposed. The International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Organization (ILO) defines the risks as "an internal possibility of harm or harm to human health" (International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Organization, 2003). Although this assumption is open to cover all kinds of risks, the resulting ambiguity makes it difficult to implement.</w:t>
      </w:r>
    </w:p>
    <w:p w:rsidR="00D8711A" w:rsidRPr="0072474C" w:rsidRDefault="00D8711A" w:rsidP="00D8711A">
      <w:p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Another commonly used definition that is almost certainly useful for functional applications is the </w:t>
      </w:r>
      <w:r w:rsidR="00885129">
        <w:rPr>
          <w:rFonts w:ascii="Times New Roman" w:hAnsi="Times New Roman" w:cs="Times New Roman"/>
          <w:color w:val="222222"/>
          <w:sz w:val="24"/>
          <w:szCs w:val="24"/>
          <w:shd w:val="clear" w:color="auto" w:fill="FFFFFF"/>
        </w:rPr>
        <w:t>American Standard</w:t>
      </w:r>
      <w:r w:rsidR="00773789" w:rsidRPr="0072474C">
        <w:rPr>
          <w:rFonts w:ascii="Times New Roman" w:hAnsi="Times New Roman" w:cs="Times New Roman"/>
          <w:color w:val="222222"/>
          <w:sz w:val="24"/>
          <w:szCs w:val="24"/>
          <w:shd w:val="clear" w:color="auto" w:fill="FFFFFF"/>
        </w:rPr>
        <w:t xml:space="preserve"> Health Association</w:t>
      </w:r>
      <w:r w:rsidRPr="0072474C">
        <w:rPr>
          <w:rFonts w:ascii="Times New Roman" w:hAnsi="Times New Roman" w:cs="Times New Roman"/>
          <w:color w:val="000000" w:themeColor="text1"/>
          <w:sz w:val="24"/>
          <w:szCs w:val="24"/>
        </w:rPr>
        <w:t xml:space="preserve"> (</w:t>
      </w:r>
      <w:r w:rsidR="00773789" w:rsidRPr="0072474C">
        <w:rPr>
          <w:rFonts w:ascii="Times New Roman" w:hAnsi="Times New Roman" w:cs="Times New Roman"/>
          <w:color w:val="000000" w:themeColor="text1"/>
          <w:sz w:val="24"/>
          <w:szCs w:val="24"/>
        </w:rPr>
        <w:t>1920</w:t>
      </w:r>
      <w:r w:rsidRPr="0072474C">
        <w:rPr>
          <w:rFonts w:ascii="Times New Roman" w:hAnsi="Times New Roman" w:cs="Times New Roman"/>
          <w:color w:val="000000" w:themeColor="text1"/>
          <w:sz w:val="24"/>
          <w:szCs w:val="24"/>
        </w:rPr>
        <w:t xml:space="preserve">) definition, and Hazard's mention: injury </w:t>
      </w:r>
      <w:r w:rsidRPr="0072474C">
        <w:rPr>
          <w:rFonts w:ascii="Times New Roman" w:hAnsi="Times New Roman" w:cs="Times New Roman"/>
          <w:color w:val="000000" w:themeColor="text1"/>
          <w:sz w:val="24"/>
          <w:szCs w:val="24"/>
        </w:rPr>
        <w:lastRenderedPageBreak/>
        <w:t xml:space="preserve">or non-health, property damage. Environmental damage, or a combination thereof </w:t>
      </w:r>
      <w:r w:rsidR="00885129">
        <w:rPr>
          <w:rFonts w:ascii="Times New Roman" w:hAnsi="Times New Roman" w:cs="Times New Roman"/>
          <w:color w:val="222222"/>
          <w:sz w:val="24"/>
          <w:szCs w:val="24"/>
          <w:shd w:val="clear" w:color="auto" w:fill="FFFFFF"/>
        </w:rPr>
        <w:t>American Standard</w:t>
      </w:r>
      <w:r w:rsidR="00773789" w:rsidRPr="0072474C">
        <w:rPr>
          <w:rFonts w:ascii="Times New Roman" w:hAnsi="Times New Roman" w:cs="Times New Roman"/>
          <w:color w:val="222222"/>
          <w:sz w:val="24"/>
          <w:szCs w:val="24"/>
          <w:shd w:val="clear" w:color="auto" w:fill="FFFFFF"/>
        </w:rPr>
        <w:t xml:space="preserve"> Health Association</w:t>
      </w:r>
      <w:r w:rsidR="00773789" w:rsidRPr="0072474C">
        <w:rPr>
          <w:rFonts w:ascii="Times New Roman" w:hAnsi="Times New Roman" w:cs="Times New Roman"/>
          <w:color w:val="000000" w:themeColor="text1"/>
          <w:sz w:val="24"/>
          <w:szCs w:val="24"/>
        </w:rPr>
        <w:t xml:space="preserve"> (1920</w:t>
      </w:r>
      <w:r w:rsidRPr="0072474C">
        <w:rPr>
          <w:rFonts w:ascii="Times New Roman" w:hAnsi="Times New Roman" w:cs="Times New Roman"/>
          <w:color w:val="000000" w:themeColor="text1"/>
          <w:sz w:val="24"/>
          <w:szCs w:val="24"/>
        </w:rPr>
        <w:t>). A draft 2010 Code of Conduct was created to help implement the National Model Work Safety and Health Act, Safe Work Australia. With a broad reach similar to the definition of the hazard adopted, which can be detrimental to people, define the position or thing as workplace hazard. Violence may include improperly designed workplaces and improper management practices (for example, there are no steps to work safely.</w:t>
      </w:r>
    </w:p>
    <w:p w:rsidR="00D8711A" w:rsidRPr="0072474C" w:rsidRDefault="00D8711A" w:rsidP="00D8711A">
      <w:p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This definition adopted the approach of defining risk as "things" or "situations." It is also confusing because it involves an example of a failure of control that is not a threat but a part of the process that causes injury or damage rather than risk itself (</w:t>
      </w:r>
      <w:proofErr w:type="spellStart"/>
      <w:r w:rsidRPr="0072474C">
        <w:rPr>
          <w:rFonts w:ascii="Times New Roman" w:hAnsi="Times New Roman" w:cs="Times New Roman"/>
          <w:color w:val="000000" w:themeColor="text1"/>
          <w:sz w:val="24"/>
          <w:szCs w:val="24"/>
        </w:rPr>
        <w:t>ie</w:t>
      </w:r>
      <w:proofErr w:type="spellEnd"/>
      <w:r w:rsidRPr="0072474C">
        <w:rPr>
          <w:rFonts w:ascii="Times New Roman" w:hAnsi="Times New Roman" w:cs="Times New Roman"/>
          <w:color w:val="000000" w:themeColor="text1"/>
          <w:sz w:val="24"/>
          <w:szCs w:val="24"/>
        </w:rPr>
        <w:t xml:space="preserve">, "improper management system" and "no." No method ") is a possibility. General Chat </w:t>
      </w:r>
      <w:proofErr w:type="spellStart"/>
      <w:r w:rsidRPr="0072474C">
        <w:rPr>
          <w:rFonts w:ascii="Times New Roman" w:hAnsi="Times New Roman" w:cs="Times New Roman"/>
          <w:color w:val="000000" w:themeColor="text1"/>
          <w:sz w:val="24"/>
          <w:szCs w:val="24"/>
        </w:rPr>
        <w:t>Chat</w:t>
      </w:r>
      <w:proofErr w:type="spellEnd"/>
      <w:r w:rsidRPr="0072474C">
        <w:rPr>
          <w:rFonts w:ascii="Times New Roman" w:hAnsi="Times New Roman" w:cs="Times New Roman"/>
          <w:color w:val="000000" w:themeColor="text1"/>
          <w:sz w:val="24"/>
          <w:szCs w:val="24"/>
        </w:rPr>
        <w:t xml:space="preserve"> Lounge incorporating such concepts into the definition creates millions of possibilities, so the word "risk" is meaningless.</w:t>
      </w:r>
    </w:p>
    <w:p w:rsidR="00D8711A" w:rsidRPr="0072474C" w:rsidRDefault="00D8711A" w:rsidP="00D8711A">
      <w:p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Hazard defined by the Australian Occupational Health and Safety Commission (2004) has exceeded the term "injury or illness agent" which has been defined as "topics". Another aspect added to the discussion. For example, falling, heat, radiation, acoustic and pressure, and physical stress are conceptually dangerous.</w:t>
      </w:r>
    </w:p>
    <w:p w:rsidR="00D8711A" w:rsidRPr="0072474C" w:rsidRDefault="00D8711A" w:rsidP="00D8711A">
      <w:pPr>
        <w:spacing w:after="0" w:line="480" w:lineRule="auto"/>
        <w:contextualSpacing/>
        <w:jc w:val="both"/>
        <w:rPr>
          <w:rFonts w:ascii="Times New Roman" w:hAnsi="Times New Roman" w:cs="Times New Roman"/>
          <w:color w:val="000000" w:themeColor="text1"/>
          <w:sz w:val="24"/>
          <w:szCs w:val="24"/>
        </w:rPr>
      </w:pPr>
    </w:p>
    <w:p w:rsidR="00D8711A" w:rsidRPr="0072474C" w:rsidRDefault="00D8711A" w:rsidP="00D8711A">
      <w:p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Another aspect of the vocabulary issue is that risks are often confused with risk, and similar defining issues apply to risk in relation to risk. The two concepts are close together, but there are important differences. Risk refers to the outcome (or outcome), and the risks are related to the risk. In addition, the risk is about uncertainty and depends on the context and circumstances (</w:t>
      </w:r>
      <w:r w:rsidR="00773789" w:rsidRPr="0072474C">
        <w:rPr>
          <w:rFonts w:ascii="Times New Roman" w:hAnsi="Times New Roman" w:cs="Times New Roman"/>
          <w:color w:val="222222"/>
          <w:sz w:val="24"/>
          <w:szCs w:val="24"/>
          <w:shd w:val="clear" w:color="auto" w:fill="FFFFFF"/>
        </w:rPr>
        <w:t>American, Standard Health Association</w:t>
      </w:r>
      <w:r w:rsidR="00773789" w:rsidRPr="0072474C">
        <w:rPr>
          <w:rFonts w:ascii="Times New Roman" w:hAnsi="Times New Roman" w:cs="Times New Roman"/>
          <w:color w:val="000000" w:themeColor="text1"/>
          <w:sz w:val="24"/>
          <w:szCs w:val="24"/>
        </w:rPr>
        <w:t xml:space="preserve"> 1920</w:t>
      </w:r>
      <w:r w:rsidRPr="0072474C">
        <w:rPr>
          <w:rFonts w:ascii="Times New Roman" w:hAnsi="Times New Roman" w:cs="Times New Roman"/>
          <w:color w:val="000000" w:themeColor="text1"/>
          <w:sz w:val="24"/>
          <w:szCs w:val="24"/>
        </w:rPr>
        <w:t xml:space="preserve">). On the other hand, the danger </w:t>
      </w:r>
      <w:r w:rsidRPr="0072474C">
        <w:rPr>
          <w:rFonts w:ascii="Times New Roman" w:hAnsi="Times New Roman" w:cs="Times New Roman"/>
          <w:color w:val="000000" w:themeColor="text1"/>
          <w:sz w:val="24"/>
          <w:szCs w:val="24"/>
        </w:rPr>
        <w:lastRenderedPageBreak/>
        <w:t>is either present or not. The two concepts are inconsistent and the confusion surrounding their use can be problematic. Interestingly, it has now changed the standard.</w:t>
      </w:r>
    </w:p>
    <w:p w:rsidR="00D8711A" w:rsidRPr="0072474C" w:rsidRDefault="00D8711A" w:rsidP="00D8711A">
      <w:pPr>
        <w:spacing w:after="0" w:line="480" w:lineRule="auto"/>
        <w:contextualSpacing/>
        <w:jc w:val="both"/>
        <w:rPr>
          <w:rFonts w:ascii="Times New Roman" w:hAnsi="Times New Roman" w:cs="Times New Roman"/>
          <w:b/>
          <w:color w:val="000000" w:themeColor="text1"/>
          <w:sz w:val="24"/>
          <w:szCs w:val="24"/>
        </w:rPr>
      </w:pPr>
      <w:r w:rsidRPr="0072474C">
        <w:rPr>
          <w:rFonts w:ascii="Times New Roman" w:hAnsi="Times New Roman" w:cs="Times New Roman"/>
          <w:color w:val="000000" w:themeColor="text1"/>
          <w:sz w:val="24"/>
          <w:szCs w:val="24"/>
        </w:rPr>
        <w:t>From the above definition, a hazard can be understood as an item or situation that can cause a person to cause harm, injury, accident or illness (</w:t>
      </w:r>
      <w:r w:rsidR="00231325" w:rsidRPr="0072474C">
        <w:rPr>
          <w:rFonts w:ascii="Times New Roman" w:hAnsi="Times New Roman" w:cs="Times New Roman"/>
          <w:color w:val="222222"/>
          <w:sz w:val="24"/>
          <w:szCs w:val="24"/>
          <w:shd w:val="clear" w:color="auto" w:fill="FFFFFF"/>
        </w:rPr>
        <w:t>Purohit</w:t>
      </w:r>
      <w:r w:rsidR="00231325" w:rsidRPr="0072474C">
        <w:rPr>
          <w:rFonts w:ascii="Times New Roman" w:hAnsi="Times New Roman" w:cs="Times New Roman"/>
          <w:color w:val="000000" w:themeColor="text1"/>
          <w:sz w:val="24"/>
          <w:szCs w:val="24"/>
        </w:rPr>
        <w:t xml:space="preserve"> </w:t>
      </w:r>
      <w:r w:rsidRPr="0072474C">
        <w:rPr>
          <w:rFonts w:ascii="Times New Roman" w:hAnsi="Times New Roman" w:cs="Times New Roman"/>
          <w:color w:val="000000" w:themeColor="text1"/>
          <w:sz w:val="24"/>
          <w:szCs w:val="24"/>
        </w:rPr>
        <w:t>et al., 201</w:t>
      </w:r>
      <w:r w:rsidR="0036569F">
        <w:rPr>
          <w:rFonts w:ascii="Times New Roman" w:hAnsi="Times New Roman" w:cs="Times New Roman"/>
          <w:color w:val="000000" w:themeColor="text1"/>
          <w:sz w:val="24"/>
          <w:szCs w:val="24"/>
        </w:rPr>
        <w:t>8</w:t>
      </w:r>
      <w:r w:rsidRPr="0072474C">
        <w:rPr>
          <w:rFonts w:ascii="Times New Roman" w:hAnsi="Times New Roman" w:cs="Times New Roman"/>
          <w:color w:val="000000" w:themeColor="text1"/>
          <w:sz w:val="24"/>
          <w:szCs w:val="24"/>
        </w:rPr>
        <w:t>).</w:t>
      </w:r>
    </w:p>
    <w:p w:rsidR="00570C6E" w:rsidRPr="0072474C" w:rsidRDefault="00A65156" w:rsidP="00A65156">
      <w:pPr>
        <w:pStyle w:val="Heading3"/>
      </w:pPr>
      <w:bookmarkStart w:id="31" w:name="_Toc333331799"/>
      <w:r>
        <w:t xml:space="preserve">2.2.2 </w:t>
      </w:r>
      <w:r w:rsidR="00570C6E" w:rsidRPr="0072474C">
        <w:t>Classification of Hazards</w:t>
      </w:r>
      <w:bookmarkEnd w:id="31"/>
      <w:r w:rsidR="00570C6E" w:rsidRPr="0072474C">
        <w:t xml:space="preserve"> </w:t>
      </w:r>
    </w:p>
    <w:p w:rsidR="00A73028" w:rsidRPr="0072474C" w:rsidRDefault="0025767F" w:rsidP="00A73028">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Classifying things into categories is one way to place some order on the environment and improve your understanding of the environment. While many o</w:t>
      </w:r>
      <w:r w:rsidR="001702E2" w:rsidRPr="0072474C">
        <w:rPr>
          <w:rFonts w:ascii="Times New Roman" w:hAnsi="Times New Roman" w:cs="Times New Roman"/>
          <w:color w:val="000000" w:themeColor="text1"/>
          <w:sz w:val="24"/>
          <w:szCs w:val="24"/>
        </w:rPr>
        <w:t>ccupational safety and health (O</w:t>
      </w:r>
      <w:r w:rsidRPr="0072474C">
        <w:rPr>
          <w:rFonts w:ascii="Times New Roman" w:hAnsi="Times New Roman" w:cs="Times New Roman"/>
          <w:color w:val="000000" w:themeColor="text1"/>
          <w:sz w:val="24"/>
          <w:szCs w:val="24"/>
        </w:rPr>
        <w:t>S</w:t>
      </w:r>
      <w:r w:rsidR="001702E2" w:rsidRPr="0072474C">
        <w:rPr>
          <w:rFonts w:ascii="Times New Roman" w:hAnsi="Times New Roman" w:cs="Times New Roman"/>
          <w:color w:val="000000" w:themeColor="text1"/>
          <w:sz w:val="24"/>
          <w:szCs w:val="24"/>
        </w:rPr>
        <w:t>H</w:t>
      </w:r>
      <w:r w:rsidRPr="0072474C">
        <w:rPr>
          <w:rFonts w:ascii="Times New Roman" w:hAnsi="Times New Roman" w:cs="Times New Roman"/>
          <w:color w:val="000000" w:themeColor="text1"/>
          <w:sz w:val="24"/>
          <w:szCs w:val="24"/>
        </w:rPr>
        <w:t>) sources provide a list of risk examples (</w:t>
      </w:r>
      <w:r w:rsidR="00231325" w:rsidRPr="0072474C">
        <w:rPr>
          <w:rFonts w:ascii="Times New Roman" w:hAnsi="Times New Roman" w:cs="Times New Roman"/>
          <w:color w:val="222222"/>
          <w:sz w:val="24"/>
          <w:szCs w:val="24"/>
          <w:shd w:val="clear" w:color="auto" w:fill="FFFFFF"/>
        </w:rPr>
        <w:t>Creaser</w:t>
      </w:r>
      <w:r w:rsidRPr="0072474C">
        <w:rPr>
          <w:rFonts w:ascii="Times New Roman" w:hAnsi="Times New Roman" w:cs="Times New Roman"/>
          <w:color w:val="000000" w:themeColor="text1"/>
          <w:sz w:val="24"/>
          <w:szCs w:val="24"/>
        </w:rPr>
        <w:t xml:space="preserve">, 2008), there are many ways to categorize risks based on an integrated concept. However, it is debatable whether some of these classifications can help deepen understanding or increase the ambiguity around the hazards. </w:t>
      </w:r>
      <w:r w:rsidR="00A73028" w:rsidRPr="0072474C">
        <w:rPr>
          <w:rFonts w:ascii="Times New Roman" w:hAnsi="Times New Roman" w:cs="Times New Roman"/>
          <w:color w:val="000000" w:themeColor="text1"/>
          <w:sz w:val="24"/>
          <w:szCs w:val="24"/>
        </w:rPr>
        <w:t xml:space="preserve">Five hazard classification systems are outlined below.     </w:t>
      </w:r>
    </w:p>
    <w:p w:rsidR="007F72A5" w:rsidRPr="0072474C" w:rsidRDefault="007F72A5" w:rsidP="00A73028">
      <w:pPr>
        <w:spacing w:after="0" w:line="480" w:lineRule="auto"/>
        <w:jc w:val="both"/>
        <w:rPr>
          <w:rFonts w:ascii="Times New Roman" w:hAnsi="Times New Roman" w:cs="Times New Roman"/>
          <w:color w:val="000000" w:themeColor="text1"/>
          <w:sz w:val="24"/>
          <w:szCs w:val="24"/>
        </w:rPr>
      </w:pPr>
    </w:p>
    <w:p w:rsidR="00A73028" w:rsidRPr="0072474C" w:rsidRDefault="00A73028" w:rsidP="00A73028">
      <w:pPr>
        <w:numPr>
          <w:ilvl w:val="0"/>
          <w:numId w:val="5"/>
        </w:num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b/>
          <w:color w:val="000000" w:themeColor="text1"/>
          <w:sz w:val="24"/>
          <w:szCs w:val="24"/>
        </w:rPr>
        <w:t>Biological hazards</w:t>
      </w:r>
      <w:r w:rsidRPr="0072474C">
        <w:rPr>
          <w:rFonts w:ascii="Times New Roman" w:hAnsi="Times New Roman" w:cs="Times New Roman"/>
          <w:color w:val="000000" w:themeColor="text1"/>
          <w:sz w:val="24"/>
          <w:szCs w:val="24"/>
        </w:rPr>
        <w:t xml:space="preserve">: bacteria, viruses, other micro-organisms, insects, plants, animals   </w:t>
      </w:r>
    </w:p>
    <w:p w:rsidR="00A73028" w:rsidRPr="0072474C" w:rsidRDefault="00A73028" w:rsidP="00A73028">
      <w:pPr>
        <w:numPr>
          <w:ilvl w:val="0"/>
          <w:numId w:val="5"/>
        </w:num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b/>
          <w:color w:val="000000" w:themeColor="text1"/>
          <w:sz w:val="24"/>
          <w:szCs w:val="24"/>
        </w:rPr>
        <w:t>Chemical Hazards</w:t>
      </w:r>
      <w:r w:rsidRPr="0072474C">
        <w:rPr>
          <w:rFonts w:ascii="Times New Roman" w:hAnsi="Times New Roman" w:cs="Times New Roman"/>
          <w:color w:val="000000" w:themeColor="text1"/>
          <w:sz w:val="24"/>
          <w:szCs w:val="24"/>
        </w:rPr>
        <w:t xml:space="preserve">: toxicants, toxins that affect the body or chemicals that lead to fire or explosion  </w:t>
      </w:r>
    </w:p>
    <w:p w:rsidR="00A73028" w:rsidRPr="0072474C" w:rsidRDefault="00A73028" w:rsidP="00A73028">
      <w:pPr>
        <w:numPr>
          <w:ilvl w:val="0"/>
          <w:numId w:val="5"/>
        </w:num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 </w:t>
      </w:r>
      <w:r w:rsidRPr="0072474C">
        <w:rPr>
          <w:rFonts w:ascii="Times New Roman" w:hAnsi="Times New Roman" w:cs="Times New Roman"/>
          <w:b/>
          <w:color w:val="000000" w:themeColor="text1"/>
          <w:sz w:val="24"/>
          <w:szCs w:val="24"/>
        </w:rPr>
        <w:t>Physical Hazards</w:t>
      </w:r>
      <w:r w:rsidRPr="0072474C">
        <w:rPr>
          <w:rFonts w:ascii="Times New Roman" w:hAnsi="Times New Roman" w:cs="Times New Roman"/>
          <w:color w:val="000000" w:themeColor="text1"/>
          <w:sz w:val="24"/>
          <w:szCs w:val="24"/>
        </w:rPr>
        <w:t xml:space="preserve">: electricity, radiation, pressure, noise, heights, vibration  </w:t>
      </w:r>
    </w:p>
    <w:p w:rsidR="00A73028" w:rsidRPr="0072474C" w:rsidRDefault="00A73028" w:rsidP="00A73028">
      <w:pPr>
        <w:numPr>
          <w:ilvl w:val="0"/>
          <w:numId w:val="5"/>
        </w:num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b/>
          <w:color w:val="000000" w:themeColor="text1"/>
          <w:sz w:val="24"/>
          <w:szCs w:val="24"/>
        </w:rPr>
        <w:t>Ergonomic</w:t>
      </w:r>
      <w:r w:rsidRPr="0072474C">
        <w:rPr>
          <w:rFonts w:ascii="Times New Roman" w:hAnsi="Times New Roman" w:cs="Times New Roman"/>
          <w:color w:val="000000" w:themeColor="text1"/>
          <w:sz w:val="24"/>
          <w:szCs w:val="24"/>
        </w:rPr>
        <w:t>: repetitive movement, manual handling, workplace design, job</w:t>
      </w:r>
      <w:r w:rsidR="0094639B" w:rsidRPr="0072474C">
        <w:rPr>
          <w:rFonts w:ascii="Times New Roman" w:hAnsi="Times New Roman" w:cs="Times New Roman"/>
          <w:color w:val="000000" w:themeColor="text1"/>
          <w:sz w:val="24"/>
          <w:szCs w:val="24"/>
        </w:rPr>
        <w:t>,</w:t>
      </w:r>
      <w:r w:rsidRPr="0072474C">
        <w:rPr>
          <w:rFonts w:ascii="Times New Roman" w:hAnsi="Times New Roman" w:cs="Times New Roman"/>
          <w:color w:val="000000" w:themeColor="text1"/>
          <w:sz w:val="24"/>
          <w:szCs w:val="24"/>
        </w:rPr>
        <w:t xml:space="preserve"> and task design </w:t>
      </w:r>
    </w:p>
    <w:p w:rsidR="00A73028" w:rsidRPr="0072474C" w:rsidRDefault="00A73028" w:rsidP="00A73028">
      <w:pPr>
        <w:numPr>
          <w:ilvl w:val="0"/>
          <w:numId w:val="5"/>
        </w:num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 </w:t>
      </w:r>
      <w:r w:rsidRPr="0072474C">
        <w:rPr>
          <w:rFonts w:ascii="Times New Roman" w:hAnsi="Times New Roman" w:cs="Times New Roman"/>
          <w:b/>
          <w:color w:val="000000" w:themeColor="text1"/>
          <w:sz w:val="24"/>
          <w:szCs w:val="24"/>
        </w:rPr>
        <w:t>Psychosocial</w:t>
      </w:r>
      <w:r w:rsidRPr="0072474C">
        <w:rPr>
          <w:rFonts w:ascii="Times New Roman" w:hAnsi="Times New Roman" w:cs="Times New Roman"/>
          <w:color w:val="000000" w:themeColor="text1"/>
          <w:sz w:val="24"/>
          <w:szCs w:val="24"/>
        </w:rPr>
        <w:t xml:space="preserve">: stress, violence and other workplace stressors.  </w:t>
      </w:r>
    </w:p>
    <w:p w:rsidR="00A73028" w:rsidRDefault="00A73028" w:rsidP="00A73028">
      <w:pPr>
        <w:spacing w:after="0" w:line="480" w:lineRule="auto"/>
        <w:jc w:val="both"/>
        <w:rPr>
          <w:rFonts w:ascii="Times New Roman" w:hAnsi="Times New Roman" w:cs="Times New Roman"/>
          <w:color w:val="000000" w:themeColor="text1"/>
          <w:sz w:val="24"/>
          <w:szCs w:val="24"/>
        </w:rPr>
      </w:pPr>
    </w:p>
    <w:p w:rsidR="00A65156" w:rsidRPr="0072474C" w:rsidRDefault="00A65156" w:rsidP="00A73028">
      <w:pPr>
        <w:spacing w:after="0" w:line="480" w:lineRule="auto"/>
        <w:jc w:val="both"/>
        <w:rPr>
          <w:rFonts w:ascii="Times New Roman" w:hAnsi="Times New Roman" w:cs="Times New Roman"/>
          <w:color w:val="000000" w:themeColor="text1"/>
          <w:sz w:val="24"/>
          <w:szCs w:val="24"/>
        </w:rPr>
      </w:pPr>
    </w:p>
    <w:p w:rsidR="00A73028" w:rsidRDefault="00A73028" w:rsidP="00A73028">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lastRenderedPageBreak/>
        <w:t xml:space="preserve">Another set of categories was proposed by Macdonald (2005), who expressed concern about the limitations arising from definitions that imply that a hazard must have a finite, physical presence. Macdonald proposed differentiation of hazard categories according to different elements of the work system as presented in Table 2.1 </w:t>
      </w:r>
    </w:p>
    <w:p w:rsidR="00570C6E" w:rsidRPr="0072474C" w:rsidRDefault="00570C6E" w:rsidP="008C5743">
      <w:pPr>
        <w:pStyle w:val="Heading5"/>
      </w:pPr>
      <w:bookmarkStart w:id="32" w:name="_Toc333331970"/>
      <w:r w:rsidRPr="0072474C">
        <w:t>Table 2.1: Classification of hazards taking account of context and conditions</w:t>
      </w:r>
      <w:bookmarkEnd w:id="32"/>
      <w:r w:rsidRPr="0072474C">
        <w:t xml:space="preserve"> </w:t>
      </w:r>
    </w:p>
    <w:tbl>
      <w:tblPr>
        <w:tblStyle w:val="TableGrid"/>
        <w:tblW w:w="0" w:type="auto"/>
        <w:tblLook w:val="04A0" w:firstRow="1" w:lastRow="0" w:firstColumn="1" w:lastColumn="0" w:noHBand="0" w:noVBand="1"/>
      </w:tblPr>
      <w:tblGrid>
        <w:gridCol w:w="1574"/>
        <w:gridCol w:w="2657"/>
        <w:gridCol w:w="4687"/>
      </w:tblGrid>
      <w:tr w:rsidR="00570C6E" w:rsidRPr="0072474C" w:rsidTr="002725C4">
        <w:tc>
          <w:tcPr>
            <w:tcW w:w="1615"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Category</w:t>
            </w:r>
          </w:p>
        </w:tc>
        <w:tc>
          <w:tcPr>
            <w:tcW w:w="2790"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Definition</w:t>
            </w:r>
          </w:p>
        </w:tc>
        <w:tc>
          <w:tcPr>
            <w:tcW w:w="4945"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Examples</w:t>
            </w:r>
          </w:p>
        </w:tc>
      </w:tr>
      <w:tr w:rsidR="00570C6E" w:rsidRPr="0072474C" w:rsidTr="002725C4">
        <w:tc>
          <w:tcPr>
            <w:tcW w:w="1615"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Hazardous substance or object</w:t>
            </w:r>
          </w:p>
        </w:tc>
        <w:tc>
          <w:tcPr>
            <w:tcW w:w="2790"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A specific object that increases </w:t>
            </w:r>
            <w:r w:rsidR="0094639B" w:rsidRPr="0072474C">
              <w:rPr>
                <w:rFonts w:ascii="Times New Roman" w:hAnsi="Times New Roman" w:cs="Times New Roman"/>
                <w:color w:val="000000" w:themeColor="text1"/>
                <w:sz w:val="24"/>
                <w:szCs w:val="24"/>
              </w:rPr>
              <w:t xml:space="preserve">the </w:t>
            </w:r>
            <w:r w:rsidRPr="0072474C">
              <w:rPr>
                <w:rFonts w:ascii="Times New Roman" w:hAnsi="Times New Roman" w:cs="Times New Roman"/>
                <w:color w:val="000000" w:themeColor="text1"/>
                <w:sz w:val="24"/>
                <w:szCs w:val="24"/>
              </w:rPr>
              <w:t>risk to health in its immediate spatial or temporal vicinity</w:t>
            </w:r>
          </w:p>
        </w:tc>
        <w:tc>
          <w:tcPr>
            <w:tcW w:w="4945"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A hazardous chemical or biological agent;  An object on a path that could be tripped over;  An unguarded machine blade;  A vehicle moving at significant speed;  A poorly designed hand tool.</w:t>
            </w:r>
          </w:p>
        </w:tc>
      </w:tr>
      <w:tr w:rsidR="00570C6E" w:rsidRPr="0072474C" w:rsidTr="002725C4">
        <w:tc>
          <w:tcPr>
            <w:tcW w:w="1615"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Hazardous activity</w:t>
            </w:r>
          </w:p>
        </w:tc>
        <w:tc>
          <w:tcPr>
            <w:tcW w:w="2790"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A work task or activity that is inherently a potential source of risk, so that workers are exposed to one or more of the following</w:t>
            </w:r>
          </w:p>
        </w:tc>
        <w:tc>
          <w:tcPr>
            <w:tcW w:w="4945"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Biomechanical hazards … e.g. heavy lifting, highly repetitive movements, prolonged static postures Psychosocial hazards … e.g. work that is likely to cause psychological stress (link), due to factors such as extended periods of external pacing at a high rate with short cycle times; personal interactions with aggressive or abusive clients, </w:t>
            </w:r>
            <w:proofErr w:type="spellStart"/>
            <w:r w:rsidRPr="0072474C">
              <w:rPr>
                <w:rFonts w:ascii="Times New Roman" w:hAnsi="Times New Roman" w:cs="Times New Roman"/>
                <w:color w:val="000000" w:themeColor="text1"/>
                <w:sz w:val="24"/>
                <w:szCs w:val="24"/>
              </w:rPr>
              <w:t>etc</w:t>
            </w:r>
            <w:proofErr w:type="spellEnd"/>
          </w:p>
        </w:tc>
      </w:tr>
      <w:tr w:rsidR="00570C6E" w:rsidRPr="0072474C" w:rsidTr="002725C4">
        <w:tc>
          <w:tcPr>
            <w:tcW w:w="1615"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Hazardous personal condition</w:t>
            </w:r>
          </w:p>
        </w:tc>
        <w:tc>
          <w:tcPr>
            <w:tcW w:w="2790"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Ongoing, sub-optimal conditions of workers that increase their personal vulnerability to hazardous activities and conditions</w:t>
            </w:r>
          </w:p>
        </w:tc>
        <w:tc>
          <w:tcPr>
            <w:tcW w:w="4945"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Pre-existing injuries;  </w:t>
            </w:r>
          </w:p>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States of chronic fatigue or stress due to factors such as inadequate sleep, poor work-life balance;  Sub-standard competence in performing normal work tasks</w:t>
            </w:r>
          </w:p>
        </w:tc>
      </w:tr>
      <w:tr w:rsidR="00570C6E" w:rsidRPr="0072474C" w:rsidTr="002725C4">
        <w:tc>
          <w:tcPr>
            <w:tcW w:w="1615"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Hazardous system condition</w:t>
            </w:r>
          </w:p>
        </w:tc>
        <w:tc>
          <w:tcPr>
            <w:tcW w:w="2790"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A condition of any component of the system (equipment, workstation, work </w:t>
            </w:r>
            <w:r w:rsidRPr="0072474C">
              <w:rPr>
                <w:rFonts w:ascii="Times New Roman" w:hAnsi="Times New Roman" w:cs="Times New Roman"/>
                <w:sz w:val="24"/>
                <w:szCs w:val="24"/>
              </w:rPr>
              <w:t xml:space="preserve">procedures and </w:t>
            </w:r>
            <w:r w:rsidRPr="0072474C">
              <w:rPr>
                <w:rFonts w:ascii="Times New Roman" w:hAnsi="Times New Roman" w:cs="Times New Roman"/>
                <w:sz w:val="24"/>
                <w:szCs w:val="24"/>
              </w:rPr>
              <w:lastRenderedPageBreak/>
              <w:t>organi</w:t>
            </w:r>
            <w:r w:rsidR="0094639B" w:rsidRPr="0072474C">
              <w:rPr>
                <w:rFonts w:ascii="Times New Roman" w:hAnsi="Times New Roman" w:cs="Times New Roman"/>
                <w:sz w:val="24"/>
                <w:szCs w:val="24"/>
              </w:rPr>
              <w:t>z</w:t>
            </w:r>
            <w:r w:rsidRPr="0072474C">
              <w:rPr>
                <w:rFonts w:ascii="Times New Roman" w:hAnsi="Times New Roman" w:cs="Times New Roman"/>
                <w:sz w:val="24"/>
                <w:szCs w:val="24"/>
              </w:rPr>
              <w:t>ation, job design, management system, physical and psychosocial environments) that increases risk</w:t>
            </w:r>
          </w:p>
        </w:tc>
        <w:tc>
          <w:tcPr>
            <w:tcW w:w="4945"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lastRenderedPageBreak/>
              <w:t xml:space="preserve">Very cold environment; Inadequate staffing </w:t>
            </w:r>
            <w:r w:rsidR="00B2023C" w:rsidRPr="0072474C">
              <w:rPr>
                <w:rFonts w:ascii="Times New Roman" w:hAnsi="Times New Roman" w:cs="Times New Roman"/>
                <w:color w:val="000000" w:themeColor="text1"/>
                <w:sz w:val="24"/>
                <w:szCs w:val="24"/>
              </w:rPr>
              <w:t>level; Absent</w:t>
            </w:r>
            <w:r w:rsidRPr="0072474C">
              <w:rPr>
                <w:rFonts w:ascii="Times New Roman" w:hAnsi="Times New Roman" w:cs="Times New Roman"/>
                <w:color w:val="000000" w:themeColor="text1"/>
                <w:sz w:val="24"/>
                <w:szCs w:val="24"/>
              </w:rPr>
              <w:t xml:space="preserve"> or inadequate resources (e.g. lifting aids</w:t>
            </w:r>
          </w:p>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lastRenderedPageBreak/>
              <w:t xml:space="preserve">information, equipment, emotional support); Inadequate time to complete required work;  Piece-rated payment system;  Very long working hours;  Badly designed shift rotation system;  Management system that results in workers having inadequate levels of: control or decision latitude, performance feedback, recognition/reward of effort and good performance. </w:t>
            </w:r>
          </w:p>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Hazardous</w:t>
            </w:r>
          </w:p>
        </w:tc>
      </w:tr>
      <w:tr w:rsidR="00570C6E" w:rsidRPr="0072474C" w:rsidTr="002725C4">
        <w:tc>
          <w:tcPr>
            <w:tcW w:w="1615"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lastRenderedPageBreak/>
              <w:t>Hazardous personal state</w:t>
            </w:r>
          </w:p>
        </w:tc>
        <w:tc>
          <w:tcPr>
            <w:tcW w:w="2790"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A more transient personal state, typically chronic stress or fatigue, that results from one or more of the above factors and increases risk – directly to that individual</w:t>
            </w:r>
          </w:p>
        </w:tc>
        <w:tc>
          <w:tcPr>
            <w:tcW w:w="4945" w:type="dxa"/>
          </w:tcPr>
          <w:p w:rsidR="00570C6E" w:rsidRPr="0072474C" w:rsidRDefault="00570C6E" w:rsidP="00742A86">
            <w:pPr>
              <w:spacing w:line="36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Due to physiological effects of the stress response, or overloading/overexertion of specific body tissues; or  Indirectly due to performance degradation and a consequent increase in errors that increase injury risk</w:t>
            </w:r>
          </w:p>
        </w:tc>
      </w:tr>
    </w:tbl>
    <w:p w:rsidR="00570C6E" w:rsidRPr="0072474C" w:rsidRDefault="00570C6E" w:rsidP="00570C6E">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Source: Macdonald (2005)</w:t>
      </w:r>
    </w:p>
    <w:p w:rsidR="00742A86" w:rsidRDefault="00742A86" w:rsidP="00742A86">
      <w:pPr>
        <w:spacing w:before="240" w:after="0" w:line="480" w:lineRule="auto"/>
        <w:contextualSpacing/>
        <w:jc w:val="both"/>
        <w:rPr>
          <w:rFonts w:ascii="Times New Roman" w:hAnsi="Times New Roman" w:cs="Times New Roman"/>
          <w:color w:val="000000" w:themeColor="text1"/>
          <w:sz w:val="24"/>
          <w:szCs w:val="24"/>
        </w:rPr>
      </w:pPr>
    </w:p>
    <w:p w:rsidR="0025767F" w:rsidRPr="0072474C" w:rsidRDefault="0025767F" w:rsidP="00742A86">
      <w:pPr>
        <w:spacing w:before="240"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Some of these categories treat the common understanding of hazards as "things". Specifically, a McDonald's listed as a psychological hazard or "system" is a "threat" associated with the running situation. McDonald's "dangerous personal status", "dangerous system situation", and "dangerous personal status" categories are considered risk factors rather than risk. In addition, some examples of hazardous personal and system conditions, such as poor qualifications and lack of equipment, are recognized by </w:t>
      </w:r>
      <w:r w:rsidR="000E52AD" w:rsidRPr="0072474C">
        <w:rPr>
          <w:rFonts w:ascii="Times New Roman" w:hAnsi="Times New Roman" w:cs="Times New Roman"/>
          <w:color w:val="000000" w:themeColor="text1"/>
          <w:sz w:val="24"/>
          <w:szCs w:val="24"/>
        </w:rPr>
        <w:t>O</w:t>
      </w:r>
      <w:r w:rsidRPr="0072474C">
        <w:rPr>
          <w:rFonts w:ascii="Times New Roman" w:hAnsi="Times New Roman" w:cs="Times New Roman"/>
          <w:color w:val="000000" w:themeColor="text1"/>
          <w:sz w:val="24"/>
          <w:szCs w:val="24"/>
        </w:rPr>
        <w:t>HS experts as controlling failur</w:t>
      </w:r>
      <w:r w:rsidR="00E81DE0">
        <w:rPr>
          <w:rFonts w:ascii="Times New Roman" w:hAnsi="Times New Roman" w:cs="Times New Roman"/>
          <w:color w:val="000000" w:themeColor="text1"/>
          <w:sz w:val="24"/>
          <w:szCs w:val="24"/>
        </w:rPr>
        <w:t xml:space="preserve">es. In fact, some of McDonald' </w:t>
      </w:r>
      <w:r w:rsidRPr="0072474C">
        <w:rPr>
          <w:rFonts w:ascii="Times New Roman" w:hAnsi="Times New Roman" w:cs="Times New Roman"/>
          <w:color w:val="000000" w:themeColor="text1"/>
          <w:sz w:val="24"/>
          <w:szCs w:val="24"/>
        </w:rPr>
        <w:t>(1997) coincide with "potential failures" or "dangerous situations." Therefore, this is an example of a classification system that goes beyond "risk".</w:t>
      </w:r>
    </w:p>
    <w:p w:rsidR="00570C6E" w:rsidRPr="0072474C" w:rsidRDefault="0025767F" w:rsidP="00742A86">
      <w:pPr>
        <w:pStyle w:val="Heading3"/>
      </w:pPr>
      <w:bookmarkStart w:id="33" w:name="_Toc333331800"/>
      <w:r w:rsidRPr="0072474C">
        <w:lastRenderedPageBreak/>
        <w:t xml:space="preserve">2.2.3 </w:t>
      </w:r>
      <w:r w:rsidR="00570C6E" w:rsidRPr="0072474C">
        <w:t>Health and Safety Hazards</w:t>
      </w:r>
      <w:bookmarkEnd w:id="33"/>
    </w:p>
    <w:p w:rsidR="0025767F" w:rsidRPr="0072474C" w:rsidRDefault="0025767F" w:rsidP="0025767F">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According to the International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Organization (ILO, 2003), occ</w:t>
      </w:r>
      <w:r w:rsidR="005D3E4D" w:rsidRPr="0072474C">
        <w:rPr>
          <w:rFonts w:ascii="Times New Roman" w:hAnsi="Times New Roman" w:cs="Times New Roman"/>
          <w:color w:val="000000" w:themeColor="text1"/>
          <w:sz w:val="24"/>
          <w:szCs w:val="24"/>
        </w:rPr>
        <w:t>upational health and safety</w:t>
      </w:r>
      <w:r w:rsidRPr="0072474C">
        <w:rPr>
          <w:rFonts w:ascii="Times New Roman" w:hAnsi="Times New Roman" w:cs="Times New Roman"/>
          <w:color w:val="000000" w:themeColor="text1"/>
          <w:sz w:val="24"/>
          <w:szCs w:val="24"/>
        </w:rPr>
        <w:t xml:space="preserve"> is the result of adequate protection against employee illness, injury and work-related illness. Promoting efficiency and productivity is the health and safety of people working in the organization. Its purpose is to reduce events or events that occur during work that seems to be occupational accidents-fatal or non-fatal occupational accidents. According to the ILA (2003) occupational injury is defined as "death as a result of personal injury or business accident" and occupational illness is defined as "work-related illness". Because of the risk arising from. "</w:t>
      </w:r>
    </w:p>
    <w:p w:rsidR="007F72A5" w:rsidRDefault="0025767F" w:rsidP="0025767F">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Fatal occupational injuries occur when an accident at work leads to the death of the victim and vary widely from country to country, whether it is immediate or not. Non-fatal occupational accidents are accidents in which an individual does not die, indicating that the victim has been injured (ILA, 1998).</w:t>
      </w:r>
    </w:p>
    <w:p w:rsidR="00570C6E" w:rsidRPr="0072474C" w:rsidRDefault="00570C6E" w:rsidP="00742A86">
      <w:pPr>
        <w:pStyle w:val="Heading2"/>
        <w:numPr>
          <w:ilvl w:val="1"/>
          <w:numId w:val="21"/>
        </w:numPr>
      </w:pPr>
      <w:bookmarkStart w:id="34" w:name="_Toc333331801"/>
      <w:r w:rsidRPr="0072474C">
        <w:t>THE CONCEPT OF LABOUR PRODUCTIVITY</w:t>
      </w:r>
      <w:bookmarkEnd w:id="34"/>
    </w:p>
    <w:p w:rsidR="00570C6E" w:rsidRPr="0072474C" w:rsidRDefault="00742A86" w:rsidP="00742A86">
      <w:pPr>
        <w:pStyle w:val="Heading3"/>
        <w:spacing w:before="0"/>
      </w:pPr>
      <w:bookmarkStart w:id="35" w:name="_Toc333331802"/>
      <w:r>
        <w:t xml:space="preserve">2.3.1 </w:t>
      </w:r>
      <w:r w:rsidR="00570C6E" w:rsidRPr="0072474C">
        <w:t>Labour Productivity Explained</w:t>
      </w:r>
      <w:bookmarkEnd w:id="35"/>
    </w:p>
    <w:p w:rsidR="002A31E3" w:rsidRDefault="002A31E3" w:rsidP="002A31E3">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According to </w:t>
      </w:r>
      <w:r w:rsidR="00D40657" w:rsidRPr="0072474C">
        <w:rPr>
          <w:rFonts w:ascii="Times New Roman" w:hAnsi="Times New Roman" w:cs="Times New Roman"/>
          <w:color w:val="222222"/>
          <w:sz w:val="24"/>
          <w:szCs w:val="24"/>
          <w:shd w:val="clear" w:color="auto" w:fill="FFFFFF"/>
        </w:rPr>
        <w:t xml:space="preserve">Datta, Guthrie and Wright, (2005), </w:t>
      </w:r>
      <w:proofErr w:type="spellStart"/>
      <w:r w:rsidR="00A94D1D">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productivity is the added value of every worker's productivity.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productivity is therefore equal to the value of production divided by </w:t>
      </w:r>
      <w:proofErr w:type="spellStart"/>
      <w:r w:rsidR="00A94D1D">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input.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productivity is commonly used as a measure of efficiency for all types of companies. This is because it is much easier to find a numerical estimate than other determinants of productivity (</w:t>
      </w:r>
      <w:r w:rsidR="00D40657" w:rsidRPr="0072474C">
        <w:rPr>
          <w:rFonts w:ascii="Times New Roman" w:hAnsi="Times New Roman" w:cs="Times New Roman"/>
          <w:color w:val="222222"/>
          <w:sz w:val="24"/>
          <w:szCs w:val="24"/>
          <w:shd w:val="clear" w:color="auto" w:fill="FFFFFF"/>
        </w:rPr>
        <w:t>Datta et al.</w:t>
      </w:r>
      <w:r w:rsidR="00D40657" w:rsidRPr="0072474C">
        <w:rPr>
          <w:rFonts w:ascii="Times New Roman" w:hAnsi="Times New Roman" w:cs="Times New Roman"/>
          <w:color w:val="000000" w:themeColor="text1"/>
          <w:sz w:val="24"/>
          <w:szCs w:val="24"/>
        </w:rPr>
        <w:t>, 2005</w:t>
      </w:r>
      <w:r w:rsidRPr="0072474C">
        <w:rPr>
          <w:rFonts w:ascii="Times New Roman" w:hAnsi="Times New Roman" w:cs="Times New Roman"/>
          <w:color w:val="000000" w:themeColor="text1"/>
          <w:sz w:val="24"/>
          <w:szCs w:val="24"/>
        </w:rPr>
        <w:t>).</w:t>
      </w:r>
    </w:p>
    <w:p w:rsidR="00742A86" w:rsidRPr="0072474C" w:rsidRDefault="00742A86" w:rsidP="002A31E3">
      <w:pPr>
        <w:spacing w:after="0" w:line="480" w:lineRule="auto"/>
        <w:jc w:val="both"/>
        <w:rPr>
          <w:rFonts w:ascii="Times New Roman" w:hAnsi="Times New Roman" w:cs="Times New Roman"/>
          <w:color w:val="000000" w:themeColor="text1"/>
          <w:sz w:val="24"/>
          <w:szCs w:val="24"/>
        </w:rPr>
      </w:pPr>
    </w:p>
    <w:p w:rsidR="002A31E3" w:rsidRPr="0072474C" w:rsidRDefault="002A31E3" w:rsidP="00742A86">
      <w:pPr>
        <w:spacing w:before="240"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lastRenderedPageBreak/>
        <w:t xml:space="preserve">Productivity is a major concern for organizations of all kinds. Productivity refers to the efficiency and efficiency with which an organization can transform resources into marketable products. The term productivity originated from the rights of scholarly groups from the 18th century. For example, Davis (1955) defined productivity as a "product change that you can use for your resources." </w:t>
      </w:r>
      <w:proofErr w:type="spellStart"/>
      <w:r w:rsidR="00482FCF" w:rsidRPr="0072474C">
        <w:rPr>
          <w:rFonts w:ascii="Times New Roman" w:hAnsi="Times New Roman" w:cs="Times New Roman"/>
          <w:color w:val="222222"/>
          <w:sz w:val="24"/>
          <w:szCs w:val="24"/>
          <w:shd w:val="clear" w:color="auto" w:fill="FFFFFF"/>
        </w:rPr>
        <w:t>Anaman</w:t>
      </w:r>
      <w:proofErr w:type="spellEnd"/>
      <w:r w:rsidR="00482FCF" w:rsidRPr="0072474C">
        <w:rPr>
          <w:rFonts w:ascii="Times New Roman" w:hAnsi="Times New Roman" w:cs="Times New Roman"/>
          <w:color w:val="222222"/>
          <w:sz w:val="24"/>
          <w:szCs w:val="24"/>
          <w:shd w:val="clear" w:color="auto" w:fill="FFFFFF"/>
        </w:rPr>
        <w:t xml:space="preserve"> et al</w:t>
      </w:r>
      <w:r w:rsidRPr="0072474C">
        <w:rPr>
          <w:rFonts w:ascii="Times New Roman" w:hAnsi="Times New Roman" w:cs="Times New Roman"/>
          <w:color w:val="000000" w:themeColor="text1"/>
          <w:sz w:val="24"/>
          <w:szCs w:val="24"/>
        </w:rPr>
        <w:t xml:space="preserve"> (</w:t>
      </w:r>
      <w:r w:rsidR="00482FCF" w:rsidRPr="0072474C">
        <w:rPr>
          <w:rFonts w:ascii="Times New Roman" w:hAnsi="Times New Roman" w:cs="Times New Roman"/>
          <w:color w:val="000000" w:themeColor="text1"/>
          <w:sz w:val="24"/>
          <w:szCs w:val="24"/>
        </w:rPr>
        <w:t>200</w:t>
      </w:r>
      <w:r w:rsidR="00773789" w:rsidRPr="0072474C">
        <w:rPr>
          <w:rFonts w:ascii="Times New Roman" w:hAnsi="Times New Roman" w:cs="Times New Roman"/>
          <w:color w:val="000000" w:themeColor="text1"/>
          <w:sz w:val="24"/>
          <w:szCs w:val="24"/>
        </w:rPr>
        <w:t>7</w:t>
      </w:r>
      <w:r w:rsidRPr="0072474C">
        <w:rPr>
          <w:rFonts w:ascii="Times New Roman" w:hAnsi="Times New Roman" w:cs="Times New Roman"/>
          <w:color w:val="000000" w:themeColor="text1"/>
          <w:sz w:val="24"/>
          <w:szCs w:val="24"/>
        </w:rPr>
        <w:t>), on the other hand, defined productivity as "a comparison of the amount of human resources, materials, machinery or instrumental input in the project and the results obtained from the project." The Japan Productivity Headquarters said that productivity is "an attitude of sentiment, it is a sense of progress, and it is a continuous improvement of what is present." “No matter how good it may look, no matter how good it is, there is a desire to improve the current situation. It is a new paradigm shift in changing conditions and economic and social life as new technologies continue to be implemented. The new way. It believes in human progress. "Despite the countless definitions of productivity, one thing remains in the" Output and Input Comparison "(Kuykendall, 2007).</w:t>
      </w:r>
    </w:p>
    <w:p w:rsidR="002A31E3" w:rsidRPr="0072474C" w:rsidRDefault="002A31E3" w:rsidP="00742A86">
      <w:pPr>
        <w:spacing w:before="240"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Most companies are interested in profitability, so according to </w:t>
      </w:r>
      <w:r w:rsidR="00D40657" w:rsidRPr="0072474C">
        <w:rPr>
          <w:rFonts w:ascii="Times New Roman" w:hAnsi="Times New Roman" w:cs="Times New Roman"/>
          <w:color w:val="222222"/>
          <w:sz w:val="24"/>
          <w:szCs w:val="24"/>
          <w:shd w:val="clear" w:color="auto" w:fill="FFFFFF"/>
        </w:rPr>
        <w:t>Datta et al</w:t>
      </w:r>
      <w:r w:rsidR="00D40657" w:rsidRPr="0072474C">
        <w:rPr>
          <w:rFonts w:ascii="Times New Roman" w:hAnsi="Times New Roman" w:cs="Times New Roman"/>
          <w:color w:val="000000" w:themeColor="text1"/>
          <w:sz w:val="24"/>
          <w:szCs w:val="24"/>
        </w:rPr>
        <w:t xml:space="preserve"> </w:t>
      </w:r>
      <w:r w:rsidRPr="0072474C">
        <w:rPr>
          <w:rFonts w:ascii="Times New Roman" w:hAnsi="Times New Roman" w:cs="Times New Roman"/>
          <w:color w:val="000000" w:themeColor="text1"/>
          <w:sz w:val="24"/>
          <w:szCs w:val="24"/>
        </w:rPr>
        <w:t>(200</w:t>
      </w:r>
      <w:r w:rsidR="00D40657" w:rsidRPr="0072474C">
        <w:rPr>
          <w:rFonts w:ascii="Times New Roman" w:hAnsi="Times New Roman" w:cs="Times New Roman"/>
          <w:color w:val="000000" w:themeColor="text1"/>
          <w:sz w:val="24"/>
          <w:szCs w:val="24"/>
        </w:rPr>
        <w:t>5</w:t>
      </w:r>
      <w:r w:rsidRPr="0072474C">
        <w:rPr>
          <w:rFonts w:ascii="Times New Roman" w:hAnsi="Times New Roman" w:cs="Times New Roman"/>
          <w:color w:val="000000" w:themeColor="text1"/>
          <w:sz w:val="24"/>
          <w:szCs w:val="24"/>
        </w:rPr>
        <w:t>) profit should have been the best way to measure the performance of any type of business, but it is not. This is due to the fact that profits are greatly influenced by external factors such as demand changes and inflation. So profitability may increase or decrease. The management cannot suppress these changes. This makes profits an inadequate measure of a company's performance.</w:t>
      </w:r>
    </w:p>
    <w:p w:rsidR="002A31E3" w:rsidRPr="0072474C" w:rsidRDefault="002A31E3" w:rsidP="00742A86">
      <w:pPr>
        <w:spacing w:before="240"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Productivity represents the opposite of profitability, the efforts of managers to remain competitive by improving profitability and improving inefficiencies. Productivity is therefore an essential measure of organizational performance.</w:t>
      </w:r>
    </w:p>
    <w:p w:rsidR="002A31E3" w:rsidRPr="0072474C" w:rsidRDefault="002A31E3" w:rsidP="002A31E3">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lastRenderedPageBreak/>
        <w:t xml:space="preserve">Most productivity measures are often limited to </w:t>
      </w:r>
      <w:proofErr w:type="spellStart"/>
      <w:r w:rsidR="00A94D1D">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productivity. This does not mean that </w:t>
      </w:r>
      <w:proofErr w:type="spellStart"/>
      <w:r w:rsidR="00A94D1D">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is the most important input in any production process, but it indicates the difficulty or inability to obtain statistics for oth</w:t>
      </w:r>
      <w:r w:rsidR="00E81DE0">
        <w:rPr>
          <w:rFonts w:ascii="Times New Roman" w:hAnsi="Times New Roman" w:cs="Times New Roman"/>
          <w:color w:val="000000" w:themeColor="text1"/>
          <w:sz w:val="24"/>
          <w:szCs w:val="24"/>
        </w:rPr>
        <w:t>er determinants of productivity</w:t>
      </w:r>
      <w:r w:rsidRPr="0072474C">
        <w:rPr>
          <w:rFonts w:ascii="Times New Roman" w:hAnsi="Times New Roman" w:cs="Times New Roman"/>
          <w:color w:val="000000" w:themeColor="text1"/>
          <w:sz w:val="24"/>
          <w:szCs w:val="24"/>
        </w:rPr>
        <w:t xml:space="preserve"> (Mustafa, 2003)</w:t>
      </w:r>
      <w:r w:rsidR="00E81DE0">
        <w:rPr>
          <w:rFonts w:ascii="Times New Roman" w:hAnsi="Times New Roman" w:cs="Times New Roman"/>
          <w:color w:val="000000" w:themeColor="text1"/>
          <w:sz w:val="24"/>
          <w:szCs w:val="24"/>
        </w:rPr>
        <w:t>.</w:t>
      </w:r>
    </w:p>
    <w:p w:rsidR="002A31E3" w:rsidRPr="0072474C" w:rsidRDefault="002A31E3" w:rsidP="00742A86">
      <w:pPr>
        <w:spacing w:after="0" w:line="240" w:lineRule="auto"/>
        <w:jc w:val="both"/>
        <w:rPr>
          <w:rFonts w:ascii="Times New Roman" w:hAnsi="Times New Roman" w:cs="Times New Roman"/>
          <w:color w:val="000000" w:themeColor="text1"/>
          <w:sz w:val="24"/>
          <w:szCs w:val="24"/>
        </w:rPr>
      </w:pPr>
    </w:p>
    <w:p w:rsidR="002A31E3" w:rsidRPr="0072474C" w:rsidRDefault="002A31E3" w:rsidP="002A31E3">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Despite the fact that it is a complete set of methods for measuring productivity; Either multifactorial or partial productivity ratios are useful and very useful in the enterprise. Because companies can select </w:t>
      </w:r>
      <w:proofErr w:type="spellStart"/>
      <w:r w:rsidR="00A94D1D">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r w:rsidRPr="0072474C">
        <w:rPr>
          <w:rFonts w:ascii="Times New Roman" w:hAnsi="Times New Roman" w:cs="Times New Roman"/>
          <w:color w:val="000000" w:themeColor="text1"/>
          <w:sz w:val="24"/>
          <w:szCs w:val="24"/>
        </w:rPr>
        <w:t>-intensive</w:t>
      </w:r>
      <w:proofErr w:type="spellEnd"/>
      <w:r w:rsidRPr="0072474C">
        <w:rPr>
          <w:rFonts w:ascii="Times New Roman" w:hAnsi="Times New Roman" w:cs="Times New Roman"/>
          <w:color w:val="000000" w:themeColor="text1"/>
          <w:sz w:val="24"/>
          <w:szCs w:val="24"/>
        </w:rPr>
        <w:t xml:space="preserve"> products or compare the performance of other companies with the same operation of operation, single factor productivity measurements such as </w:t>
      </w:r>
      <w:proofErr w:type="spellStart"/>
      <w:r w:rsidR="00A94D1D">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productivity are high. Useful for. Tips for </w:t>
      </w:r>
      <w:proofErr w:type="spellStart"/>
      <w:r w:rsidR="00A94D1D">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productivity can also be used to predict </w:t>
      </w:r>
      <w:proofErr w:type="spellStart"/>
      <w:r w:rsidR="00A94D1D">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needs and capital investment needs when planning a production expansion. In addition, in collective bargaining, </w:t>
      </w:r>
      <w:proofErr w:type="spellStart"/>
      <w:r w:rsidR="00A94D1D">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productivity can help estimate the impact of payroll settlement costs.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productivity is a source of competitive advantage in all types of economies. Increased knowledge and skills can improve the productivity of a high level of productivity or the quality of production, and if profits are achieved through a combination of products and services at a faster rate (Kuykendall, 2007).</w:t>
      </w:r>
    </w:p>
    <w:p w:rsidR="002A31E3" w:rsidRPr="0072474C" w:rsidRDefault="002A31E3" w:rsidP="00742A86">
      <w:pPr>
        <w:spacing w:before="240"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According to USID (2005), </w:t>
      </w:r>
      <w:proofErr w:type="spellStart"/>
      <w:r w:rsidR="00A94D1D">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productivity is determined by many determinants. Human capital, use of capital, innovation, corporate features and management, openness to competition and trade, industrial environment. Human capital is the most important determinant of </w:t>
      </w:r>
      <w:proofErr w:type="spellStart"/>
      <w:r w:rsidR="00E16BA7">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productivity because it involves personal skills, knowledge and health to control other factors of production. According to Grossman, health has a huge impact on human skills and knowledge, so productivity levels have a major impact on human capital's impact.</w:t>
      </w:r>
    </w:p>
    <w:p w:rsidR="00570C6E" w:rsidRPr="0072474C" w:rsidRDefault="007F72A5" w:rsidP="00742A86">
      <w:pPr>
        <w:pStyle w:val="Heading3"/>
      </w:pPr>
      <w:bookmarkStart w:id="36" w:name="_Toc333331803"/>
      <w:r w:rsidRPr="0072474C">
        <w:lastRenderedPageBreak/>
        <w:t xml:space="preserve">2.3.2 </w:t>
      </w:r>
      <w:r w:rsidR="00570C6E" w:rsidRPr="0072474C">
        <w:t>Measurement of Labour Productivity</w:t>
      </w:r>
      <w:bookmarkEnd w:id="36"/>
    </w:p>
    <w:p w:rsidR="007F72A5" w:rsidRPr="0072474C" w:rsidRDefault="002A31E3" w:rsidP="003A60D1">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There are many publications on manufacturing productivity. There is</w:t>
      </w:r>
      <w:r w:rsidR="005D3E4D" w:rsidRPr="0072474C">
        <w:rPr>
          <w:rFonts w:ascii="Times New Roman" w:hAnsi="Times New Roman" w:cs="Times New Roman"/>
          <w:color w:val="000000" w:themeColor="text1"/>
          <w:sz w:val="24"/>
          <w:szCs w:val="24"/>
        </w:rPr>
        <w:t xml:space="preserve"> no compromise on the standard Productivity M</w:t>
      </w:r>
      <w:r w:rsidRPr="0072474C">
        <w:rPr>
          <w:rFonts w:ascii="Times New Roman" w:hAnsi="Times New Roman" w:cs="Times New Roman"/>
          <w:color w:val="000000" w:themeColor="text1"/>
          <w:sz w:val="24"/>
          <w:szCs w:val="24"/>
        </w:rPr>
        <w:t xml:space="preserve">easurement </w:t>
      </w:r>
      <w:r w:rsidR="005D3E4D" w:rsidRPr="0072474C">
        <w:rPr>
          <w:rFonts w:ascii="Times New Roman" w:hAnsi="Times New Roman" w:cs="Times New Roman"/>
          <w:color w:val="000000" w:themeColor="text1"/>
          <w:sz w:val="24"/>
          <w:szCs w:val="24"/>
        </w:rPr>
        <w:t>S</w:t>
      </w:r>
      <w:r w:rsidRPr="0072474C">
        <w:rPr>
          <w:rFonts w:ascii="Times New Roman" w:hAnsi="Times New Roman" w:cs="Times New Roman"/>
          <w:color w:val="000000" w:themeColor="text1"/>
          <w:sz w:val="24"/>
          <w:szCs w:val="24"/>
        </w:rPr>
        <w:t xml:space="preserve">ystem (PMS). Researchers conclude that because of the complexity of the project and the unique characteristics of construction projects, it is difficult to obtain a standardized method for measuring </w:t>
      </w:r>
      <w:proofErr w:type="spellStart"/>
      <w:r w:rsidR="00E16BA7">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productivity. However, element seven productivity rate (MPR) is used to measure the MHS rate per unit of work element (M, M2, M3, etc.). Then, add the elements of each operation to calculate the "average" MPR (designated MMPR). It represents the domestic production rate of the business (quoted in Proverbs et al. 1998; </w:t>
      </w:r>
      <w:proofErr w:type="spellStart"/>
      <w:r w:rsidRPr="0072474C">
        <w:rPr>
          <w:rFonts w:ascii="Times New Roman" w:hAnsi="Times New Roman" w:cs="Times New Roman"/>
          <w:color w:val="000000" w:themeColor="text1"/>
          <w:sz w:val="24"/>
          <w:szCs w:val="24"/>
        </w:rPr>
        <w:t>Abdulaziz</w:t>
      </w:r>
      <w:proofErr w:type="spellEnd"/>
      <w:r w:rsidRPr="0072474C">
        <w:rPr>
          <w:rFonts w:ascii="Times New Roman" w:hAnsi="Times New Roman" w:cs="Times New Roman"/>
          <w:color w:val="000000" w:themeColor="text1"/>
          <w:sz w:val="24"/>
          <w:szCs w:val="24"/>
        </w:rPr>
        <w:t xml:space="preserve"> and Youssef, 2017). In this way, the complex nature of the MPR construction process and its activities are strongly influenced by the interaction between the MMPR and the MMPR. PMs suitable for productivity</w:t>
      </w:r>
    </w:p>
    <w:p w:rsidR="003A60D1" w:rsidRPr="0072474C" w:rsidRDefault="003A60D1" w:rsidP="00742A86">
      <w:pPr>
        <w:pStyle w:val="Heading3"/>
      </w:pPr>
      <w:bookmarkStart w:id="37" w:name="_Toc333331804"/>
      <w:r w:rsidRPr="0072474C">
        <w:t>2.3.3 Casual workers and their health and safety needs in the Ghanaian construction industry</w:t>
      </w:r>
      <w:bookmarkEnd w:id="37"/>
    </w:p>
    <w:p w:rsidR="003A60D1" w:rsidRPr="0072474C" w:rsidRDefault="002A31E3" w:rsidP="003A60D1">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Due to the nature of the construction industry, changes in its permanent nature, especially job performance, contractors have a large number of full-time employees, so construction companies rely heavily on tem</w:t>
      </w:r>
      <w:r w:rsidR="005D3E4D" w:rsidRPr="0072474C">
        <w:rPr>
          <w:rFonts w:ascii="Times New Roman" w:hAnsi="Times New Roman" w:cs="Times New Roman"/>
          <w:sz w:val="24"/>
          <w:szCs w:val="24"/>
        </w:rPr>
        <w:t>porary workers (</w:t>
      </w:r>
      <w:r w:rsidR="00D40657" w:rsidRPr="0072474C">
        <w:rPr>
          <w:rFonts w:ascii="Times New Roman" w:hAnsi="Times New Roman" w:cs="Times New Roman"/>
          <w:sz w:val="24"/>
          <w:szCs w:val="24"/>
        </w:rPr>
        <w:t>Ball, 2014</w:t>
      </w:r>
      <w:r w:rsidR="005D3E4D" w:rsidRPr="0072474C">
        <w:rPr>
          <w:rFonts w:ascii="Times New Roman" w:hAnsi="Times New Roman" w:cs="Times New Roman"/>
          <w:sz w:val="24"/>
          <w:szCs w:val="24"/>
        </w:rPr>
        <w:t xml:space="preserve">). </w:t>
      </w:r>
      <w:r w:rsidRPr="0072474C">
        <w:rPr>
          <w:rFonts w:ascii="Times New Roman" w:hAnsi="Times New Roman" w:cs="Times New Roman"/>
          <w:sz w:val="24"/>
          <w:szCs w:val="24"/>
        </w:rPr>
        <w:t xml:space="preserve"> Before moving on, this is the place to determine who is a full-time employee. Ghana </w:t>
      </w:r>
      <w:proofErr w:type="spellStart"/>
      <w:r w:rsidR="00B93AD0">
        <w:rPr>
          <w:rFonts w:ascii="Times New Roman" w:hAnsi="Times New Roman" w:cs="Times New Roman"/>
          <w:sz w:val="24"/>
          <w:szCs w:val="24"/>
        </w:rPr>
        <w:t>Labour</w:t>
      </w:r>
      <w:proofErr w:type="spellEnd"/>
      <w:r w:rsidRPr="0072474C">
        <w:rPr>
          <w:rFonts w:ascii="Times New Roman" w:hAnsi="Times New Roman" w:cs="Times New Roman"/>
          <w:sz w:val="24"/>
          <w:szCs w:val="24"/>
        </w:rPr>
        <w:t xml:space="preserve"> Law 651</w:t>
      </w:r>
      <w:r w:rsidR="005D3E4D" w:rsidRPr="0072474C">
        <w:rPr>
          <w:rFonts w:ascii="Times New Roman" w:hAnsi="Times New Roman" w:cs="Times New Roman"/>
          <w:sz w:val="24"/>
          <w:szCs w:val="24"/>
        </w:rPr>
        <w:t>, 2003</w:t>
      </w:r>
      <w:r w:rsidRPr="0072474C">
        <w:rPr>
          <w:rFonts w:ascii="Times New Roman" w:hAnsi="Times New Roman" w:cs="Times New Roman"/>
          <w:sz w:val="24"/>
          <w:szCs w:val="24"/>
        </w:rPr>
        <w:t xml:space="preserve"> states that workers are temporary workers within six months and that their daily wages are calculated daily. Certainly, the type of employment in the construction industry in Ghana has existed for many years due to occupational health and safety issues. It is interesting to note that only a few studies have been conducted on the actual health and safety issues facing temporary workers in the construction industry in Ghana. However, the existing literature shows that there are shortcomings in the presence of temporary employees in the construction industry. </w:t>
      </w:r>
      <w:r w:rsidRPr="0072474C">
        <w:rPr>
          <w:rFonts w:ascii="Times New Roman" w:hAnsi="Times New Roman" w:cs="Times New Roman"/>
          <w:sz w:val="24"/>
          <w:szCs w:val="24"/>
        </w:rPr>
        <w:lastRenderedPageBreak/>
        <w:t xml:space="preserve">As mentioned earlier, 2.3% of employees in the construction industry cannot contribute significantly to gross domestic product (GDP) because a significant percentage of working people cannot read and write. This allegation is based on the fact that </w:t>
      </w:r>
      <w:proofErr w:type="spellStart"/>
      <w:r w:rsidR="00D40657" w:rsidRPr="0072474C">
        <w:rPr>
          <w:rFonts w:ascii="Times New Roman" w:hAnsi="Times New Roman" w:cs="Times New Roman"/>
          <w:color w:val="222222"/>
          <w:sz w:val="24"/>
          <w:szCs w:val="24"/>
          <w:shd w:val="clear" w:color="auto" w:fill="FFFFFF"/>
        </w:rPr>
        <w:t>Kheni</w:t>
      </w:r>
      <w:proofErr w:type="spellEnd"/>
      <w:r w:rsidR="00D40657" w:rsidRPr="0072474C">
        <w:rPr>
          <w:rFonts w:ascii="Times New Roman" w:hAnsi="Times New Roman" w:cs="Times New Roman"/>
          <w:sz w:val="24"/>
          <w:szCs w:val="24"/>
        </w:rPr>
        <w:t xml:space="preserve"> at </w:t>
      </w:r>
      <w:proofErr w:type="spellStart"/>
      <w:r w:rsidR="00D40657" w:rsidRPr="0072474C">
        <w:rPr>
          <w:rFonts w:ascii="Times New Roman" w:hAnsi="Times New Roman" w:cs="Times New Roman"/>
          <w:sz w:val="24"/>
          <w:szCs w:val="24"/>
        </w:rPr>
        <w:t>a</w:t>
      </w:r>
      <w:r w:rsidRPr="0072474C">
        <w:rPr>
          <w:rFonts w:ascii="Times New Roman" w:hAnsi="Times New Roman" w:cs="Times New Roman"/>
          <w:sz w:val="24"/>
          <w:szCs w:val="24"/>
        </w:rPr>
        <w:t>l</w:t>
      </w:r>
      <w:proofErr w:type="spellEnd"/>
      <w:r w:rsidRPr="0072474C">
        <w:rPr>
          <w:rFonts w:ascii="Times New Roman" w:hAnsi="Times New Roman" w:cs="Times New Roman"/>
          <w:sz w:val="24"/>
          <w:szCs w:val="24"/>
        </w:rPr>
        <w:t xml:space="preserve"> (200</w:t>
      </w:r>
      <w:r w:rsidR="00D40657" w:rsidRPr="0072474C">
        <w:rPr>
          <w:rFonts w:ascii="Times New Roman" w:hAnsi="Times New Roman" w:cs="Times New Roman"/>
          <w:sz w:val="24"/>
          <w:szCs w:val="24"/>
        </w:rPr>
        <w:t>8</w:t>
      </w:r>
      <w:r w:rsidRPr="0072474C">
        <w:rPr>
          <w:rFonts w:ascii="Times New Roman" w:hAnsi="Times New Roman" w:cs="Times New Roman"/>
          <w:sz w:val="24"/>
          <w:szCs w:val="24"/>
        </w:rPr>
        <w:t>) stated that the construction industry in Ghana is dominated by illiterate workers and there are 22.2 m</w:t>
      </w:r>
      <w:r w:rsidR="00E81DE0">
        <w:rPr>
          <w:rFonts w:ascii="Times New Roman" w:hAnsi="Times New Roman" w:cs="Times New Roman"/>
          <w:sz w:val="24"/>
          <w:szCs w:val="24"/>
        </w:rPr>
        <w:t>illion skilled workers in Ghana</w:t>
      </w:r>
      <w:r w:rsidRPr="0072474C">
        <w:rPr>
          <w:rFonts w:ascii="Times New Roman" w:hAnsi="Times New Roman" w:cs="Times New Roman"/>
          <w:sz w:val="24"/>
          <w:szCs w:val="24"/>
        </w:rPr>
        <w:t>. To reiterate, Hennie (2008) points to the negative attitude and apathy of the general health and safety of site employees, and the negative attitude toward site employees and the general socio-economics of carelessness. It appears to depend on the situation. The facts on the site are briefly described. "Our trade unions have signed collective bargaining agreements with management, and these commitments are paid for salaries, health and safety and the welfare of employees." Are paid if they agree to a salary; Other areas are not working for us. Responsible for medical expenses related to professional accidents conducted by the Metropolitan Investment Survey on December 13, 2011. In the preliminary survey, the employee negligently replied, "If the contractor is good, he must make money, or else he must use it." As mentioned earlier, there is currently no documented data on issues related to temporary workers in the construction industry in Ghana, but in view of the similarities of the construction industry in many developing countries such as Tanzania, Kenya and the South, in Africa, Ghana. Is also a developing country, so there is no doubt that there may be significant differences in survey trends in Ghana (Fanny, 2008).</w:t>
      </w:r>
    </w:p>
    <w:p w:rsidR="00840F9F" w:rsidRPr="0072474C" w:rsidRDefault="006240C5" w:rsidP="00742A86">
      <w:pPr>
        <w:pStyle w:val="Heading3"/>
      </w:pPr>
      <w:bookmarkStart w:id="38" w:name="_Toc333331805"/>
      <w:r w:rsidRPr="0072474C">
        <w:t xml:space="preserve">2.3.4 </w:t>
      </w:r>
      <w:r w:rsidR="00840F9F" w:rsidRPr="0072474C">
        <w:t>Employees Knowledge on Health and Safety</w:t>
      </w:r>
      <w:bookmarkEnd w:id="38"/>
      <w:r w:rsidR="00840F9F" w:rsidRPr="0072474C">
        <w:t xml:space="preserve"> </w:t>
      </w:r>
    </w:p>
    <w:p w:rsidR="003A60D1" w:rsidRPr="0072474C" w:rsidRDefault="002A31E3" w:rsidP="003A60D1">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Management affects the level of health and safety knowledge of the employees. Employee Health and Safety Awareness organizes vocational safety and health service training for employees, and provides health and safety advisors with the advice and development of professional safety and health policy documents that support work environment management. </w:t>
      </w:r>
      <w:r w:rsidRPr="0072474C">
        <w:rPr>
          <w:rFonts w:ascii="Times New Roman" w:hAnsi="Times New Roman" w:cs="Times New Roman"/>
          <w:sz w:val="24"/>
          <w:szCs w:val="24"/>
        </w:rPr>
        <w:lastRenderedPageBreak/>
        <w:t xml:space="preserve">Do. Created by freight by admin. The implementation of simple safety protocols in the work environment also depends on management, and the decision to invest in the latest technology to reduce </w:t>
      </w:r>
      <w:proofErr w:type="spellStart"/>
      <w:r w:rsidR="00B93AD0">
        <w:rPr>
          <w:rFonts w:ascii="Times New Roman" w:hAnsi="Times New Roman" w:cs="Times New Roman"/>
          <w:sz w:val="24"/>
          <w:szCs w:val="24"/>
        </w:rPr>
        <w:t>Labour</w:t>
      </w:r>
      <w:proofErr w:type="spellEnd"/>
      <w:r w:rsidRPr="0072474C">
        <w:rPr>
          <w:rFonts w:ascii="Times New Roman" w:hAnsi="Times New Roman" w:cs="Times New Roman"/>
          <w:sz w:val="24"/>
          <w:szCs w:val="24"/>
        </w:rPr>
        <w:t xml:space="preserve">-intensive processes is primarily a management decision. This consultation is based on the work of </w:t>
      </w:r>
      <w:proofErr w:type="spellStart"/>
      <w:r w:rsidR="00D40657" w:rsidRPr="0072474C">
        <w:rPr>
          <w:rFonts w:ascii="Times New Roman" w:hAnsi="Times New Roman" w:cs="Times New Roman"/>
          <w:sz w:val="24"/>
          <w:szCs w:val="24"/>
        </w:rPr>
        <w:t>Layea</w:t>
      </w:r>
      <w:proofErr w:type="spellEnd"/>
      <w:r w:rsidRPr="0072474C">
        <w:rPr>
          <w:rFonts w:ascii="Times New Roman" w:hAnsi="Times New Roman" w:cs="Times New Roman"/>
          <w:sz w:val="24"/>
          <w:szCs w:val="24"/>
        </w:rPr>
        <w:t xml:space="preserve"> (20</w:t>
      </w:r>
      <w:r w:rsidR="00D40657" w:rsidRPr="0072474C">
        <w:rPr>
          <w:rFonts w:ascii="Times New Roman" w:hAnsi="Times New Roman" w:cs="Times New Roman"/>
          <w:sz w:val="24"/>
          <w:szCs w:val="24"/>
        </w:rPr>
        <w:t>10</w:t>
      </w:r>
      <w:r w:rsidRPr="0072474C">
        <w:rPr>
          <w:rFonts w:ascii="Times New Roman" w:hAnsi="Times New Roman" w:cs="Times New Roman"/>
          <w:sz w:val="24"/>
          <w:szCs w:val="24"/>
        </w:rPr>
        <w:t>) and Jamison et al (2006) that individual employees cannot know much about health and safety unless the employer provides professional health and safety policies, information and resources. Contributed by Roy. Research has proven that one aspect of accident prevention is to educate employees about health and safety and identify the dangers of dangerous behavior for themselves, their families and the community as a whole. (</w:t>
      </w:r>
      <w:proofErr w:type="spellStart"/>
      <w:r w:rsidRPr="0072474C">
        <w:rPr>
          <w:rFonts w:ascii="Times New Roman" w:hAnsi="Times New Roman" w:cs="Times New Roman"/>
          <w:sz w:val="24"/>
          <w:szCs w:val="24"/>
        </w:rPr>
        <w:t>Gyapong</w:t>
      </w:r>
      <w:proofErr w:type="spellEnd"/>
      <w:r w:rsidRPr="0072474C">
        <w:rPr>
          <w:rFonts w:ascii="Times New Roman" w:hAnsi="Times New Roman" w:cs="Times New Roman"/>
          <w:sz w:val="24"/>
          <w:szCs w:val="24"/>
        </w:rPr>
        <w:t xml:space="preserve"> et al, 2009, </w:t>
      </w:r>
      <w:proofErr w:type="spellStart"/>
      <w:r w:rsidRPr="0072474C">
        <w:rPr>
          <w:rFonts w:ascii="Times New Roman" w:hAnsi="Times New Roman" w:cs="Times New Roman"/>
          <w:sz w:val="24"/>
          <w:szCs w:val="24"/>
        </w:rPr>
        <w:t>Alphors</w:t>
      </w:r>
      <w:proofErr w:type="spellEnd"/>
      <w:r w:rsidRPr="0072474C">
        <w:rPr>
          <w:rFonts w:ascii="Times New Roman" w:hAnsi="Times New Roman" w:cs="Times New Roman"/>
          <w:sz w:val="24"/>
          <w:szCs w:val="24"/>
        </w:rPr>
        <w:t>, 2010)</w:t>
      </w:r>
      <w:r w:rsidR="003A60D1" w:rsidRPr="0072474C">
        <w:rPr>
          <w:rFonts w:ascii="Times New Roman" w:hAnsi="Times New Roman" w:cs="Times New Roman"/>
          <w:sz w:val="24"/>
          <w:szCs w:val="24"/>
        </w:rPr>
        <w:t xml:space="preserve"> </w:t>
      </w:r>
    </w:p>
    <w:p w:rsidR="00840F9F" w:rsidRPr="0072474C" w:rsidRDefault="006240C5" w:rsidP="00742A86">
      <w:pPr>
        <w:pStyle w:val="Heading3"/>
      </w:pPr>
      <w:bookmarkStart w:id="39" w:name="_Toc333331806"/>
      <w:r w:rsidRPr="0072474C">
        <w:t xml:space="preserve">2.3.5 </w:t>
      </w:r>
      <w:r w:rsidR="00840F9F" w:rsidRPr="0072474C">
        <w:t>Attitude of Employees to Health and Safety</w:t>
      </w:r>
      <w:bookmarkEnd w:id="39"/>
      <w:r w:rsidR="00840F9F" w:rsidRPr="0072474C">
        <w:t xml:space="preserve"> </w:t>
      </w:r>
    </w:p>
    <w:p w:rsidR="003A60D1" w:rsidRPr="0072474C" w:rsidRDefault="003A60D1" w:rsidP="007F72A5">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The attitude of employees about health and safety is dependent on the role played by </w:t>
      </w:r>
      <w:r w:rsidR="0094639B" w:rsidRPr="0072474C">
        <w:rPr>
          <w:rFonts w:ascii="Times New Roman" w:hAnsi="Times New Roman" w:cs="Times New Roman"/>
          <w:sz w:val="24"/>
          <w:szCs w:val="24"/>
        </w:rPr>
        <w:t xml:space="preserve">the </w:t>
      </w:r>
      <w:r w:rsidRPr="0072474C">
        <w:rPr>
          <w:rFonts w:ascii="Times New Roman" w:hAnsi="Times New Roman" w:cs="Times New Roman"/>
          <w:sz w:val="24"/>
          <w:szCs w:val="24"/>
        </w:rPr>
        <w:t xml:space="preserve">management of the firm. Enforcement of safety protocols at the workplace and sanctioning recalcitrant employees as far as company safety regulations are concerned </w:t>
      </w:r>
      <w:r w:rsidR="0094639B" w:rsidRPr="0072474C">
        <w:rPr>
          <w:rFonts w:ascii="Times New Roman" w:hAnsi="Times New Roman" w:cs="Times New Roman"/>
          <w:sz w:val="24"/>
          <w:szCs w:val="24"/>
        </w:rPr>
        <w:t xml:space="preserve">to </w:t>
      </w:r>
      <w:r w:rsidRPr="0072474C">
        <w:rPr>
          <w:rFonts w:ascii="Times New Roman" w:hAnsi="Times New Roman" w:cs="Times New Roman"/>
          <w:sz w:val="24"/>
          <w:szCs w:val="24"/>
        </w:rPr>
        <w:t xml:space="preserve">change the attitude of the workers. This is supported by </w:t>
      </w:r>
      <w:proofErr w:type="spellStart"/>
      <w:r w:rsidR="00E16BA7">
        <w:rPr>
          <w:rFonts w:ascii="Times New Roman" w:hAnsi="Times New Roman" w:cs="Times New Roman"/>
          <w:sz w:val="24"/>
          <w:szCs w:val="24"/>
        </w:rPr>
        <w:t>Layea</w:t>
      </w:r>
      <w:proofErr w:type="spellEnd"/>
      <w:r w:rsidR="00E16BA7">
        <w:rPr>
          <w:rFonts w:ascii="Times New Roman" w:hAnsi="Times New Roman" w:cs="Times New Roman"/>
          <w:sz w:val="24"/>
          <w:szCs w:val="24"/>
        </w:rPr>
        <w:t xml:space="preserve"> (2010)</w:t>
      </w:r>
      <w:r w:rsidRPr="0072474C">
        <w:rPr>
          <w:rFonts w:ascii="Times New Roman" w:hAnsi="Times New Roman" w:cs="Times New Roman"/>
          <w:sz w:val="24"/>
          <w:szCs w:val="24"/>
        </w:rPr>
        <w:t xml:space="preserve"> and Jamison et al (2006) that the individual employee cannot be expected to achieve a transformation towards a healthier lifestyle on his or her own without the employer providing policies, information, resources</w:t>
      </w:r>
      <w:r w:rsidR="0094639B" w:rsidRPr="0072474C">
        <w:rPr>
          <w:rFonts w:ascii="Times New Roman" w:hAnsi="Times New Roman" w:cs="Times New Roman"/>
          <w:sz w:val="24"/>
          <w:szCs w:val="24"/>
        </w:rPr>
        <w:t>,</w:t>
      </w:r>
      <w:r w:rsidRPr="0072474C">
        <w:rPr>
          <w:rFonts w:ascii="Times New Roman" w:hAnsi="Times New Roman" w:cs="Times New Roman"/>
          <w:sz w:val="24"/>
          <w:szCs w:val="24"/>
        </w:rPr>
        <w:t xml:space="preserve"> and good working environment to enable behavior change. Feedback obtained by management from the attitude of the employees also influences the training giving to the workers by the employers.</w:t>
      </w:r>
    </w:p>
    <w:p w:rsidR="00570C6E" w:rsidRPr="0072474C" w:rsidRDefault="00742A86" w:rsidP="00742A86">
      <w:pPr>
        <w:pStyle w:val="Heading2"/>
      </w:pPr>
      <w:bookmarkStart w:id="40" w:name="_Toc333331807"/>
      <w:r>
        <w:t xml:space="preserve">2.4 </w:t>
      </w:r>
      <w:r w:rsidR="00570C6E" w:rsidRPr="0072474C">
        <w:t>REVIEW</w:t>
      </w:r>
      <w:bookmarkEnd w:id="40"/>
    </w:p>
    <w:p w:rsidR="003A60D1" w:rsidRPr="0072474C" w:rsidRDefault="003A60D1" w:rsidP="007F72A5">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This sub-section brings into view empirical evidence indicating the effects of health and safety hazards on </w:t>
      </w:r>
      <w:proofErr w:type="spellStart"/>
      <w:r w:rsidR="00E16BA7">
        <w:rPr>
          <w:rFonts w:ascii="Times New Roman" w:hAnsi="Times New Roman" w:cs="Times New Roman"/>
          <w:color w:val="000000" w:themeColor="text1"/>
          <w:sz w:val="24"/>
          <w:szCs w:val="24"/>
        </w:rPr>
        <w:t>l</w:t>
      </w:r>
      <w:r w:rsidR="00B93AD0">
        <w:rPr>
          <w:rFonts w:ascii="Times New Roman" w:hAnsi="Times New Roman" w:cs="Times New Roman"/>
          <w:color w:val="000000" w:themeColor="text1"/>
          <w:sz w:val="24"/>
          <w:szCs w:val="24"/>
        </w:rPr>
        <w:t>abour</w:t>
      </w:r>
      <w:proofErr w:type="spellEnd"/>
      <w:r w:rsidRPr="0072474C">
        <w:rPr>
          <w:rFonts w:ascii="Times New Roman" w:hAnsi="Times New Roman" w:cs="Times New Roman"/>
          <w:color w:val="000000" w:themeColor="text1"/>
          <w:sz w:val="24"/>
          <w:szCs w:val="24"/>
        </w:rPr>
        <w:t xml:space="preserve"> productivity. It firstly examines literature supporting the link of health to </w:t>
      </w:r>
      <w:r w:rsidRPr="0072474C">
        <w:rPr>
          <w:rFonts w:ascii="Times New Roman" w:hAnsi="Times New Roman" w:cs="Times New Roman"/>
          <w:color w:val="000000" w:themeColor="text1"/>
          <w:sz w:val="24"/>
          <w:szCs w:val="24"/>
        </w:rPr>
        <w:lastRenderedPageBreak/>
        <w:t>productivity; it is extended to cover those establishing the link between quality work environment (safe work environment) on productivity and finally empirical evidence suggesting the promotion of occupational safety and health.</w:t>
      </w:r>
    </w:p>
    <w:p w:rsidR="00570C6E" w:rsidRPr="0072474C" w:rsidRDefault="00742A86" w:rsidP="00742A86">
      <w:pPr>
        <w:pStyle w:val="Heading3"/>
      </w:pPr>
      <w:bookmarkStart w:id="41" w:name="_Toc333331808"/>
      <w:r>
        <w:t xml:space="preserve">2.4.1 </w:t>
      </w:r>
      <w:r w:rsidR="00570C6E" w:rsidRPr="0072474C">
        <w:t>Health and Safety Hazards On Construction Project Sites</w:t>
      </w:r>
      <w:bookmarkEnd w:id="41"/>
    </w:p>
    <w:p w:rsidR="002A31E3" w:rsidRPr="0072474C" w:rsidRDefault="002A31E3" w:rsidP="002A31E3">
      <w:pPr>
        <w:spacing w:after="0" w:line="480" w:lineRule="auto"/>
        <w:contextualSpacing/>
        <w:jc w:val="both"/>
        <w:rPr>
          <w:rFonts w:ascii="Times New Roman" w:hAnsi="Times New Roman" w:cs="Times New Roman"/>
          <w:b/>
          <w:i/>
          <w:color w:val="000000" w:themeColor="text1"/>
          <w:sz w:val="24"/>
          <w:szCs w:val="24"/>
        </w:rPr>
      </w:pPr>
      <w:r w:rsidRPr="0072474C">
        <w:rPr>
          <w:rFonts w:ascii="Times New Roman" w:hAnsi="Times New Roman" w:cs="Times New Roman"/>
          <w:color w:val="000000" w:themeColor="text1"/>
          <w:sz w:val="24"/>
          <w:szCs w:val="24"/>
        </w:rPr>
        <w:t>The work environment can cause many negative health effects for workers, as well as the tools and machines used to complete the construction work. Many of the machines used in construction work include moving parts, sharp edges, and hot surfaces. Machine exposure can cause indirect death and injury of workers if the worker falls on a sharp or pointed object (Haynes et al. 2000). Existing literature points to a number of hazards at manufacturing sites, as described below.</w:t>
      </w:r>
    </w:p>
    <w:p w:rsidR="00570C6E" w:rsidRPr="0072474C" w:rsidRDefault="00742A86" w:rsidP="00742A86">
      <w:pPr>
        <w:pStyle w:val="Heading4"/>
      </w:pPr>
      <w:r>
        <w:t>2.4.1.1</w:t>
      </w:r>
      <w:r w:rsidR="00570C6E" w:rsidRPr="0072474C">
        <w:t>Noise</w:t>
      </w:r>
    </w:p>
    <w:p w:rsidR="00D44679" w:rsidRPr="0072474C" w:rsidRDefault="002A31E3" w:rsidP="002A31E3">
      <w:p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Noise poses a major threat to the workplace. These are all unwanted voices that cause discomfort, impede efficiency, create stress and disrupt concentration (</w:t>
      </w:r>
      <w:proofErr w:type="spellStart"/>
      <w:r w:rsidRPr="0072474C">
        <w:rPr>
          <w:rFonts w:ascii="Times New Roman" w:hAnsi="Times New Roman" w:cs="Times New Roman"/>
          <w:color w:val="000000" w:themeColor="text1"/>
          <w:sz w:val="24"/>
          <w:szCs w:val="24"/>
        </w:rPr>
        <w:t>Stellman</w:t>
      </w:r>
      <w:proofErr w:type="spellEnd"/>
      <w:r w:rsidRPr="0072474C">
        <w:rPr>
          <w:rFonts w:ascii="Times New Roman" w:hAnsi="Times New Roman" w:cs="Times New Roman"/>
          <w:color w:val="000000" w:themeColor="text1"/>
          <w:sz w:val="24"/>
          <w:szCs w:val="24"/>
        </w:rPr>
        <w:t xml:space="preserve"> and McCann 1998). Donoghue (2004) emphasized that noise is ubiquitous in mining and is born of powerful machinery, fans, explosions and metal. If the noise level is high, communication will be interrupted and an accident will occur. Mining has proven difficult to control noise levels, and noise-induced hearing loss (NICHL) remains a common health problem. The main health effect of long-term exposure to high levels of noise at work is the development of professional or noise-induced hearing loss. The hearing loss caused by the noise is temporary or permanent. WHO (2003) reports that noise contributes to approximately 13% of hearing loss worldwide. You can change the noise machine or replace any part of the machine by identifying the noise source by the noise source. Silencer and vibration isolation can be used </w:t>
      </w:r>
      <w:r w:rsidRPr="0072474C">
        <w:rPr>
          <w:rFonts w:ascii="Times New Roman" w:hAnsi="Times New Roman" w:cs="Times New Roman"/>
          <w:color w:val="000000" w:themeColor="text1"/>
          <w:sz w:val="24"/>
          <w:szCs w:val="24"/>
        </w:rPr>
        <w:lastRenderedPageBreak/>
        <w:t>to reduce high noise. The construction industry is very sensitive to the use of large machines such as jackhammers and locomotives. According to (SHH Standard 2201-08R 2015), a noise level of 75 dB is not dangerous, but hearing protection rules start at 85 dB, and a noise level of 95 dB is at risk of hearing impairment.</w:t>
      </w:r>
    </w:p>
    <w:p w:rsidR="00570C6E" w:rsidRPr="0072474C" w:rsidRDefault="00D44679" w:rsidP="00742A86">
      <w:pPr>
        <w:pStyle w:val="Heading4"/>
        <w:rPr>
          <w:i/>
        </w:rPr>
      </w:pPr>
      <w:r w:rsidRPr="0072474C">
        <w:t xml:space="preserve">2.4.1.2 </w:t>
      </w:r>
      <w:r w:rsidRPr="00742A86">
        <w:t>Dust</w:t>
      </w:r>
      <w:r w:rsidR="00570C6E" w:rsidRPr="0072474C">
        <w:rPr>
          <w:i/>
        </w:rPr>
        <w:t xml:space="preserve"> </w:t>
      </w:r>
    </w:p>
    <w:p w:rsidR="00D44679" w:rsidRPr="0072474C" w:rsidRDefault="00D44679" w:rsidP="00D44679">
      <w:p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The construction process involves wall oligarchy, rocky debris or clay digging. These activities produce a lot of dust and blankets. These rashes and blankets can be annoying and harmful to the employee's body. According to </w:t>
      </w:r>
      <w:proofErr w:type="spellStart"/>
      <w:r w:rsidRPr="0072474C">
        <w:rPr>
          <w:rFonts w:ascii="Times New Roman" w:hAnsi="Times New Roman" w:cs="Times New Roman"/>
          <w:color w:val="000000" w:themeColor="text1"/>
          <w:sz w:val="24"/>
          <w:szCs w:val="24"/>
        </w:rPr>
        <w:t>Stellman</w:t>
      </w:r>
      <w:proofErr w:type="spellEnd"/>
      <w:r w:rsidRPr="0072474C">
        <w:rPr>
          <w:rFonts w:ascii="Times New Roman" w:hAnsi="Times New Roman" w:cs="Times New Roman"/>
          <w:color w:val="000000" w:themeColor="text1"/>
          <w:sz w:val="24"/>
          <w:szCs w:val="24"/>
        </w:rPr>
        <w:t xml:space="preserve"> and McCann (1998), free crystalline silica is the most abundant mixture in the earth's crust, and as a result is the most commonly ventilated dust encountered by minerals. When silica rock is excavated, exploded, and crushed into fine particles, they become particles that cannot stop breathing. Lies and blankets can physically injure and cause physical harm to employees. If the use of personal protective equipment (PPE) is not used effectively, the eyes of a false operator may enter. Dust and grime can also interfere with visibility, increasing the chance of accidents and affecting the skin, causing all kinds of skin problems. In addition, breathing out lies can lead to occupational health problems. Prolonged exposure to silica mineral dust can lead to psoriasis, a common pneumoconiosis. Silica exposure is associated with an increased risk of TV, lung cancer, and some autoimmune diseases. NSSA (A) property is a property that, when inhaled, can contaminate some of the bloodstream and damage other parts of the body, such as the brain and nervous system.</w:t>
      </w:r>
    </w:p>
    <w:p w:rsidR="00D44679" w:rsidRPr="0072474C" w:rsidRDefault="00D44679" w:rsidP="00D44679">
      <w:p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Workers inhale dust particles in the body, which can cause major illnesses such as </w:t>
      </w:r>
      <w:proofErr w:type="spellStart"/>
      <w:r w:rsidRPr="0072474C">
        <w:rPr>
          <w:rFonts w:ascii="Times New Roman" w:hAnsi="Times New Roman" w:cs="Times New Roman"/>
          <w:color w:val="000000" w:themeColor="text1"/>
          <w:sz w:val="24"/>
          <w:szCs w:val="24"/>
        </w:rPr>
        <w:t>viscinosis</w:t>
      </w:r>
      <w:proofErr w:type="spellEnd"/>
      <w:r w:rsidRPr="0072474C">
        <w:rPr>
          <w:rFonts w:ascii="Times New Roman" w:hAnsi="Times New Roman" w:cs="Times New Roman"/>
          <w:color w:val="000000" w:themeColor="text1"/>
          <w:sz w:val="24"/>
          <w:szCs w:val="24"/>
        </w:rPr>
        <w:t xml:space="preserve"> and chest problems (Kane, 2001). Inadequate ventilation in the workplace promotes the dust of the atmosphere (</w:t>
      </w:r>
      <w:proofErr w:type="spellStart"/>
      <w:r w:rsidR="00B778DA" w:rsidRPr="0072474C">
        <w:rPr>
          <w:rFonts w:ascii="Times New Roman" w:hAnsi="Times New Roman" w:cs="Times New Roman"/>
          <w:color w:val="222222"/>
          <w:sz w:val="24"/>
          <w:szCs w:val="24"/>
          <w:shd w:val="clear" w:color="auto" w:fill="FFFFFF"/>
        </w:rPr>
        <w:t>Guarnieri</w:t>
      </w:r>
      <w:proofErr w:type="spellEnd"/>
      <w:r w:rsidR="00E81DE0">
        <w:rPr>
          <w:rFonts w:ascii="Times New Roman" w:hAnsi="Times New Roman" w:cs="Times New Roman"/>
          <w:color w:val="222222"/>
          <w:sz w:val="24"/>
          <w:szCs w:val="24"/>
          <w:shd w:val="clear" w:color="auto" w:fill="FFFFFF"/>
        </w:rPr>
        <w:t xml:space="preserve"> et al</w:t>
      </w:r>
      <w:r w:rsidR="00B778DA" w:rsidRPr="0072474C">
        <w:rPr>
          <w:rFonts w:ascii="Times New Roman" w:hAnsi="Times New Roman" w:cs="Times New Roman"/>
          <w:color w:val="222222"/>
          <w:sz w:val="24"/>
          <w:szCs w:val="24"/>
          <w:shd w:val="clear" w:color="auto" w:fill="FFFFFF"/>
        </w:rPr>
        <w:t>, 2016</w:t>
      </w:r>
      <w:r w:rsidRPr="0072474C">
        <w:rPr>
          <w:rFonts w:ascii="Times New Roman" w:hAnsi="Times New Roman" w:cs="Times New Roman"/>
          <w:color w:val="000000" w:themeColor="text1"/>
          <w:sz w:val="24"/>
          <w:szCs w:val="24"/>
        </w:rPr>
        <w:t>).</w:t>
      </w:r>
    </w:p>
    <w:p w:rsidR="00570C6E" w:rsidRPr="0072474C" w:rsidRDefault="00D44679" w:rsidP="00742A86">
      <w:pPr>
        <w:pStyle w:val="Heading4"/>
      </w:pPr>
      <w:r w:rsidRPr="0072474C">
        <w:lastRenderedPageBreak/>
        <w:t xml:space="preserve">2.4.1.3 </w:t>
      </w:r>
      <w:r w:rsidR="00570C6E" w:rsidRPr="0072474C">
        <w:t>Vibration</w:t>
      </w:r>
    </w:p>
    <w:p w:rsidR="00D44679" w:rsidRPr="0072474C" w:rsidRDefault="00D44679" w:rsidP="00D44679">
      <w:p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Vibrations are divided into two well-defined categories: whole-body companies and support companies (</w:t>
      </w:r>
      <w:proofErr w:type="spellStart"/>
      <w:r w:rsidR="00742A86" w:rsidRPr="0072474C">
        <w:rPr>
          <w:rFonts w:ascii="Times New Roman" w:hAnsi="Times New Roman" w:cs="Times New Roman"/>
          <w:color w:val="222222"/>
          <w:sz w:val="24"/>
          <w:szCs w:val="24"/>
          <w:shd w:val="clear" w:color="auto" w:fill="FFFFFF"/>
        </w:rPr>
        <w:t>Howart</w:t>
      </w:r>
      <w:proofErr w:type="spellEnd"/>
      <w:r w:rsidR="00742A86" w:rsidRPr="0072474C">
        <w:rPr>
          <w:rFonts w:ascii="Times New Roman" w:hAnsi="Times New Roman" w:cs="Times New Roman"/>
          <w:color w:val="000000" w:themeColor="text1"/>
          <w:sz w:val="24"/>
          <w:szCs w:val="24"/>
        </w:rPr>
        <w:t xml:space="preserve"> and</w:t>
      </w:r>
      <w:r w:rsidR="00B778DA" w:rsidRPr="0072474C">
        <w:rPr>
          <w:rFonts w:ascii="Times New Roman" w:hAnsi="Times New Roman" w:cs="Times New Roman"/>
          <w:color w:val="000000" w:themeColor="text1"/>
          <w:sz w:val="24"/>
          <w:szCs w:val="24"/>
        </w:rPr>
        <w:t xml:space="preserve"> </w:t>
      </w:r>
      <w:r w:rsidRPr="0072474C">
        <w:rPr>
          <w:rFonts w:ascii="Times New Roman" w:hAnsi="Times New Roman" w:cs="Times New Roman"/>
          <w:color w:val="000000" w:themeColor="text1"/>
          <w:sz w:val="24"/>
          <w:szCs w:val="24"/>
        </w:rPr>
        <w:t>Griffin 1990). Full body tremor can cause back problems, gastrointestinal and reproductive problems. Hand arm shaking is a type of vibration that comes in contact with the device that shakes your hand. According to Heinz et al (2000), prolonged exposure to tremor leads to tremor syndrome of the arm, a chronic and progressive impairment affecting the blood vessels, the nervous system and the muscular system. The stages of hand-to-hand vibration syndrome are characterized by finger blanching, tingling, and loss of sensitivity when touched. This health effect can extend to impaired hand function and loss of neck of the fingers. Machines like jackhammers and heavy vehicles used in mining operations cause serious illnesses such as hand-to-hand vibration syndrome and back pain in most exposed workers. Vibration also affects the musculoskeletal system, resulting in severe destruction of the tendons, muscles, joints, and nerves (Campbell et al. 2002).</w:t>
      </w:r>
    </w:p>
    <w:p w:rsidR="00570C6E" w:rsidRPr="0072474C" w:rsidRDefault="00D44679" w:rsidP="00742A86">
      <w:pPr>
        <w:pStyle w:val="Heading4"/>
      </w:pPr>
      <w:r w:rsidRPr="0072474C">
        <w:t xml:space="preserve">2.4.1.4 </w:t>
      </w:r>
      <w:r w:rsidR="00570C6E" w:rsidRPr="0072474C">
        <w:t>Heat or High Temperature</w:t>
      </w:r>
    </w:p>
    <w:p w:rsidR="00D44679" w:rsidRPr="0072474C" w:rsidRDefault="00D44679" w:rsidP="00D44679">
      <w:p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Dehydration can be from overexposure to heat. Preventive efforts such as ventilation systems, cooling of hot machines, limiting physical activity, and regular water intake can reduce business illnesses and heat-related injuries. High and low temperatures cause many problems for employees. Temperature affects worker productivity and changes the environment.</w:t>
      </w:r>
    </w:p>
    <w:p w:rsidR="009360D7" w:rsidRPr="00742A86" w:rsidRDefault="00742A86" w:rsidP="00742A86">
      <w:pPr>
        <w:pStyle w:val="Heading4"/>
      </w:pPr>
      <w:r>
        <w:t>2.4.1.5</w:t>
      </w:r>
      <w:r w:rsidR="009360D7" w:rsidRPr="00742A86">
        <w:t>Fires</w:t>
      </w:r>
    </w:p>
    <w:p w:rsidR="001D1273" w:rsidRPr="0072474C" w:rsidRDefault="001D1273" w:rsidP="001D1273">
      <w:pPr>
        <w:spacing w:after="0" w:line="480" w:lineRule="auto"/>
        <w:contextualSpacing/>
        <w:jc w:val="both"/>
        <w:rPr>
          <w:rFonts w:ascii="Times New Roman" w:hAnsi="Times New Roman" w:cs="Times New Roman"/>
          <w:b/>
          <w:i/>
          <w:color w:val="000000" w:themeColor="text1"/>
          <w:sz w:val="24"/>
          <w:szCs w:val="24"/>
        </w:rPr>
      </w:pPr>
      <w:r w:rsidRPr="0072474C">
        <w:rPr>
          <w:rFonts w:ascii="Times New Roman" w:hAnsi="Times New Roman" w:cs="Times New Roman"/>
          <w:color w:val="000000" w:themeColor="text1"/>
          <w:sz w:val="24"/>
          <w:szCs w:val="24"/>
        </w:rPr>
        <w:t xml:space="preserve">Powerful appliances used in mining operations also present a high fire risk. Mitchell &amp; Burns (1979) argues that materials and liquids that come into contact with hot exhaust and engine components, or electrical defects, burn in a rapidly expanding fire, wrecking machines and </w:t>
      </w:r>
      <w:r w:rsidRPr="0072474C">
        <w:rPr>
          <w:rFonts w:ascii="Times New Roman" w:hAnsi="Times New Roman" w:cs="Times New Roman"/>
          <w:color w:val="000000" w:themeColor="text1"/>
          <w:sz w:val="24"/>
          <w:szCs w:val="24"/>
        </w:rPr>
        <w:lastRenderedPageBreak/>
        <w:t xml:space="preserve">naked workers. Hanson (2010), management has a health and safety management plan, mining activities are involved in fire, road conditions include fire prevention plans. The plan should consider potential fire sources, precautions to be taken to prevent the spread of fire, and evacuation procedures from protected shelters. Mining inspections should include fire safety checks to ensure that all fire precautions are present and not in contact with potential ignition sources. </w:t>
      </w:r>
      <w:r w:rsidR="00067825" w:rsidRPr="0072474C">
        <w:rPr>
          <w:rFonts w:ascii="Times New Roman" w:hAnsi="Times New Roman" w:cs="Times New Roman"/>
          <w:color w:val="000000" w:themeColor="text1"/>
          <w:sz w:val="24"/>
          <w:szCs w:val="24"/>
        </w:rPr>
        <w:t>A Campbell et al</w:t>
      </w:r>
      <w:r w:rsidRPr="0072474C">
        <w:rPr>
          <w:rFonts w:ascii="Times New Roman" w:hAnsi="Times New Roman" w:cs="Times New Roman"/>
          <w:color w:val="000000" w:themeColor="text1"/>
          <w:sz w:val="24"/>
          <w:szCs w:val="24"/>
        </w:rPr>
        <w:t xml:space="preserve"> (2002) said firefighters should be placed in clear areas close to the area where firefighting equipment is stored, and machinery and equipment that may reduce the risk of fire . Electricity also poses risks to many functions as a result of accidents and fires. Electrical injury can be divided into four categories: fatal electric shock, irritation, electric shock, and electric energy from exposure to energy.</w:t>
      </w:r>
    </w:p>
    <w:p w:rsidR="00570C6E" w:rsidRPr="0072474C" w:rsidRDefault="00742A86" w:rsidP="00742A86">
      <w:pPr>
        <w:pStyle w:val="Heading4"/>
      </w:pPr>
      <w:r>
        <w:t xml:space="preserve">2.4.1.6 </w:t>
      </w:r>
      <w:r w:rsidR="00570C6E" w:rsidRPr="0072474C">
        <w:t>Chemical Hazards</w:t>
      </w:r>
    </w:p>
    <w:p w:rsidR="001D1273" w:rsidRPr="0072474C" w:rsidRDefault="001D1273" w:rsidP="001D1273">
      <w:pPr>
        <w:spacing w:after="0" w:line="480" w:lineRule="auto"/>
        <w:contextualSpacing/>
        <w:jc w:val="both"/>
        <w:rPr>
          <w:rFonts w:ascii="Times New Roman" w:hAnsi="Times New Roman" w:cs="Times New Roman"/>
          <w:b/>
          <w:i/>
          <w:color w:val="000000" w:themeColor="text1"/>
          <w:sz w:val="24"/>
          <w:szCs w:val="24"/>
        </w:rPr>
      </w:pPr>
      <w:r w:rsidRPr="0072474C">
        <w:rPr>
          <w:rFonts w:ascii="Times New Roman" w:hAnsi="Times New Roman" w:cs="Times New Roman"/>
          <w:color w:val="000000" w:themeColor="text1"/>
          <w:sz w:val="24"/>
          <w:szCs w:val="24"/>
        </w:rPr>
        <w:t>Many chemicals are used to treat wood during construction, and others are used to prevent termites. These chemicals can enter the body by dust, gas mist inhalation, or vapor inhalation from the mouth or nose. It is also absorbed by the body through the skin. In underground mines with poor ventilation, chemicals can cause many health problems, such as lack of oxygen, skin and eye problems. When toxic chemicals enter the body, they can cause long-term health effects such as headache, fatigue, dizziness and shortness of breath. Smelly smoke and smoke can affect air quality and cause breathing problems.</w:t>
      </w:r>
    </w:p>
    <w:p w:rsidR="00570C6E" w:rsidRPr="0072474C" w:rsidRDefault="00742A86" w:rsidP="00742A86">
      <w:pPr>
        <w:pStyle w:val="Heading4"/>
      </w:pPr>
      <w:r>
        <w:t xml:space="preserve">2.4.1.7 </w:t>
      </w:r>
      <w:r w:rsidR="00570C6E" w:rsidRPr="0072474C">
        <w:t>Vehicles and trafﬁc routes</w:t>
      </w:r>
    </w:p>
    <w:p w:rsidR="001D1273" w:rsidRPr="0072474C" w:rsidRDefault="001D1273" w:rsidP="001D1273">
      <w:p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Vehicles that collide with other pedestrians, other vehicles or structures are a major source of risk.</w:t>
      </w:r>
    </w:p>
    <w:p w:rsidR="001D1273" w:rsidRPr="0072474C" w:rsidRDefault="001D1273" w:rsidP="001D1273">
      <w:pPr>
        <w:spacing w:after="0" w:line="480" w:lineRule="auto"/>
        <w:contextualSpacing/>
        <w:jc w:val="both"/>
        <w:rPr>
          <w:rFonts w:ascii="Times New Roman" w:hAnsi="Times New Roman" w:cs="Times New Roman"/>
          <w:b/>
          <w:i/>
          <w:color w:val="000000" w:themeColor="text1"/>
          <w:sz w:val="24"/>
          <w:szCs w:val="24"/>
        </w:rPr>
      </w:pPr>
      <w:r w:rsidRPr="0072474C">
        <w:rPr>
          <w:rFonts w:ascii="Times New Roman" w:hAnsi="Times New Roman" w:cs="Times New Roman"/>
          <w:color w:val="000000" w:themeColor="text1"/>
          <w:sz w:val="24"/>
          <w:szCs w:val="24"/>
        </w:rPr>
        <w:lastRenderedPageBreak/>
        <w:t>All vehicles used at the site should be regularly stored and kept in records. Only trained drivers are allowed to drive, and training must be specific to the vehicle (forklift, dump truck, etc.). The vehicle must be connected to a reverse warning system. According to HSE research, over 30% of damper truck accidents, drivers had little experience and were not trained. Common forms of accidents include driving in a ditch, overtaking while driving, and escaping a vehicle that remains unrecognized by the engine. Mobile cranes require many vehicles such as periodic inspections and test certificates.</w:t>
      </w:r>
    </w:p>
    <w:p w:rsidR="00570C6E" w:rsidRPr="0072474C" w:rsidRDefault="00742A86" w:rsidP="00742A86">
      <w:pPr>
        <w:pStyle w:val="Heading4"/>
      </w:pPr>
      <w:r>
        <w:t xml:space="preserve">2.4.1.8 </w:t>
      </w:r>
      <w:r w:rsidR="00570C6E" w:rsidRPr="0072474C">
        <w:t>Smoke</w:t>
      </w:r>
    </w:p>
    <w:p w:rsidR="001D1273" w:rsidRPr="0072474C" w:rsidRDefault="001D1273" w:rsidP="007F72A5">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According to</w:t>
      </w:r>
      <w:r w:rsidR="00B778DA" w:rsidRPr="0072474C">
        <w:rPr>
          <w:rFonts w:ascii="Times New Roman" w:hAnsi="Times New Roman" w:cs="Times New Roman"/>
          <w:color w:val="000000" w:themeColor="text1"/>
          <w:sz w:val="24"/>
          <w:szCs w:val="24"/>
        </w:rPr>
        <w:t xml:space="preserve"> </w:t>
      </w:r>
      <w:r w:rsidR="00B778DA" w:rsidRPr="0072474C">
        <w:rPr>
          <w:rFonts w:ascii="Times New Roman" w:hAnsi="Times New Roman" w:cs="Times New Roman"/>
          <w:color w:val="222222"/>
          <w:sz w:val="24"/>
          <w:szCs w:val="24"/>
          <w:shd w:val="clear" w:color="auto" w:fill="FFFFFF"/>
        </w:rPr>
        <w:t xml:space="preserve">Hardy, </w:t>
      </w:r>
      <w:proofErr w:type="spellStart"/>
      <w:r w:rsidR="00B778DA" w:rsidRPr="0072474C">
        <w:rPr>
          <w:rFonts w:ascii="Times New Roman" w:hAnsi="Times New Roman" w:cs="Times New Roman"/>
          <w:color w:val="222222"/>
          <w:sz w:val="24"/>
          <w:szCs w:val="24"/>
          <w:shd w:val="clear" w:color="auto" w:fill="FFFFFF"/>
        </w:rPr>
        <w:t>Ottmar</w:t>
      </w:r>
      <w:proofErr w:type="spellEnd"/>
      <w:r w:rsidR="00B778DA" w:rsidRPr="0072474C">
        <w:rPr>
          <w:rFonts w:ascii="Times New Roman" w:hAnsi="Times New Roman" w:cs="Times New Roman"/>
          <w:color w:val="222222"/>
          <w:sz w:val="24"/>
          <w:szCs w:val="24"/>
          <w:shd w:val="clear" w:color="auto" w:fill="FFFFFF"/>
        </w:rPr>
        <w:t xml:space="preserve">, Peterson, Core and </w:t>
      </w:r>
      <w:proofErr w:type="spellStart"/>
      <w:r w:rsidR="00B778DA" w:rsidRPr="0072474C">
        <w:rPr>
          <w:rFonts w:ascii="Times New Roman" w:hAnsi="Times New Roman" w:cs="Times New Roman"/>
          <w:color w:val="222222"/>
          <w:sz w:val="24"/>
          <w:szCs w:val="24"/>
          <w:shd w:val="clear" w:color="auto" w:fill="FFFFFF"/>
        </w:rPr>
        <w:t>Seamon</w:t>
      </w:r>
      <w:proofErr w:type="spellEnd"/>
      <w:r w:rsidR="00B778DA" w:rsidRPr="0072474C">
        <w:rPr>
          <w:rFonts w:ascii="Times New Roman" w:hAnsi="Times New Roman" w:cs="Times New Roman"/>
          <w:color w:val="222222"/>
          <w:sz w:val="24"/>
          <w:szCs w:val="24"/>
          <w:shd w:val="clear" w:color="auto" w:fill="FFFFFF"/>
        </w:rPr>
        <w:t>, (2001)</w:t>
      </w:r>
      <w:r w:rsidRPr="0072474C">
        <w:rPr>
          <w:rFonts w:ascii="Times New Roman" w:hAnsi="Times New Roman" w:cs="Times New Roman"/>
          <w:color w:val="000000" w:themeColor="text1"/>
          <w:sz w:val="24"/>
          <w:szCs w:val="24"/>
        </w:rPr>
        <w:t>, industry prepares workers for the harmful effects of fire smoke hazards in the workplace and provides them with fire smoke education on what to do in a fire emergency. Should be provided. Occupational accidents are mainly caused by fires in developing countries (Halpern et al., 2011).</w:t>
      </w:r>
    </w:p>
    <w:p w:rsidR="00570C6E" w:rsidRPr="0072474C" w:rsidRDefault="007F72A5" w:rsidP="00742A86">
      <w:pPr>
        <w:pStyle w:val="Heading4"/>
      </w:pPr>
      <w:r w:rsidRPr="0072474C">
        <w:t>2.4.</w:t>
      </w:r>
      <w:r w:rsidR="001D1273" w:rsidRPr="0072474C">
        <w:t>1</w:t>
      </w:r>
      <w:r w:rsidR="00742A86">
        <w:t>.</w:t>
      </w:r>
      <w:r w:rsidR="001D1273" w:rsidRPr="0072474C">
        <w:t>9</w:t>
      </w:r>
      <w:r w:rsidRPr="0072474C">
        <w:t xml:space="preserve"> </w:t>
      </w:r>
      <w:r w:rsidR="00570C6E" w:rsidRPr="0072474C">
        <w:t>Psychosocial hazards</w:t>
      </w:r>
    </w:p>
    <w:p w:rsidR="001D1273" w:rsidRDefault="00B778DA" w:rsidP="001D1273">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222222"/>
          <w:sz w:val="24"/>
          <w:szCs w:val="24"/>
          <w:shd w:val="clear" w:color="auto" w:fill="FFFFFF"/>
        </w:rPr>
        <w:t xml:space="preserve">Augustin, </w:t>
      </w:r>
      <w:r w:rsidR="0018464D">
        <w:rPr>
          <w:rFonts w:ascii="Times New Roman" w:hAnsi="Times New Roman" w:cs="Times New Roman"/>
          <w:color w:val="222222"/>
          <w:sz w:val="24"/>
          <w:szCs w:val="24"/>
          <w:shd w:val="clear" w:color="auto" w:fill="FFFFFF"/>
        </w:rPr>
        <w:t>et al</w:t>
      </w:r>
      <w:r w:rsidRPr="0072474C">
        <w:rPr>
          <w:rFonts w:ascii="Times New Roman" w:hAnsi="Times New Roman" w:cs="Times New Roman"/>
          <w:color w:val="222222"/>
          <w:sz w:val="24"/>
          <w:szCs w:val="24"/>
          <w:shd w:val="clear" w:color="auto" w:fill="FFFFFF"/>
        </w:rPr>
        <w:t xml:space="preserve"> (2008) </w:t>
      </w:r>
      <w:r w:rsidR="001D1273" w:rsidRPr="0072474C">
        <w:rPr>
          <w:rFonts w:ascii="Times New Roman" w:hAnsi="Times New Roman" w:cs="Times New Roman"/>
          <w:color w:val="000000" w:themeColor="text1"/>
          <w:sz w:val="24"/>
          <w:szCs w:val="24"/>
        </w:rPr>
        <w:t xml:space="preserve">argue that psychosocial risks are related to work. These risks are related to psychological and physical injury or illness. Mining jobs are linked to long working hours. Many workers travel long distances, perhaps days or weeks from home. You may experience loneliness and loneliness. These situations raise concerns for many workers and their families, and many are severely affected by their personal lives. Mine violence comes from a variety of situations, including incitement and bullying. The workplace is one of the most important causes of health pressure when workplace activities are not well studied and health risks are not eliminated or managed. According to the </w:t>
      </w:r>
      <w:proofErr w:type="spellStart"/>
      <w:r w:rsidRPr="0072474C">
        <w:rPr>
          <w:rFonts w:ascii="Times New Roman" w:hAnsi="Times New Roman" w:cs="Times New Roman"/>
          <w:color w:val="222222"/>
          <w:sz w:val="24"/>
          <w:szCs w:val="24"/>
          <w:shd w:val="clear" w:color="auto" w:fill="FFFFFF"/>
        </w:rPr>
        <w:t>VandenBos</w:t>
      </w:r>
      <w:proofErr w:type="spellEnd"/>
      <w:r w:rsidRPr="0072474C">
        <w:rPr>
          <w:rFonts w:ascii="Times New Roman" w:hAnsi="Times New Roman" w:cs="Times New Roman"/>
          <w:color w:val="000000" w:themeColor="text1"/>
          <w:sz w:val="24"/>
          <w:szCs w:val="24"/>
        </w:rPr>
        <w:t xml:space="preserve"> </w:t>
      </w:r>
      <w:r w:rsidR="001D1273" w:rsidRPr="0072474C">
        <w:rPr>
          <w:rFonts w:ascii="Times New Roman" w:hAnsi="Times New Roman" w:cs="Times New Roman"/>
          <w:color w:val="000000" w:themeColor="text1"/>
          <w:sz w:val="24"/>
          <w:szCs w:val="24"/>
        </w:rPr>
        <w:t xml:space="preserve">(2007), job insecurity, imbalanced employment life, low wages, long working hours, and unfair employment expectations have </w:t>
      </w:r>
      <w:r w:rsidR="001D1273" w:rsidRPr="0072474C">
        <w:rPr>
          <w:rFonts w:ascii="Times New Roman" w:hAnsi="Times New Roman" w:cs="Times New Roman"/>
          <w:color w:val="000000" w:themeColor="text1"/>
          <w:sz w:val="24"/>
          <w:szCs w:val="24"/>
        </w:rPr>
        <w:lastRenderedPageBreak/>
        <w:t>led to serious problems. It may not be safe for other types of work. Danger. Chronic stress can increase the risk of developing serious and costly illnesses such as heart disease, diabetes, and cancer. Stress can also lower the immune system and make individuals more susceptible to common colds, flu, and other infections.</w:t>
      </w:r>
    </w:p>
    <w:p w:rsidR="00570C6E" w:rsidRPr="0072474C" w:rsidRDefault="00742A86" w:rsidP="00742A86">
      <w:pPr>
        <w:pStyle w:val="Heading3"/>
      </w:pPr>
      <w:bookmarkStart w:id="42" w:name="_Toc333331809"/>
      <w:r>
        <w:t>2.4.2</w:t>
      </w:r>
      <w:r w:rsidR="001D1273" w:rsidRPr="0072474C">
        <w:t xml:space="preserve"> </w:t>
      </w:r>
      <w:r w:rsidR="00570C6E" w:rsidRPr="0072474C">
        <w:t>Fatigue and Job Stress</w:t>
      </w:r>
      <w:bookmarkEnd w:id="42"/>
    </w:p>
    <w:p w:rsidR="001D1273" w:rsidRPr="0072474C" w:rsidRDefault="001D1273" w:rsidP="001F7FBC">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Fatigue is a state where a person is tired, tired, and has low energy leave (Procopio, et al., 2014). Fatigue has also been linked to muscle and mental problems (Breslow, 1992). Work stress is a psychological hazard. This strain is the most common social environment and significantly damages health. Stressful work bothers employees mentally </w:t>
      </w:r>
      <w:r w:rsidR="00B778DA" w:rsidRPr="0072474C">
        <w:rPr>
          <w:rFonts w:ascii="Times New Roman" w:hAnsi="Times New Roman" w:cs="Times New Roman"/>
          <w:color w:val="000000" w:themeColor="text1"/>
          <w:sz w:val="24"/>
          <w:szCs w:val="24"/>
        </w:rPr>
        <w:t>(</w:t>
      </w:r>
      <w:r w:rsidR="00E16BA7">
        <w:rPr>
          <w:rFonts w:ascii="Times New Roman" w:hAnsi="Times New Roman" w:cs="Times New Roman"/>
          <w:color w:val="222222"/>
          <w:sz w:val="24"/>
          <w:szCs w:val="24"/>
          <w:shd w:val="clear" w:color="auto" w:fill="FFFFFF"/>
        </w:rPr>
        <w:t>De Croon et al</w:t>
      </w:r>
      <w:r w:rsidR="00B778DA" w:rsidRPr="0072474C">
        <w:rPr>
          <w:rFonts w:ascii="Times New Roman" w:hAnsi="Times New Roman" w:cs="Times New Roman"/>
          <w:color w:val="222222"/>
          <w:sz w:val="24"/>
          <w:szCs w:val="24"/>
          <w:shd w:val="clear" w:color="auto" w:fill="FFFFFF"/>
        </w:rPr>
        <w:t>, 2002).</w:t>
      </w:r>
    </w:p>
    <w:p w:rsidR="00570C6E" w:rsidRPr="0072474C" w:rsidRDefault="001F7FBC" w:rsidP="00742A86">
      <w:pPr>
        <w:pStyle w:val="Heading4"/>
      </w:pPr>
      <w:r w:rsidRPr="0072474C">
        <w:t>2.4.</w:t>
      </w:r>
      <w:r w:rsidR="00CB6BCD" w:rsidRPr="0072474C">
        <w:t>2</w:t>
      </w:r>
      <w:r w:rsidR="00742A86">
        <w:t>.</w:t>
      </w:r>
      <w:r w:rsidR="00CB6BCD" w:rsidRPr="0072474C">
        <w:t>1</w:t>
      </w:r>
      <w:r w:rsidRPr="0072474C">
        <w:t xml:space="preserve"> </w:t>
      </w:r>
      <w:r w:rsidR="00570C6E" w:rsidRPr="0072474C">
        <w:t>Improper Equipment</w:t>
      </w:r>
    </w:p>
    <w:p w:rsidR="001D1273" w:rsidRPr="0072474C" w:rsidRDefault="001D1273" w:rsidP="001D1273">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The wrong equipment can have a very bad effect. It has a lot of physical and mental influences that affect employee performance. Incorrect equipment reduces employee performance and productivity. Proper accessories can help motivate workers and significantly improve performance (</w:t>
      </w:r>
      <w:proofErr w:type="spellStart"/>
      <w:r w:rsidR="00B778DA" w:rsidRPr="0072474C">
        <w:rPr>
          <w:rFonts w:ascii="Times New Roman" w:hAnsi="Times New Roman" w:cs="Times New Roman"/>
          <w:color w:val="222222"/>
          <w:sz w:val="24"/>
          <w:szCs w:val="24"/>
          <w:shd w:val="clear" w:color="auto" w:fill="FFFFFF"/>
        </w:rPr>
        <w:t>Dağdeviren</w:t>
      </w:r>
      <w:proofErr w:type="spellEnd"/>
      <w:r w:rsidRPr="0072474C">
        <w:rPr>
          <w:rFonts w:ascii="Times New Roman" w:hAnsi="Times New Roman" w:cs="Times New Roman"/>
          <w:color w:val="000000" w:themeColor="text1"/>
          <w:sz w:val="24"/>
          <w:szCs w:val="24"/>
        </w:rPr>
        <w:t>, 200</w:t>
      </w:r>
      <w:r w:rsidR="00B778DA" w:rsidRPr="0072474C">
        <w:rPr>
          <w:rFonts w:ascii="Times New Roman" w:hAnsi="Times New Roman" w:cs="Times New Roman"/>
          <w:color w:val="000000" w:themeColor="text1"/>
          <w:sz w:val="24"/>
          <w:szCs w:val="24"/>
        </w:rPr>
        <w:t>8</w:t>
      </w:r>
      <w:r w:rsidRPr="0072474C">
        <w:rPr>
          <w:rFonts w:ascii="Times New Roman" w:hAnsi="Times New Roman" w:cs="Times New Roman"/>
          <w:color w:val="000000" w:themeColor="text1"/>
          <w:sz w:val="24"/>
          <w:szCs w:val="24"/>
        </w:rPr>
        <w:t>).</w:t>
      </w:r>
    </w:p>
    <w:p w:rsidR="00482FCF" w:rsidRPr="00742A86" w:rsidRDefault="00742A86" w:rsidP="00742A86">
      <w:pPr>
        <w:pStyle w:val="Heading4"/>
      </w:pPr>
      <w:r>
        <w:t xml:space="preserve">2.4.2.3 </w:t>
      </w:r>
      <w:r w:rsidR="00482FCF" w:rsidRPr="00742A86">
        <w:t>Biological hazards</w:t>
      </w:r>
    </w:p>
    <w:p w:rsidR="00482FCF" w:rsidRPr="0072474C" w:rsidRDefault="00482FCF" w:rsidP="00482FCF">
      <w:pPr>
        <w:spacing w:after="0" w:line="480" w:lineRule="auto"/>
        <w:ind w:left="90"/>
        <w:jc w:val="both"/>
        <w:rPr>
          <w:rFonts w:ascii="Times New Roman" w:hAnsi="Times New Roman" w:cs="Times New Roman"/>
          <w:b/>
          <w:i/>
          <w:color w:val="000000" w:themeColor="text1"/>
          <w:sz w:val="24"/>
          <w:szCs w:val="24"/>
        </w:rPr>
      </w:pPr>
      <w:r w:rsidRPr="0072474C">
        <w:rPr>
          <w:rFonts w:ascii="Times New Roman" w:hAnsi="Times New Roman" w:cs="Times New Roman"/>
          <w:color w:val="000000" w:themeColor="text1"/>
          <w:sz w:val="24"/>
          <w:szCs w:val="24"/>
        </w:rPr>
        <w:t>Mining is also associated with poor working conditions, with the limbs exposed to biological hazards (Driscoll et al 2005). Among the various dangers involved are the risks of snakebites and injuries. Bacteria, virus, fungi and blood borne pathogens also present significant hazards to construction workers.</w:t>
      </w:r>
    </w:p>
    <w:p w:rsidR="00482FCF" w:rsidRPr="00742A86" w:rsidRDefault="00742A86" w:rsidP="00742A86">
      <w:pPr>
        <w:pStyle w:val="Heading4"/>
      </w:pPr>
      <w:r>
        <w:lastRenderedPageBreak/>
        <w:t xml:space="preserve">2.4.2.4 </w:t>
      </w:r>
      <w:r w:rsidR="00482FCF" w:rsidRPr="00742A86">
        <w:t>Hazards due to falling Objects</w:t>
      </w:r>
    </w:p>
    <w:p w:rsidR="00482FCF" w:rsidRPr="0072474C" w:rsidRDefault="00482FCF" w:rsidP="00482FCF">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Both construction workers and members of the public need to be protected from the hazards associated with falling objects. Both groups should be protected by the use of covered walkways or suitable netting to catch falling debris. Waste material should be brought to ground level by the use of chutes or hoists. Waste should not be thrown and only minimal quantities of building materials should be stored on working platforms. The Construction (Head Protection) Regulations 1989 virtually mandates employers to supply head protection (hard hats) to employees whenever there is a risk of head injury from falling objects. (Sikhs wearing turbans are exempted from this </w:t>
      </w:r>
      <w:proofErr w:type="spellStart"/>
      <w:r w:rsidRPr="0072474C">
        <w:rPr>
          <w:rFonts w:ascii="Times New Roman" w:hAnsi="Times New Roman" w:cs="Times New Roman"/>
          <w:color w:val="000000" w:themeColor="text1"/>
          <w:sz w:val="24"/>
          <w:szCs w:val="24"/>
        </w:rPr>
        <w:t>requirement.The</w:t>
      </w:r>
      <w:proofErr w:type="spellEnd"/>
      <w:r w:rsidRPr="0072474C">
        <w:rPr>
          <w:rFonts w:ascii="Times New Roman" w:hAnsi="Times New Roman" w:cs="Times New Roman"/>
          <w:color w:val="000000" w:themeColor="text1"/>
          <w:sz w:val="24"/>
          <w:szCs w:val="24"/>
        </w:rPr>
        <w:t xml:space="preserve"> employer is also responsible for ensuring that hard hats are properly maintained and replaced when they are damaged in any way. Self-employed workers must supply and maintain their own head protection.</w:t>
      </w:r>
    </w:p>
    <w:p w:rsidR="00570C6E" w:rsidRPr="00742A86" w:rsidRDefault="00742A86" w:rsidP="00742A86">
      <w:pPr>
        <w:pStyle w:val="Heading2"/>
      </w:pPr>
      <w:bookmarkStart w:id="43" w:name="_Toc333331810"/>
      <w:r>
        <w:t xml:space="preserve">2.5 </w:t>
      </w:r>
      <w:r w:rsidR="00570C6E" w:rsidRPr="00742A86">
        <w:t xml:space="preserve">Attitudes of </w:t>
      </w:r>
      <w:r w:rsidR="0094639B" w:rsidRPr="00742A86">
        <w:t xml:space="preserve">the </w:t>
      </w:r>
      <w:r w:rsidR="00570C6E" w:rsidRPr="00742A86">
        <w:t>Construction Workforce on Health and Safety</w:t>
      </w:r>
      <w:bookmarkEnd w:id="43"/>
    </w:p>
    <w:p w:rsidR="001B23E5" w:rsidRPr="0072474C" w:rsidRDefault="001B23E5" w:rsidP="001F7FBC">
      <w:pPr>
        <w:spacing w:after="0" w:line="480" w:lineRule="auto"/>
        <w:jc w:val="both"/>
        <w:rPr>
          <w:rFonts w:ascii="Times New Roman" w:eastAsia="Times New Roman" w:hAnsi="Times New Roman" w:cs="Times New Roman"/>
          <w:sz w:val="24"/>
          <w:szCs w:val="24"/>
        </w:rPr>
      </w:pPr>
      <w:bookmarkStart w:id="44" w:name="_Toc9666730"/>
      <w:r w:rsidRPr="0072474C">
        <w:rPr>
          <w:rFonts w:ascii="Times New Roman" w:eastAsia="Times New Roman" w:hAnsi="Times New Roman" w:cs="Times New Roman"/>
          <w:sz w:val="24"/>
          <w:szCs w:val="24"/>
        </w:rPr>
        <w:t>This section presents the defin</w:t>
      </w:r>
      <w:r w:rsidR="0094639B" w:rsidRPr="0072474C">
        <w:rPr>
          <w:rFonts w:ascii="Times New Roman" w:eastAsia="Times New Roman" w:hAnsi="Times New Roman" w:cs="Times New Roman"/>
          <w:sz w:val="24"/>
          <w:szCs w:val="24"/>
        </w:rPr>
        <w:t>ition</w:t>
      </w:r>
      <w:r w:rsidRPr="0072474C">
        <w:rPr>
          <w:rFonts w:ascii="Times New Roman" w:eastAsia="Times New Roman" w:hAnsi="Times New Roman" w:cs="Times New Roman"/>
          <w:sz w:val="24"/>
          <w:szCs w:val="24"/>
        </w:rPr>
        <w:t xml:space="preserve"> of “attitude” and its relevance in the enforcement of health and Safety on Construction Project Sites</w:t>
      </w:r>
      <w:r w:rsidR="001D1273" w:rsidRPr="0072474C">
        <w:rPr>
          <w:rFonts w:ascii="Times New Roman" w:eastAsia="Times New Roman" w:hAnsi="Times New Roman" w:cs="Times New Roman"/>
          <w:sz w:val="24"/>
          <w:szCs w:val="24"/>
        </w:rPr>
        <w:t>.</w:t>
      </w:r>
    </w:p>
    <w:p w:rsidR="00570C6E" w:rsidRPr="0072474C" w:rsidRDefault="001D1273" w:rsidP="00742A86">
      <w:pPr>
        <w:pStyle w:val="Heading3"/>
      </w:pPr>
      <w:bookmarkStart w:id="45" w:name="_Toc333331811"/>
      <w:bookmarkEnd w:id="44"/>
      <w:r w:rsidRPr="0072474C">
        <w:t xml:space="preserve">2.5.1 </w:t>
      </w:r>
      <w:r w:rsidR="00570C6E" w:rsidRPr="0072474C">
        <w:t>Attitudes towards health and Safety Hazards</w:t>
      </w:r>
      <w:bookmarkEnd w:id="45"/>
    </w:p>
    <w:p w:rsidR="00570C6E" w:rsidRPr="0072474C" w:rsidRDefault="001F7FBC" w:rsidP="00570C6E">
      <w:pPr>
        <w:spacing w:after="0" w:line="480" w:lineRule="auto"/>
        <w:jc w:val="both"/>
        <w:rPr>
          <w:rFonts w:ascii="Times New Roman" w:hAnsi="Times New Roman" w:cs="Times New Roman"/>
          <w:sz w:val="24"/>
          <w:szCs w:val="24"/>
        </w:rPr>
      </w:pPr>
      <w:r w:rsidRPr="0072474C">
        <w:rPr>
          <w:rFonts w:ascii="Times New Roman" w:hAnsi="Times New Roman" w:cs="Times New Roman"/>
          <w:sz w:val="24"/>
          <w:szCs w:val="24"/>
        </w:rPr>
        <w:t>Brenner explains the importance of one’s attitude towards work as it “Not only affects how well you do your job but also affects how safe when you are doing it” (</w:t>
      </w:r>
      <w:proofErr w:type="spellStart"/>
      <w:r w:rsidR="00242CDF" w:rsidRPr="0072474C">
        <w:rPr>
          <w:rFonts w:ascii="Times New Roman" w:hAnsi="Times New Roman" w:cs="Times New Roman"/>
          <w:sz w:val="24"/>
          <w:szCs w:val="24"/>
        </w:rPr>
        <w:t>Fugar</w:t>
      </w:r>
      <w:proofErr w:type="spellEnd"/>
      <w:r w:rsidRPr="0072474C">
        <w:rPr>
          <w:rFonts w:ascii="Times New Roman" w:hAnsi="Times New Roman" w:cs="Times New Roman"/>
          <w:sz w:val="24"/>
          <w:szCs w:val="24"/>
        </w:rPr>
        <w:t xml:space="preserve">, </w:t>
      </w:r>
      <w:r w:rsidR="00242CDF" w:rsidRPr="0072474C">
        <w:rPr>
          <w:rFonts w:ascii="Times New Roman" w:hAnsi="Times New Roman" w:cs="Times New Roman"/>
          <w:sz w:val="24"/>
          <w:szCs w:val="24"/>
        </w:rPr>
        <w:t>2009</w:t>
      </w:r>
      <w:r w:rsidRPr="0072474C">
        <w:rPr>
          <w:rFonts w:ascii="Times New Roman" w:hAnsi="Times New Roman" w:cs="Times New Roman"/>
          <w:sz w:val="24"/>
          <w:szCs w:val="24"/>
        </w:rPr>
        <w:t>). In the workplace, people with positive attitudes maintain open minds and perform better. Positive attitudes at the workplace help to develop teamwork, productivity, and employee morale, while people with negative attitudes tend to complain and not care about the quality of the work they have done (</w:t>
      </w:r>
      <w:proofErr w:type="spellStart"/>
      <w:r w:rsidR="00242CDF" w:rsidRPr="0072474C">
        <w:rPr>
          <w:rFonts w:ascii="Times New Roman" w:hAnsi="Times New Roman" w:cs="Times New Roman"/>
          <w:sz w:val="24"/>
          <w:szCs w:val="24"/>
        </w:rPr>
        <w:t>Haizel</w:t>
      </w:r>
      <w:proofErr w:type="spellEnd"/>
      <w:r w:rsidR="00242CDF" w:rsidRPr="0072474C">
        <w:rPr>
          <w:rFonts w:ascii="Times New Roman" w:hAnsi="Times New Roman" w:cs="Times New Roman"/>
          <w:sz w:val="24"/>
          <w:szCs w:val="24"/>
        </w:rPr>
        <w:t>, 2000).</w:t>
      </w:r>
      <w:r w:rsidRPr="0072474C">
        <w:rPr>
          <w:rFonts w:ascii="Times New Roman" w:hAnsi="Times New Roman" w:cs="Times New Roman"/>
          <w:sz w:val="24"/>
          <w:szCs w:val="24"/>
        </w:rPr>
        <w:t>). Most of the time people with negative attitudes do not care if the workplace is safe because they usually have distracted minds (</w:t>
      </w:r>
      <w:proofErr w:type="spellStart"/>
      <w:r w:rsidR="00242CDF" w:rsidRPr="0072474C">
        <w:rPr>
          <w:rFonts w:ascii="Times New Roman" w:hAnsi="Times New Roman" w:cs="Times New Roman"/>
          <w:sz w:val="24"/>
          <w:szCs w:val="24"/>
        </w:rPr>
        <w:t>Fugar</w:t>
      </w:r>
      <w:proofErr w:type="spellEnd"/>
      <w:r w:rsidRPr="0072474C">
        <w:rPr>
          <w:rFonts w:ascii="Times New Roman" w:hAnsi="Times New Roman" w:cs="Times New Roman"/>
          <w:sz w:val="24"/>
          <w:szCs w:val="24"/>
        </w:rPr>
        <w:t xml:space="preserve">, </w:t>
      </w:r>
      <w:r w:rsidR="00242CDF" w:rsidRPr="0072474C">
        <w:rPr>
          <w:rFonts w:ascii="Times New Roman" w:hAnsi="Times New Roman" w:cs="Times New Roman"/>
          <w:sz w:val="24"/>
          <w:szCs w:val="24"/>
        </w:rPr>
        <w:t>2009</w:t>
      </w:r>
      <w:r w:rsidRPr="0072474C">
        <w:rPr>
          <w:rFonts w:ascii="Times New Roman" w:hAnsi="Times New Roman" w:cs="Times New Roman"/>
          <w:sz w:val="24"/>
          <w:szCs w:val="24"/>
        </w:rPr>
        <w:t xml:space="preserve">). </w:t>
      </w:r>
      <w:r w:rsidRPr="0072474C">
        <w:rPr>
          <w:rFonts w:ascii="Times New Roman" w:hAnsi="Times New Roman" w:cs="Times New Roman"/>
          <w:sz w:val="24"/>
          <w:szCs w:val="24"/>
        </w:rPr>
        <w:lastRenderedPageBreak/>
        <w:t>Negative attitude cause</w:t>
      </w:r>
      <w:r w:rsidR="0094639B" w:rsidRPr="0072474C">
        <w:rPr>
          <w:rFonts w:ascii="Times New Roman" w:hAnsi="Times New Roman" w:cs="Times New Roman"/>
          <w:sz w:val="24"/>
          <w:szCs w:val="24"/>
        </w:rPr>
        <w:t>s</w:t>
      </w:r>
      <w:r w:rsidRPr="0072474C">
        <w:rPr>
          <w:rFonts w:ascii="Times New Roman" w:hAnsi="Times New Roman" w:cs="Times New Roman"/>
          <w:sz w:val="24"/>
          <w:szCs w:val="24"/>
        </w:rPr>
        <w:t xml:space="preserve"> people to retract and close down, which results in people losing interest in the workplace. Thus, it restricts the employees’ creativity, as they are not invested in the success of the organization (</w:t>
      </w:r>
      <w:proofErr w:type="spellStart"/>
      <w:r w:rsidR="00242CDF" w:rsidRPr="0072474C">
        <w:rPr>
          <w:rFonts w:ascii="Times New Roman" w:hAnsi="Times New Roman" w:cs="Times New Roman"/>
          <w:sz w:val="24"/>
          <w:szCs w:val="24"/>
        </w:rPr>
        <w:t>Haizel</w:t>
      </w:r>
      <w:proofErr w:type="spellEnd"/>
      <w:r w:rsidR="00242CDF" w:rsidRPr="0072474C">
        <w:rPr>
          <w:rFonts w:ascii="Times New Roman" w:hAnsi="Times New Roman" w:cs="Times New Roman"/>
          <w:sz w:val="24"/>
          <w:szCs w:val="24"/>
        </w:rPr>
        <w:t>, 2000).</w:t>
      </w:r>
      <w:r w:rsidRPr="0072474C">
        <w:rPr>
          <w:rFonts w:ascii="Times New Roman" w:hAnsi="Times New Roman" w:cs="Times New Roman"/>
          <w:sz w:val="24"/>
          <w:szCs w:val="24"/>
        </w:rPr>
        <w:t>).</w:t>
      </w:r>
    </w:p>
    <w:p w:rsidR="001D1273" w:rsidRDefault="009A2E95" w:rsidP="00742A86">
      <w:pPr>
        <w:spacing w:before="240"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sz w:val="24"/>
          <w:szCs w:val="24"/>
        </w:rPr>
        <w:t>Brenner describes positive attitude at the workplace as “the fuel that drives you and it determines the ways which you think and feel</w:t>
      </w:r>
      <w:r w:rsidR="0094639B" w:rsidRPr="0072474C">
        <w:rPr>
          <w:rFonts w:ascii="Times New Roman" w:hAnsi="Times New Roman" w:cs="Times New Roman"/>
          <w:sz w:val="24"/>
          <w:szCs w:val="24"/>
        </w:rPr>
        <w:t>s</w:t>
      </w:r>
      <w:r w:rsidRPr="0072474C">
        <w:rPr>
          <w:rFonts w:ascii="Times New Roman" w:hAnsi="Times New Roman" w:cs="Times New Roman"/>
          <w:sz w:val="24"/>
          <w:szCs w:val="24"/>
        </w:rPr>
        <w:t>” (</w:t>
      </w:r>
      <w:proofErr w:type="spellStart"/>
      <w:r w:rsidR="00242CDF" w:rsidRPr="0072474C">
        <w:rPr>
          <w:rFonts w:ascii="Times New Roman" w:hAnsi="Times New Roman" w:cs="Times New Roman"/>
          <w:sz w:val="24"/>
          <w:szCs w:val="24"/>
        </w:rPr>
        <w:t>Fugar</w:t>
      </w:r>
      <w:proofErr w:type="spellEnd"/>
      <w:r w:rsidRPr="0072474C">
        <w:rPr>
          <w:rFonts w:ascii="Times New Roman" w:hAnsi="Times New Roman" w:cs="Times New Roman"/>
          <w:sz w:val="24"/>
          <w:szCs w:val="24"/>
        </w:rPr>
        <w:t xml:space="preserve">, </w:t>
      </w:r>
      <w:r w:rsidR="00242CDF" w:rsidRPr="0072474C">
        <w:rPr>
          <w:rFonts w:ascii="Times New Roman" w:hAnsi="Times New Roman" w:cs="Times New Roman"/>
          <w:sz w:val="24"/>
          <w:szCs w:val="24"/>
        </w:rPr>
        <w:t>2009</w:t>
      </w:r>
      <w:r w:rsidRPr="0072474C">
        <w:rPr>
          <w:rFonts w:ascii="Times New Roman" w:hAnsi="Times New Roman" w:cs="Times New Roman"/>
          <w:sz w:val="24"/>
          <w:szCs w:val="24"/>
        </w:rPr>
        <w:t>). Positive attitudes help people maintain openness to new ideas and pay attention to details in the workplace. Positive attitudes keep one alert and allow one’s mind to recognize unsafe behavior or habitats</w:t>
      </w:r>
      <w:r w:rsidR="00242CDF" w:rsidRPr="0072474C">
        <w:rPr>
          <w:rFonts w:ascii="Times New Roman" w:hAnsi="Times New Roman" w:cs="Times New Roman"/>
          <w:sz w:val="24"/>
          <w:szCs w:val="24"/>
        </w:rPr>
        <w:t xml:space="preserve"> </w:t>
      </w:r>
      <w:r w:rsidRPr="0072474C">
        <w:rPr>
          <w:rFonts w:ascii="Times New Roman" w:hAnsi="Times New Roman" w:cs="Times New Roman"/>
          <w:sz w:val="24"/>
          <w:szCs w:val="24"/>
        </w:rPr>
        <w:t>(</w:t>
      </w:r>
      <w:proofErr w:type="spellStart"/>
      <w:r w:rsidR="00242CDF" w:rsidRPr="0072474C">
        <w:rPr>
          <w:rFonts w:ascii="Times New Roman" w:hAnsi="Times New Roman" w:cs="Times New Roman"/>
          <w:sz w:val="24"/>
          <w:szCs w:val="24"/>
        </w:rPr>
        <w:t>Fugar</w:t>
      </w:r>
      <w:proofErr w:type="spellEnd"/>
      <w:r w:rsidR="00242CDF" w:rsidRPr="0072474C">
        <w:rPr>
          <w:rFonts w:ascii="Times New Roman" w:hAnsi="Times New Roman" w:cs="Times New Roman"/>
          <w:sz w:val="24"/>
          <w:szCs w:val="24"/>
        </w:rPr>
        <w:t>, 2009</w:t>
      </w:r>
      <w:r w:rsidRPr="0072474C">
        <w:rPr>
          <w:rFonts w:ascii="Times New Roman" w:hAnsi="Times New Roman" w:cs="Times New Roman"/>
          <w:sz w:val="24"/>
          <w:szCs w:val="24"/>
        </w:rPr>
        <w:t xml:space="preserve">). Attitude does not necessarily create competition at the workplace, but Root claims that attitude enhances the competitive environment, and competition between employees is regarded as </w:t>
      </w:r>
      <w:r w:rsidR="0094639B" w:rsidRPr="0072474C">
        <w:rPr>
          <w:rFonts w:ascii="Times New Roman" w:hAnsi="Times New Roman" w:cs="Times New Roman"/>
          <w:sz w:val="24"/>
          <w:szCs w:val="24"/>
        </w:rPr>
        <w:t xml:space="preserve">a </w:t>
      </w:r>
      <w:r w:rsidRPr="0072474C">
        <w:rPr>
          <w:rFonts w:ascii="Times New Roman" w:hAnsi="Times New Roman" w:cs="Times New Roman"/>
          <w:sz w:val="24"/>
          <w:szCs w:val="24"/>
        </w:rPr>
        <w:t>motivator for employees’ performance to improve (</w:t>
      </w:r>
      <w:proofErr w:type="spellStart"/>
      <w:r w:rsidR="00242CDF" w:rsidRPr="0072474C">
        <w:rPr>
          <w:rFonts w:ascii="Times New Roman" w:hAnsi="Times New Roman" w:cs="Times New Roman"/>
          <w:sz w:val="24"/>
          <w:szCs w:val="24"/>
        </w:rPr>
        <w:t>Haizel</w:t>
      </w:r>
      <w:proofErr w:type="spellEnd"/>
      <w:r w:rsidRPr="0072474C">
        <w:rPr>
          <w:rFonts w:ascii="Times New Roman" w:hAnsi="Times New Roman" w:cs="Times New Roman"/>
          <w:sz w:val="24"/>
          <w:szCs w:val="24"/>
        </w:rPr>
        <w:t xml:space="preserve">, </w:t>
      </w:r>
      <w:r w:rsidR="00242CDF" w:rsidRPr="0072474C">
        <w:rPr>
          <w:rFonts w:ascii="Times New Roman" w:hAnsi="Times New Roman" w:cs="Times New Roman"/>
          <w:sz w:val="24"/>
          <w:szCs w:val="24"/>
        </w:rPr>
        <w:t>2000</w:t>
      </w:r>
      <w:r w:rsidRPr="0072474C">
        <w:rPr>
          <w:rFonts w:ascii="Times New Roman" w:hAnsi="Times New Roman" w:cs="Times New Roman"/>
          <w:sz w:val="24"/>
          <w:szCs w:val="24"/>
        </w:rPr>
        <w:t>). It is proven that positive attitude develops greater organization and greater efficien</w:t>
      </w:r>
      <w:r w:rsidR="009B5E24" w:rsidRPr="0072474C">
        <w:rPr>
          <w:rFonts w:ascii="Times New Roman" w:hAnsi="Times New Roman" w:cs="Times New Roman"/>
          <w:sz w:val="24"/>
          <w:szCs w:val="24"/>
        </w:rPr>
        <w:t>cy at workplace (</w:t>
      </w:r>
      <w:proofErr w:type="spellStart"/>
      <w:r w:rsidR="00242CDF" w:rsidRPr="0072474C">
        <w:rPr>
          <w:rFonts w:ascii="Times New Roman" w:hAnsi="Times New Roman" w:cs="Times New Roman"/>
          <w:sz w:val="24"/>
          <w:szCs w:val="24"/>
        </w:rPr>
        <w:t>Fugar</w:t>
      </w:r>
      <w:proofErr w:type="spellEnd"/>
      <w:r w:rsidR="009B5E24" w:rsidRPr="0072474C">
        <w:rPr>
          <w:rFonts w:ascii="Times New Roman" w:hAnsi="Times New Roman" w:cs="Times New Roman"/>
          <w:sz w:val="24"/>
          <w:szCs w:val="24"/>
        </w:rPr>
        <w:t xml:space="preserve">, </w:t>
      </w:r>
      <w:r w:rsidR="00242CDF" w:rsidRPr="0072474C">
        <w:rPr>
          <w:rFonts w:ascii="Times New Roman" w:hAnsi="Times New Roman" w:cs="Times New Roman"/>
          <w:sz w:val="24"/>
          <w:szCs w:val="24"/>
        </w:rPr>
        <w:t>2009</w:t>
      </w:r>
      <w:r w:rsidR="009B5E24" w:rsidRPr="0072474C">
        <w:rPr>
          <w:rFonts w:ascii="Times New Roman" w:hAnsi="Times New Roman" w:cs="Times New Roman"/>
          <w:sz w:val="24"/>
          <w:szCs w:val="24"/>
        </w:rPr>
        <w:t xml:space="preserve">). </w:t>
      </w:r>
      <w:r w:rsidR="001D1273" w:rsidRPr="0072474C">
        <w:rPr>
          <w:rFonts w:ascii="Times New Roman" w:hAnsi="Times New Roman" w:cs="Times New Roman"/>
          <w:color w:val="000000" w:themeColor="text1"/>
          <w:sz w:val="24"/>
          <w:szCs w:val="24"/>
        </w:rPr>
        <w:t>Productivity is influenced by variables such as site conditions, weather, organizational factors, H&amp;S and personal issues. These can have a negative impact on productivity and productivity and should be taken into account when completing activities and calculating productivity (</w:t>
      </w:r>
      <w:proofErr w:type="spellStart"/>
      <w:r w:rsidR="001D1273" w:rsidRPr="0072474C">
        <w:rPr>
          <w:rFonts w:ascii="Times New Roman" w:hAnsi="Times New Roman" w:cs="Times New Roman"/>
          <w:color w:val="000000" w:themeColor="text1"/>
          <w:sz w:val="24"/>
          <w:szCs w:val="24"/>
        </w:rPr>
        <w:t>Panas</w:t>
      </w:r>
      <w:proofErr w:type="spellEnd"/>
      <w:r w:rsidR="001D1273" w:rsidRPr="0072474C">
        <w:rPr>
          <w:rFonts w:ascii="Times New Roman" w:hAnsi="Times New Roman" w:cs="Times New Roman"/>
          <w:color w:val="000000" w:themeColor="text1"/>
          <w:sz w:val="24"/>
          <w:szCs w:val="24"/>
        </w:rPr>
        <w:t xml:space="preserve"> &amp; </w:t>
      </w:r>
      <w:proofErr w:type="spellStart"/>
      <w:r w:rsidR="001D1273" w:rsidRPr="0072474C">
        <w:rPr>
          <w:rFonts w:ascii="Times New Roman" w:hAnsi="Times New Roman" w:cs="Times New Roman"/>
          <w:color w:val="000000" w:themeColor="text1"/>
          <w:sz w:val="24"/>
          <w:szCs w:val="24"/>
        </w:rPr>
        <w:t>Pentovskis</w:t>
      </w:r>
      <w:proofErr w:type="spellEnd"/>
      <w:r w:rsidR="001D1273" w:rsidRPr="0072474C">
        <w:rPr>
          <w:rFonts w:ascii="Times New Roman" w:hAnsi="Times New Roman" w:cs="Times New Roman"/>
          <w:color w:val="000000" w:themeColor="text1"/>
          <w:sz w:val="24"/>
          <w:szCs w:val="24"/>
        </w:rPr>
        <w:t>, 2010). Construction productivity can be improved by, among other things, H&amp;S measures, active employee relations and monitoring, and sanitary welfare facilities. Finally, many personal factors such as employee H&amp;S, homework, nutrition, overwork and pay affect the productivity of construction (</w:t>
      </w:r>
      <w:proofErr w:type="spellStart"/>
      <w:r w:rsidR="001D1273" w:rsidRPr="0072474C">
        <w:rPr>
          <w:rFonts w:ascii="Times New Roman" w:hAnsi="Times New Roman" w:cs="Times New Roman"/>
          <w:color w:val="000000" w:themeColor="text1"/>
          <w:sz w:val="24"/>
          <w:szCs w:val="24"/>
        </w:rPr>
        <w:t>Sugiharto</w:t>
      </w:r>
      <w:proofErr w:type="spellEnd"/>
      <w:r w:rsidR="001D1273" w:rsidRPr="0072474C">
        <w:rPr>
          <w:rFonts w:ascii="Times New Roman" w:hAnsi="Times New Roman" w:cs="Times New Roman"/>
          <w:color w:val="000000" w:themeColor="text1"/>
          <w:sz w:val="24"/>
          <w:szCs w:val="24"/>
        </w:rPr>
        <w:t>, 2003). Other factors such as poor H&amp;S processes and culture, poor site conditions, poor working conditions, poor monitoring, organizational, personal and climate factors can also reduce manu</w:t>
      </w:r>
      <w:r w:rsidR="00242CDF" w:rsidRPr="0072474C">
        <w:rPr>
          <w:rFonts w:ascii="Times New Roman" w:hAnsi="Times New Roman" w:cs="Times New Roman"/>
          <w:color w:val="000000" w:themeColor="text1"/>
          <w:sz w:val="24"/>
          <w:szCs w:val="24"/>
        </w:rPr>
        <w:t>facturing productivity</w:t>
      </w:r>
      <w:r w:rsidR="001D1273" w:rsidRPr="0072474C">
        <w:rPr>
          <w:rFonts w:ascii="Times New Roman" w:hAnsi="Times New Roman" w:cs="Times New Roman"/>
          <w:color w:val="000000" w:themeColor="text1"/>
          <w:sz w:val="24"/>
          <w:szCs w:val="24"/>
        </w:rPr>
        <w:t xml:space="preserve"> (</w:t>
      </w:r>
      <w:r w:rsidR="00242CDF" w:rsidRPr="0072474C">
        <w:rPr>
          <w:rFonts w:ascii="Times New Roman" w:hAnsi="Times New Roman" w:cs="Times New Roman"/>
          <w:color w:val="000000" w:themeColor="text1"/>
          <w:sz w:val="24"/>
          <w:szCs w:val="24"/>
        </w:rPr>
        <w:t>Clarke</w:t>
      </w:r>
      <w:r w:rsidR="001D1273" w:rsidRPr="0072474C">
        <w:rPr>
          <w:rFonts w:ascii="Times New Roman" w:hAnsi="Times New Roman" w:cs="Times New Roman"/>
          <w:color w:val="000000" w:themeColor="text1"/>
          <w:sz w:val="24"/>
          <w:szCs w:val="24"/>
        </w:rPr>
        <w:t xml:space="preserve">, </w:t>
      </w:r>
      <w:r w:rsidR="00242CDF" w:rsidRPr="0072474C">
        <w:rPr>
          <w:rFonts w:ascii="Times New Roman" w:hAnsi="Times New Roman" w:cs="Times New Roman"/>
          <w:color w:val="000000" w:themeColor="text1"/>
          <w:sz w:val="24"/>
          <w:szCs w:val="24"/>
        </w:rPr>
        <w:t>2005</w:t>
      </w:r>
      <w:r w:rsidR="001D1273" w:rsidRPr="0072474C">
        <w:rPr>
          <w:rFonts w:ascii="Times New Roman" w:hAnsi="Times New Roman" w:cs="Times New Roman"/>
          <w:color w:val="000000" w:themeColor="text1"/>
          <w:sz w:val="24"/>
          <w:szCs w:val="24"/>
        </w:rPr>
        <w:t>).</w:t>
      </w:r>
      <w:r w:rsidR="00302388" w:rsidRPr="0072474C">
        <w:rPr>
          <w:rFonts w:ascii="Times New Roman" w:hAnsi="Times New Roman" w:cs="Times New Roman"/>
          <w:color w:val="000000" w:themeColor="text1"/>
          <w:sz w:val="24"/>
          <w:szCs w:val="24"/>
        </w:rPr>
        <w:t xml:space="preserve"> </w:t>
      </w:r>
    </w:p>
    <w:p w:rsidR="00742A86" w:rsidRPr="0072474C" w:rsidRDefault="00742A86" w:rsidP="00742A86">
      <w:pPr>
        <w:spacing w:before="240" w:after="0" w:line="480" w:lineRule="auto"/>
        <w:jc w:val="both"/>
        <w:rPr>
          <w:rFonts w:ascii="Times New Roman" w:hAnsi="Times New Roman" w:cs="Times New Roman"/>
          <w:color w:val="000000" w:themeColor="text1"/>
          <w:sz w:val="24"/>
          <w:szCs w:val="24"/>
        </w:rPr>
      </w:pPr>
    </w:p>
    <w:p w:rsidR="001D1273" w:rsidRPr="0072474C" w:rsidRDefault="001D1273" w:rsidP="001D0282">
      <w:p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lastRenderedPageBreak/>
        <w:t xml:space="preserve">Brenner (2004) reported in his study that workers working in organizations with better security measures were more productive than workers in less secure organizations. His research also reveals that the lack of innovation and work effectiveness can be attributed to the fact that employers are unable to fully take advantage of the physical work environment. According to </w:t>
      </w:r>
      <w:proofErr w:type="spellStart"/>
      <w:r w:rsidRPr="0072474C">
        <w:rPr>
          <w:rFonts w:ascii="Times New Roman" w:hAnsi="Times New Roman" w:cs="Times New Roman"/>
          <w:color w:val="000000" w:themeColor="text1"/>
          <w:sz w:val="24"/>
          <w:szCs w:val="24"/>
        </w:rPr>
        <w:t>Akin</w:t>
      </w:r>
      <w:r w:rsidR="00302388" w:rsidRPr="0072474C">
        <w:rPr>
          <w:rFonts w:ascii="Times New Roman" w:hAnsi="Times New Roman" w:cs="Times New Roman"/>
          <w:color w:val="000000" w:themeColor="text1"/>
          <w:sz w:val="24"/>
          <w:szCs w:val="24"/>
        </w:rPr>
        <w:t>yele</w:t>
      </w:r>
      <w:proofErr w:type="spellEnd"/>
      <w:r w:rsidRPr="0072474C">
        <w:rPr>
          <w:rFonts w:ascii="Times New Roman" w:hAnsi="Times New Roman" w:cs="Times New Roman"/>
          <w:color w:val="000000" w:themeColor="text1"/>
          <w:sz w:val="24"/>
          <w:szCs w:val="24"/>
        </w:rPr>
        <w:t xml:space="preserve"> (2007), a safe environment creates an environment that helps ensure the well-being of the workers. They allow them to practice their role with full force and this translates more and more.</w:t>
      </w:r>
    </w:p>
    <w:p w:rsidR="00742A86" w:rsidRDefault="00742A86" w:rsidP="005744CE">
      <w:pPr>
        <w:spacing w:before="240" w:after="0" w:line="240" w:lineRule="auto"/>
        <w:contextualSpacing/>
        <w:jc w:val="both"/>
        <w:rPr>
          <w:rFonts w:ascii="Times New Roman" w:hAnsi="Times New Roman" w:cs="Times New Roman"/>
          <w:color w:val="000000" w:themeColor="text1"/>
          <w:sz w:val="24"/>
          <w:szCs w:val="24"/>
        </w:rPr>
      </w:pPr>
    </w:p>
    <w:p w:rsidR="001D1273" w:rsidRPr="0072474C" w:rsidRDefault="001D1273" w:rsidP="00742A86">
      <w:pPr>
        <w:spacing w:before="240"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Over the past 50 years, efforts have been made to examine how injuries and illnesses affect productivity and the costs to both companies and employees. The two main productivity costs generated by workplace accidents and illnesses are direct and indirect productivity costs. According to the US Department of Health and Human Services, the direct and indirect effects of unsafe work are a barrier to the goals and objectives of most US organizations. To overcome this lack of productivity, they adopted organization-wide injury prevention practices, and these owners achieved their goals and objectives.</w:t>
      </w:r>
    </w:p>
    <w:p w:rsidR="00742A86" w:rsidRDefault="00742A86" w:rsidP="005744CE">
      <w:pPr>
        <w:spacing w:before="240" w:after="0" w:line="240" w:lineRule="auto"/>
        <w:contextualSpacing/>
        <w:jc w:val="both"/>
        <w:rPr>
          <w:rFonts w:ascii="Times New Roman" w:hAnsi="Times New Roman" w:cs="Times New Roman"/>
          <w:color w:val="222222"/>
          <w:sz w:val="24"/>
          <w:szCs w:val="24"/>
          <w:shd w:val="clear" w:color="auto" w:fill="FFFFFF"/>
        </w:rPr>
      </w:pPr>
    </w:p>
    <w:p w:rsidR="001D1273" w:rsidRPr="0072474C" w:rsidRDefault="00242CDF" w:rsidP="00742A86">
      <w:pPr>
        <w:spacing w:before="240"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222222"/>
          <w:sz w:val="24"/>
          <w:szCs w:val="24"/>
          <w:shd w:val="clear" w:color="auto" w:fill="FFFFFF"/>
        </w:rPr>
        <w:t>Michael</w:t>
      </w:r>
      <w:r w:rsidR="00E16BA7">
        <w:rPr>
          <w:rFonts w:ascii="Times New Roman" w:hAnsi="Times New Roman" w:cs="Times New Roman"/>
          <w:color w:val="222222"/>
          <w:sz w:val="24"/>
          <w:szCs w:val="24"/>
          <w:shd w:val="clear" w:color="auto" w:fill="FFFFFF"/>
        </w:rPr>
        <w:t xml:space="preserve"> et al</w:t>
      </w:r>
      <w:r w:rsidR="00E16BA7">
        <w:rPr>
          <w:rFonts w:ascii="Times New Roman" w:hAnsi="Times New Roman" w:cs="Times New Roman"/>
          <w:color w:val="000000" w:themeColor="text1"/>
          <w:sz w:val="24"/>
          <w:szCs w:val="24"/>
        </w:rPr>
        <w:t xml:space="preserve"> </w:t>
      </w:r>
      <w:r w:rsidRPr="0072474C">
        <w:rPr>
          <w:rFonts w:ascii="Times New Roman" w:hAnsi="Times New Roman" w:cs="Times New Roman"/>
          <w:color w:val="000000" w:themeColor="text1"/>
          <w:sz w:val="24"/>
          <w:szCs w:val="24"/>
        </w:rPr>
        <w:t xml:space="preserve">(2005), </w:t>
      </w:r>
      <w:r w:rsidR="001D1273" w:rsidRPr="0072474C">
        <w:rPr>
          <w:rFonts w:ascii="Times New Roman" w:hAnsi="Times New Roman" w:cs="Times New Roman"/>
          <w:color w:val="000000" w:themeColor="text1"/>
          <w:sz w:val="24"/>
          <w:szCs w:val="24"/>
        </w:rPr>
        <w:t xml:space="preserve">reveals interesting results from their research into establishing a link between safety and health promotion interventions and productivity. The study reported that for a US $ 1 investment in security intervention, the return was $ 8. In another similar example, the essence of the research was that individual, organizational and overall economic productivity had a positive effect on safety and health promotion activities. </w:t>
      </w:r>
    </w:p>
    <w:p w:rsidR="001D1273" w:rsidRPr="0072474C" w:rsidRDefault="001D1273" w:rsidP="001D0282">
      <w:p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Awareness of the safety program is beneficial for business operations as the implementation of security interventions significantly reduces direct medical costs and absences (Ben et al. 2001). For example, security interventions and awareness programs reduce personal stress. </w:t>
      </w:r>
      <w:r w:rsidRPr="0072474C">
        <w:rPr>
          <w:rFonts w:ascii="Times New Roman" w:hAnsi="Times New Roman" w:cs="Times New Roman"/>
          <w:color w:val="000000" w:themeColor="text1"/>
          <w:sz w:val="24"/>
          <w:szCs w:val="24"/>
        </w:rPr>
        <w:lastRenderedPageBreak/>
        <w:t>According to Cooper et al. (1996) not only reduced the health costs of the employees, but also actively maintained and improved the productivity of the organization. The Court (2003) found that promoting health interventions that lead to significant injury prevention ensures a more productive volume of organizational research.</w:t>
      </w:r>
    </w:p>
    <w:p w:rsidR="005744CE" w:rsidRDefault="005744CE" w:rsidP="005744CE">
      <w:pPr>
        <w:spacing w:after="0" w:line="240" w:lineRule="auto"/>
        <w:contextualSpacing/>
        <w:jc w:val="both"/>
        <w:rPr>
          <w:rFonts w:ascii="Times New Roman" w:hAnsi="Times New Roman" w:cs="Times New Roman"/>
          <w:color w:val="000000" w:themeColor="text1"/>
          <w:sz w:val="24"/>
          <w:szCs w:val="24"/>
        </w:rPr>
      </w:pPr>
    </w:p>
    <w:p w:rsidR="001D1273" w:rsidRPr="0072474C" w:rsidRDefault="001D1273" w:rsidP="001D0282">
      <w:pPr>
        <w:spacing w:after="0" w:line="480" w:lineRule="auto"/>
        <w:contextualSpacing/>
        <w:jc w:val="both"/>
        <w:rPr>
          <w:rFonts w:ascii="Times New Roman" w:hAnsi="Times New Roman" w:cs="Times New Roman"/>
          <w:b/>
          <w:color w:val="000000" w:themeColor="text1"/>
          <w:sz w:val="24"/>
          <w:szCs w:val="24"/>
        </w:rPr>
      </w:pPr>
      <w:r w:rsidRPr="0072474C">
        <w:rPr>
          <w:rFonts w:ascii="Times New Roman" w:hAnsi="Times New Roman" w:cs="Times New Roman"/>
          <w:color w:val="000000" w:themeColor="text1"/>
          <w:sz w:val="24"/>
          <w:szCs w:val="24"/>
        </w:rPr>
        <w:t xml:space="preserve">According to </w:t>
      </w:r>
      <w:r w:rsidR="0043282D" w:rsidRPr="0072474C">
        <w:rPr>
          <w:rFonts w:ascii="Times New Roman" w:hAnsi="Times New Roman" w:cs="Times New Roman"/>
          <w:color w:val="222222"/>
          <w:sz w:val="24"/>
          <w:szCs w:val="24"/>
          <w:shd w:val="clear" w:color="auto" w:fill="FFFFFF"/>
        </w:rPr>
        <w:t>Menzel and Gutierrez</w:t>
      </w:r>
      <w:r w:rsidRPr="0072474C">
        <w:rPr>
          <w:rFonts w:ascii="Times New Roman" w:hAnsi="Times New Roman" w:cs="Times New Roman"/>
          <w:color w:val="000000" w:themeColor="text1"/>
          <w:sz w:val="24"/>
          <w:szCs w:val="24"/>
        </w:rPr>
        <w:t xml:space="preserve"> (</w:t>
      </w:r>
      <w:r w:rsidR="0043282D" w:rsidRPr="0072474C">
        <w:rPr>
          <w:rFonts w:ascii="Times New Roman" w:hAnsi="Times New Roman" w:cs="Times New Roman"/>
          <w:color w:val="000000" w:themeColor="text1"/>
          <w:sz w:val="24"/>
          <w:szCs w:val="24"/>
        </w:rPr>
        <w:t>2010</w:t>
      </w:r>
      <w:r w:rsidRPr="0072474C">
        <w:rPr>
          <w:rFonts w:ascii="Times New Roman" w:hAnsi="Times New Roman" w:cs="Times New Roman"/>
          <w:color w:val="000000" w:themeColor="text1"/>
          <w:sz w:val="24"/>
          <w:szCs w:val="24"/>
        </w:rPr>
        <w:t>), some of the effects of professional accidents are slow production and loss of production each time an accident (industry) occurs. In addition, employees may be exposed to hazardous materials. Injured employees will not be able to make any significant contribution to the profitability, discomfort or pain of the product. Occupational hazards can damage materials and machines, resulting in time lost and production lost. Occupational risks can lead to staff turnover, which may affect the quality of the organization's skilled workforce. If and when appropriate and effective management measures are not implemented, professional risks can worsen an organization's reputation and tarnish the organization's image.</w:t>
      </w:r>
    </w:p>
    <w:p w:rsidR="00570C6E" w:rsidRPr="005744CE" w:rsidRDefault="00570C6E" w:rsidP="005744CE">
      <w:pPr>
        <w:pStyle w:val="Heading2"/>
        <w:numPr>
          <w:ilvl w:val="1"/>
          <w:numId w:val="22"/>
        </w:numPr>
      </w:pPr>
      <w:bookmarkStart w:id="46" w:name="_Toc333331812"/>
      <w:r w:rsidRPr="005744CE">
        <w:t>PROCEDURE FOR SAFETY MEASURES</w:t>
      </w:r>
      <w:bookmarkEnd w:id="46"/>
      <w:r w:rsidRPr="005744CE">
        <w:t xml:space="preserve"> </w:t>
      </w:r>
    </w:p>
    <w:p w:rsidR="00570C6E" w:rsidRPr="0072474C" w:rsidRDefault="005744CE" w:rsidP="005744CE">
      <w:pPr>
        <w:pStyle w:val="Heading3"/>
        <w:spacing w:before="0"/>
      </w:pPr>
      <w:bookmarkStart w:id="47" w:name="_Toc333331813"/>
      <w:r>
        <w:t xml:space="preserve">2.6.1 </w:t>
      </w:r>
      <w:r w:rsidR="00570C6E" w:rsidRPr="0072474C">
        <w:t>Safety Plans</w:t>
      </w:r>
      <w:bookmarkEnd w:id="47"/>
      <w:r w:rsidR="00570C6E" w:rsidRPr="0072474C">
        <w:t xml:space="preserve"> </w:t>
      </w:r>
    </w:p>
    <w:p w:rsidR="001D0282" w:rsidRPr="0072474C" w:rsidRDefault="001D0282" w:rsidP="001D0282">
      <w:p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The owner of the construction company is responsible for developing a performance-based comprehensive and documented security program. The information should include the basics of personal security equipment, proper use of resources and power supplies, safe work practices, company policy on security, security responsibilities and emergency procedures. These documents should be made available to all employees in the area and should not be compromised for compliance. The responsibility of the security officer is to design a security </w:t>
      </w:r>
      <w:r w:rsidRPr="0072474C">
        <w:rPr>
          <w:rFonts w:ascii="Times New Roman" w:hAnsi="Times New Roman" w:cs="Times New Roman"/>
          <w:color w:val="000000" w:themeColor="text1"/>
          <w:sz w:val="24"/>
          <w:szCs w:val="24"/>
        </w:rPr>
        <w:lastRenderedPageBreak/>
        <w:t>plan, establish rules that apply to construction or construction sites, coordinate the plan, and ensure the effective distribution and use of security equipment.</w:t>
      </w:r>
    </w:p>
    <w:p w:rsidR="00570C6E" w:rsidRPr="0072474C" w:rsidRDefault="001D0282" w:rsidP="00720ED0">
      <w:pPr>
        <w:pStyle w:val="Heading3"/>
      </w:pPr>
      <w:bookmarkStart w:id="48" w:name="_Toc333331814"/>
      <w:r w:rsidRPr="0072474C">
        <w:t xml:space="preserve">2.6.2 </w:t>
      </w:r>
      <w:r w:rsidR="00570C6E" w:rsidRPr="0072474C">
        <w:t>Safety Training and Meetings</w:t>
      </w:r>
      <w:bookmarkEnd w:id="48"/>
      <w:r w:rsidR="00570C6E" w:rsidRPr="0072474C">
        <w:t xml:space="preserve"> </w:t>
      </w:r>
    </w:p>
    <w:p w:rsidR="001B23E5" w:rsidRPr="0072474C" w:rsidRDefault="001D0282" w:rsidP="001F7FBC">
      <w:pPr>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Safety training is an important part of the health and safety program. Security personnel and field workers should be trained in how to identify risks, manage and promote safe practices. Security training and appointments are required to highlight project security needs, review old activities and plan new work in advance. Discuss the causes of the accident on the site and how to prevent future events. This training should be provided in a language that employees are familiar with.</w:t>
      </w:r>
      <w:r w:rsidR="001B23E5" w:rsidRPr="0072474C">
        <w:rPr>
          <w:rFonts w:ascii="Times New Roman" w:hAnsi="Times New Roman" w:cs="Times New Roman"/>
          <w:color w:val="000000" w:themeColor="text1"/>
          <w:sz w:val="24"/>
          <w:szCs w:val="24"/>
        </w:rPr>
        <w:t xml:space="preserve">  </w:t>
      </w:r>
    </w:p>
    <w:p w:rsidR="00570C6E" w:rsidRPr="0072474C" w:rsidRDefault="00720ED0" w:rsidP="00720ED0">
      <w:pPr>
        <w:pStyle w:val="Heading3"/>
      </w:pPr>
      <w:bookmarkStart w:id="49" w:name="_Toc333331815"/>
      <w:r>
        <w:t xml:space="preserve">2.6.3 </w:t>
      </w:r>
      <w:r w:rsidR="00570C6E" w:rsidRPr="0072474C">
        <w:t>First aid and Medical Arrangements</w:t>
      </w:r>
      <w:bookmarkEnd w:id="49"/>
      <w:r w:rsidR="00570C6E" w:rsidRPr="0072474C">
        <w:t xml:space="preserve"> </w:t>
      </w:r>
    </w:p>
    <w:p w:rsidR="001D0282" w:rsidRPr="0072474C" w:rsidRDefault="001D0282" w:rsidP="001D0282">
      <w:pPr>
        <w:spacing w:after="0" w:line="480" w:lineRule="auto"/>
        <w:contextualSpacing/>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Regardless of the size of the project and the number of workers on the site, key support facilities should be provided to the site. Injuries such as cuts, cuts, trips, etc. Immediate treatment by first aid facilities is helpful.</w:t>
      </w:r>
    </w:p>
    <w:p w:rsidR="00F54179" w:rsidRPr="0072474C" w:rsidRDefault="00F54179" w:rsidP="001F7FBC">
      <w:pPr>
        <w:spacing w:after="0" w:line="480" w:lineRule="auto"/>
        <w:jc w:val="both"/>
        <w:rPr>
          <w:rFonts w:ascii="Times New Roman" w:hAnsi="Times New Roman" w:cs="Times New Roman"/>
          <w:b/>
          <w:color w:val="000000" w:themeColor="text1"/>
          <w:sz w:val="24"/>
          <w:szCs w:val="24"/>
        </w:rPr>
      </w:pPr>
    </w:p>
    <w:p w:rsidR="001D0282" w:rsidRPr="0072474C" w:rsidRDefault="001D0282" w:rsidP="001F7FBC">
      <w:pPr>
        <w:spacing w:after="0" w:line="480" w:lineRule="auto"/>
        <w:jc w:val="both"/>
        <w:rPr>
          <w:rFonts w:ascii="Times New Roman" w:hAnsi="Times New Roman" w:cs="Times New Roman"/>
          <w:b/>
          <w:color w:val="000000" w:themeColor="text1"/>
          <w:sz w:val="24"/>
          <w:szCs w:val="24"/>
        </w:rPr>
      </w:pPr>
    </w:p>
    <w:p w:rsidR="001D0282" w:rsidRPr="0072474C" w:rsidRDefault="001D0282" w:rsidP="001F7FBC">
      <w:pPr>
        <w:spacing w:after="0" w:line="480" w:lineRule="auto"/>
        <w:jc w:val="both"/>
        <w:rPr>
          <w:rFonts w:ascii="Times New Roman" w:hAnsi="Times New Roman" w:cs="Times New Roman"/>
          <w:b/>
          <w:color w:val="000000" w:themeColor="text1"/>
          <w:sz w:val="24"/>
          <w:szCs w:val="24"/>
        </w:rPr>
      </w:pPr>
    </w:p>
    <w:p w:rsidR="001D0282" w:rsidRPr="0072474C" w:rsidRDefault="001D0282" w:rsidP="001F7FBC">
      <w:pPr>
        <w:spacing w:after="0" w:line="480" w:lineRule="auto"/>
        <w:jc w:val="both"/>
        <w:rPr>
          <w:rFonts w:ascii="Times New Roman" w:hAnsi="Times New Roman" w:cs="Times New Roman"/>
          <w:b/>
          <w:color w:val="000000" w:themeColor="text1"/>
          <w:sz w:val="24"/>
          <w:szCs w:val="24"/>
        </w:rPr>
      </w:pPr>
    </w:p>
    <w:p w:rsidR="00720ED0" w:rsidRDefault="00720ED0">
      <w:pPr>
        <w:rPr>
          <w:rFonts w:ascii="Times New Roman" w:hAnsi="Times New Roman" w:cs="Times New Roman"/>
          <w:b/>
          <w:sz w:val="24"/>
          <w:szCs w:val="24"/>
        </w:rPr>
      </w:pPr>
      <w:r>
        <w:rPr>
          <w:rFonts w:ascii="Times New Roman" w:hAnsi="Times New Roman" w:cs="Times New Roman"/>
          <w:b/>
          <w:sz w:val="24"/>
          <w:szCs w:val="24"/>
        </w:rPr>
        <w:br w:type="page"/>
      </w:r>
    </w:p>
    <w:p w:rsidR="00767139" w:rsidRPr="0072474C" w:rsidRDefault="00767139" w:rsidP="00720ED0">
      <w:pPr>
        <w:pStyle w:val="Heading1"/>
      </w:pPr>
      <w:bookmarkStart w:id="50" w:name="_Toc333331816"/>
      <w:r w:rsidRPr="0072474C">
        <w:lastRenderedPageBreak/>
        <w:t>CHAPTER THREE</w:t>
      </w:r>
      <w:bookmarkEnd w:id="50"/>
    </w:p>
    <w:p w:rsidR="00767139" w:rsidRPr="0072474C" w:rsidRDefault="00767139" w:rsidP="00720ED0">
      <w:pPr>
        <w:pStyle w:val="Heading1"/>
      </w:pPr>
      <w:bookmarkStart w:id="51" w:name="_Toc333331817"/>
      <w:r w:rsidRPr="0072474C">
        <w:t>RESEARCH METHODOLOGY</w:t>
      </w:r>
      <w:bookmarkEnd w:id="51"/>
    </w:p>
    <w:p w:rsidR="00767139" w:rsidRPr="00720ED0" w:rsidRDefault="00720ED0" w:rsidP="00720ED0">
      <w:pPr>
        <w:pStyle w:val="Heading2"/>
      </w:pPr>
      <w:bookmarkStart w:id="52" w:name="_Toc333331818"/>
      <w:r>
        <w:t xml:space="preserve">3.1 </w:t>
      </w:r>
      <w:r w:rsidR="00767139" w:rsidRPr="00720ED0">
        <w:t>INTRODUCTION</w:t>
      </w:r>
      <w:bookmarkEnd w:id="52"/>
    </w:p>
    <w:p w:rsidR="00767139" w:rsidRPr="0072474C" w:rsidRDefault="00767139" w:rsidP="00767139">
      <w:pPr>
        <w:spacing w:line="480" w:lineRule="auto"/>
        <w:jc w:val="both"/>
        <w:rPr>
          <w:rFonts w:ascii="Times New Roman" w:eastAsia="Times New Roman" w:hAnsi="Times New Roman" w:cs="Times New Roman"/>
          <w:sz w:val="24"/>
          <w:szCs w:val="24"/>
        </w:rPr>
      </w:pPr>
      <w:r w:rsidRPr="0072474C">
        <w:rPr>
          <w:rFonts w:ascii="Times New Roman" w:hAnsi="Times New Roman" w:cs="Times New Roman"/>
          <w:sz w:val="24"/>
          <w:szCs w:val="24"/>
        </w:rPr>
        <w:t xml:space="preserve">The main purpose of this study was to </w:t>
      </w:r>
      <w:r w:rsidRPr="0072474C">
        <w:rPr>
          <w:rFonts w:ascii="Times New Roman" w:hAnsi="Times New Roman" w:cs="Times New Roman"/>
          <w:iCs/>
          <w:color w:val="000000" w:themeColor="text1"/>
          <w:sz w:val="24"/>
          <w:szCs w:val="24"/>
        </w:rPr>
        <w:t xml:space="preserve">examine the effects of health and safety hazards on </w:t>
      </w:r>
      <w:proofErr w:type="spellStart"/>
      <w:r w:rsidR="00723EFD">
        <w:rPr>
          <w:rFonts w:ascii="Times New Roman" w:hAnsi="Times New Roman" w:cs="Times New Roman"/>
          <w:iCs/>
          <w:color w:val="000000" w:themeColor="text1"/>
          <w:sz w:val="24"/>
          <w:szCs w:val="24"/>
        </w:rPr>
        <w:t>l</w:t>
      </w:r>
      <w:r w:rsidR="00B93AD0">
        <w:rPr>
          <w:rFonts w:ascii="Times New Roman" w:hAnsi="Times New Roman" w:cs="Times New Roman"/>
          <w:iCs/>
          <w:color w:val="000000" w:themeColor="text1"/>
          <w:sz w:val="24"/>
          <w:szCs w:val="24"/>
        </w:rPr>
        <w:t>abour</w:t>
      </w:r>
      <w:proofErr w:type="spellEnd"/>
      <w:r w:rsidRPr="0072474C">
        <w:rPr>
          <w:rFonts w:ascii="Times New Roman" w:hAnsi="Times New Roman" w:cs="Times New Roman"/>
          <w:iCs/>
          <w:color w:val="000000" w:themeColor="text1"/>
          <w:sz w:val="24"/>
          <w:szCs w:val="24"/>
        </w:rPr>
        <w:t xml:space="preserve"> productivity in construction projects</w:t>
      </w:r>
      <w:r w:rsidRPr="0072474C">
        <w:rPr>
          <w:rFonts w:ascii="Times New Roman" w:hAnsi="Times New Roman" w:cs="Times New Roman"/>
          <w:sz w:val="24"/>
          <w:szCs w:val="24"/>
        </w:rPr>
        <w:t xml:space="preserve"> in the </w:t>
      </w:r>
      <w:r w:rsidR="001857FD" w:rsidRPr="0072474C">
        <w:rPr>
          <w:rFonts w:ascii="Times New Roman" w:hAnsi="Times New Roman" w:cs="Times New Roman"/>
          <w:sz w:val="24"/>
          <w:szCs w:val="24"/>
        </w:rPr>
        <w:t xml:space="preserve">Accra Metropolis in the </w:t>
      </w:r>
      <w:r w:rsidRPr="0072474C">
        <w:rPr>
          <w:rFonts w:ascii="Times New Roman" w:hAnsi="Times New Roman" w:cs="Times New Roman"/>
          <w:sz w:val="24"/>
          <w:szCs w:val="24"/>
        </w:rPr>
        <w:t>Greater Accra Region of Ghana.</w:t>
      </w:r>
      <w:r w:rsidRPr="0072474C">
        <w:rPr>
          <w:rFonts w:ascii="Times New Roman" w:eastAsia="Times New Roman" w:hAnsi="Times New Roman" w:cs="Times New Roman"/>
          <w:sz w:val="24"/>
          <w:szCs w:val="24"/>
        </w:rPr>
        <w:t xml:space="preserve"> </w:t>
      </w:r>
      <w:r w:rsidRPr="0072474C">
        <w:rPr>
          <w:rFonts w:ascii="Times New Roman" w:hAnsi="Times New Roman" w:cs="Times New Roman"/>
          <w:color w:val="000000" w:themeColor="text1"/>
          <w:sz w:val="24"/>
          <w:szCs w:val="24"/>
        </w:rPr>
        <w:t xml:space="preserve">To achieve this objective, the researcher took several steps that formed the research methodology. This chapter presented a detailed description of the various steps taken by the researcher during the course of the study. Where necessary, the reason or reasons why such steps were taken were provided by the researcher. </w:t>
      </w:r>
      <w:r w:rsidRPr="0072474C">
        <w:rPr>
          <w:rFonts w:ascii="Times New Roman" w:eastAsia="Times New Roman" w:hAnsi="Times New Roman" w:cs="Times New Roman"/>
          <w:sz w:val="24"/>
          <w:szCs w:val="24"/>
        </w:rPr>
        <w:t>The section describes the processes that w</w:t>
      </w:r>
      <w:r w:rsidR="0094639B" w:rsidRPr="0072474C">
        <w:rPr>
          <w:rFonts w:ascii="Times New Roman" w:eastAsia="Times New Roman" w:hAnsi="Times New Roman" w:cs="Times New Roman"/>
          <w:sz w:val="24"/>
          <w:szCs w:val="24"/>
        </w:rPr>
        <w:t>ere</w:t>
      </w:r>
      <w:r w:rsidRPr="0072474C">
        <w:rPr>
          <w:rFonts w:ascii="Times New Roman" w:eastAsia="Times New Roman" w:hAnsi="Times New Roman" w:cs="Times New Roman"/>
          <w:sz w:val="24"/>
          <w:szCs w:val="24"/>
        </w:rPr>
        <w:t xml:space="preserve"> employed, it e</w:t>
      </w:r>
      <w:r w:rsidR="00723EFD">
        <w:rPr>
          <w:rFonts w:ascii="Times New Roman" w:eastAsia="Times New Roman" w:hAnsi="Times New Roman" w:cs="Times New Roman"/>
          <w:sz w:val="24"/>
          <w:szCs w:val="24"/>
        </w:rPr>
        <w:t>labo</w:t>
      </w:r>
      <w:r w:rsidR="00B93AD0">
        <w:rPr>
          <w:rFonts w:ascii="Times New Roman" w:eastAsia="Times New Roman" w:hAnsi="Times New Roman" w:cs="Times New Roman"/>
          <w:sz w:val="24"/>
          <w:szCs w:val="24"/>
        </w:rPr>
        <w:t>r</w:t>
      </w:r>
      <w:r w:rsidRPr="0072474C">
        <w:rPr>
          <w:rFonts w:ascii="Times New Roman" w:eastAsia="Times New Roman" w:hAnsi="Times New Roman" w:cs="Times New Roman"/>
          <w:sz w:val="24"/>
          <w:szCs w:val="24"/>
        </w:rPr>
        <w:t>ates on the research approach, research design employed, the population from which information w</w:t>
      </w:r>
      <w:r w:rsidR="0094639B" w:rsidRPr="0072474C">
        <w:rPr>
          <w:rFonts w:ascii="Times New Roman" w:eastAsia="Times New Roman" w:hAnsi="Times New Roman" w:cs="Times New Roman"/>
          <w:sz w:val="24"/>
          <w:szCs w:val="24"/>
        </w:rPr>
        <w:t>as</w:t>
      </w:r>
      <w:r w:rsidRPr="0072474C">
        <w:rPr>
          <w:rFonts w:ascii="Times New Roman" w:eastAsia="Times New Roman" w:hAnsi="Times New Roman" w:cs="Times New Roman"/>
          <w:sz w:val="24"/>
          <w:szCs w:val="24"/>
        </w:rPr>
        <w:t xml:space="preserve"> gathered, sample size and sampling technique, source of data, data collection instruments, the procedure for data collection, method of data processing (analysis) as well as ethical issues.</w:t>
      </w:r>
    </w:p>
    <w:p w:rsidR="00767139" w:rsidRPr="0072474C" w:rsidRDefault="00767139" w:rsidP="00720ED0">
      <w:pPr>
        <w:pStyle w:val="Heading2"/>
        <w:rPr>
          <w:rFonts w:eastAsia="Times New Roman"/>
        </w:rPr>
      </w:pPr>
      <w:bookmarkStart w:id="53" w:name="_Toc333331819"/>
      <w:r w:rsidRPr="0072474C">
        <w:rPr>
          <w:rFonts w:eastAsia="Times New Roman"/>
        </w:rPr>
        <w:t>3.2 RESEARCH APPROACH</w:t>
      </w:r>
      <w:bookmarkEnd w:id="53"/>
    </w:p>
    <w:p w:rsidR="00767139" w:rsidRPr="0072474C" w:rsidRDefault="00767139" w:rsidP="00767139">
      <w:pPr>
        <w:spacing w:line="478" w:lineRule="auto"/>
        <w:jc w:val="both"/>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 xml:space="preserve">The study adopted a deductive approach which is one of the widely recognized approaches of the nature of the relationship between theory and research (Bryman &amp; Bell, 2015). The approach uses </w:t>
      </w:r>
      <w:r w:rsidR="0094639B" w:rsidRPr="0072474C">
        <w:rPr>
          <w:rFonts w:ascii="Times New Roman" w:eastAsia="Times New Roman" w:hAnsi="Times New Roman" w:cs="Times New Roman"/>
          <w:sz w:val="24"/>
          <w:szCs w:val="24"/>
        </w:rPr>
        <w:t xml:space="preserve">a </w:t>
      </w:r>
      <w:r w:rsidRPr="0072474C">
        <w:rPr>
          <w:rFonts w:ascii="Times New Roman" w:eastAsia="Times New Roman" w:hAnsi="Times New Roman" w:cs="Times New Roman"/>
          <w:sz w:val="24"/>
          <w:szCs w:val="24"/>
        </w:rPr>
        <w:t xml:space="preserve">quantitative method to test </w:t>
      </w:r>
      <w:r w:rsidR="0094639B" w:rsidRPr="0072474C">
        <w:rPr>
          <w:rFonts w:ascii="Times New Roman" w:eastAsia="Times New Roman" w:hAnsi="Times New Roman" w:cs="Times New Roman"/>
          <w:sz w:val="24"/>
          <w:szCs w:val="24"/>
        </w:rPr>
        <w:t xml:space="preserve">the </w:t>
      </w:r>
      <w:r w:rsidRPr="0072474C">
        <w:rPr>
          <w:rFonts w:ascii="Times New Roman" w:eastAsia="Times New Roman" w:hAnsi="Times New Roman" w:cs="Times New Roman"/>
          <w:sz w:val="24"/>
          <w:szCs w:val="24"/>
        </w:rPr>
        <w:t xml:space="preserve">hypothesis that requires an empirical </w:t>
      </w:r>
      <w:r w:rsidR="0094639B" w:rsidRPr="0072474C">
        <w:rPr>
          <w:rFonts w:ascii="Times New Roman" w:eastAsia="Times New Roman" w:hAnsi="Times New Roman" w:cs="Times New Roman"/>
          <w:sz w:val="24"/>
          <w:szCs w:val="24"/>
        </w:rPr>
        <w:t>i</w:t>
      </w:r>
      <w:r w:rsidRPr="0072474C">
        <w:rPr>
          <w:rFonts w:ascii="Times New Roman" w:eastAsia="Times New Roman" w:hAnsi="Times New Roman" w:cs="Times New Roman"/>
          <w:sz w:val="24"/>
          <w:szCs w:val="24"/>
        </w:rPr>
        <w:t>nquiry (Saunders</w:t>
      </w:r>
      <w:r w:rsidR="00723EFD">
        <w:rPr>
          <w:rFonts w:ascii="Times New Roman" w:eastAsia="Times New Roman" w:hAnsi="Times New Roman" w:cs="Times New Roman"/>
          <w:sz w:val="24"/>
          <w:szCs w:val="24"/>
        </w:rPr>
        <w:t xml:space="preserve"> et al</w:t>
      </w:r>
      <w:r w:rsidRPr="0072474C">
        <w:rPr>
          <w:rFonts w:ascii="Times New Roman" w:eastAsia="Times New Roman" w:hAnsi="Times New Roman" w:cs="Times New Roman"/>
          <w:sz w:val="24"/>
          <w:szCs w:val="24"/>
        </w:rPr>
        <w:t xml:space="preserve"> 2007). The research approach adopted by this study is</w:t>
      </w:r>
      <w:r w:rsidR="0094639B" w:rsidRPr="0072474C">
        <w:rPr>
          <w:rFonts w:ascii="Times New Roman" w:eastAsia="Times New Roman" w:hAnsi="Times New Roman" w:cs="Times New Roman"/>
          <w:sz w:val="24"/>
          <w:szCs w:val="24"/>
        </w:rPr>
        <w:t>, therefore,</w:t>
      </w:r>
      <w:r w:rsidRPr="0072474C">
        <w:rPr>
          <w:rFonts w:ascii="Times New Roman" w:eastAsia="Times New Roman" w:hAnsi="Times New Roman" w:cs="Times New Roman"/>
          <w:sz w:val="24"/>
          <w:szCs w:val="24"/>
        </w:rPr>
        <w:t xml:space="preserve"> best described by Thomas (2003) which describes quantitative study as a study which employs values and statistical approaches numerical measurement to phenomenon by testing causal hypothesis that exist</w:t>
      </w:r>
      <w:r w:rsidR="0094639B" w:rsidRPr="0072474C">
        <w:rPr>
          <w:rFonts w:ascii="Times New Roman" w:eastAsia="Times New Roman" w:hAnsi="Times New Roman" w:cs="Times New Roman"/>
          <w:sz w:val="24"/>
          <w:szCs w:val="24"/>
        </w:rPr>
        <w:t>s</w:t>
      </w:r>
      <w:r w:rsidRPr="0072474C">
        <w:rPr>
          <w:rFonts w:ascii="Times New Roman" w:eastAsia="Times New Roman" w:hAnsi="Times New Roman" w:cs="Times New Roman"/>
          <w:sz w:val="24"/>
          <w:szCs w:val="24"/>
        </w:rPr>
        <w:t xml:space="preserve"> between variables. </w:t>
      </w:r>
      <w:r w:rsidRPr="0072474C">
        <w:rPr>
          <w:rFonts w:ascii="Times New Roman" w:hAnsi="Times New Roman" w:cs="Times New Roman"/>
          <w:sz w:val="24"/>
          <w:szCs w:val="24"/>
        </w:rPr>
        <w:t xml:space="preserve">The main purpose for coming out with a research approach was to ensure that the appropriate data can be used to answer the research questions is collected </w:t>
      </w:r>
      <w:r w:rsidRPr="0072474C">
        <w:rPr>
          <w:rFonts w:ascii="Times New Roman" w:hAnsi="Times New Roman" w:cs="Times New Roman"/>
          <w:sz w:val="24"/>
          <w:szCs w:val="24"/>
        </w:rPr>
        <w:lastRenderedPageBreak/>
        <w:t xml:space="preserve">(Brannen, 2017; </w:t>
      </w:r>
      <w:proofErr w:type="spellStart"/>
      <w:r w:rsidRPr="0072474C">
        <w:rPr>
          <w:rFonts w:ascii="Times New Roman" w:hAnsi="Times New Roman" w:cs="Times New Roman"/>
          <w:sz w:val="24"/>
          <w:szCs w:val="24"/>
        </w:rPr>
        <w:t>Bilau</w:t>
      </w:r>
      <w:proofErr w:type="spellEnd"/>
      <w:r w:rsidRPr="0072474C">
        <w:rPr>
          <w:rFonts w:ascii="Times New Roman" w:hAnsi="Times New Roman" w:cs="Times New Roman"/>
          <w:sz w:val="24"/>
          <w:szCs w:val="24"/>
        </w:rPr>
        <w:t xml:space="preserve">, </w:t>
      </w:r>
      <w:r w:rsidR="00723EFD">
        <w:rPr>
          <w:rFonts w:ascii="Times New Roman" w:hAnsi="Times New Roman" w:cs="Times New Roman"/>
          <w:sz w:val="24"/>
          <w:szCs w:val="24"/>
        </w:rPr>
        <w:t>et al</w:t>
      </w:r>
      <w:r w:rsidRPr="0072474C">
        <w:rPr>
          <w:rFonts w:ascii="Times New Roman" w:hAnsi="Times New Roman" w:cs="Times New Roman"/>
          <w:sz w:val="24"/>
          <w:szCs w:val="24"/>
        </w:rPr>
        <w:t xml:space="preserve"> 2018; </w:t>
      </w:r>
      <w:proofErr w:type="spellStart"/>
      <w:r w:rsidRPr="0072474C">
        <w:rPr>
          <w:rFonts w:ascii="Times New Roman" w:hAnsi="Times New Roman" w:cs="Times New Roman"/>
          <w:sz w:val="24"/>
          <w:szCs w:val="24"/>
        </w:rPr>
        <w:t>Nardi</w:t>
      </w:r>
      <w:proofErr w:type="spellEnd"/>
      <w:r w:rsidRPr="0072474C">
        <w:rPr>
          <w:rFonts w:ascii="Times New Roman" w:hAnsi="Times New Roman" w:cs="Times New Roman"/>
          <w:sz w:val="24"/>
          <w:szCs w:val="24"/>
        </w:rPr>
        <w:t>, 2018). It is also to ensure that such data is collected from the appropriate group of people using data</w:t>
      </w:r>
      <w:r w:rsidR="0094639B" w:rsidRPr="0072474C">
        <w:rPr>
          <w:rFonts w:ascii="Times New Roman" w:hAnsi="Times New Roman" w:cs="Times New Roman"/>
          <w:sz w:val="24"/>
          <w:szCs w:val="24"/>
        </w:rPr>
        <w:t>-</w:t>
      </w:r>
      <w:r w:rsidRPr="0072474C">
        <w:rPr>
          <w:rFonts w:ascii="Times New Roman" w:hAnsi="Times New Roman" w:cs="Times New Roman"/>
          <w:sz w:val="24"/>
          <w:szCs w:val="24"/>
        </w:rPr>
        <w:t>gathering instruments that are appropriate for the purpose of the collection of such data (</w:t>
      </w:r>
      <w:r w:rsidR="0043282D" w:rsidRPr="0072474C">
        <w:rPr>
          <w:rFonts w:ascii="Times New Roman" w:hAnsi="Times New Roman" w:cs="Times New Roman"/>
          <w:sz w:val="24"/>
          <w:szCs w:val="24"/>
        </w:rPr>
        <w:t>Cuervo-</w:t>
      </w:r>
      <w:proofErr w:type="spellStart"/>
      <w:r w:rsidR="0043282D" w:rsidRPr="0072474C">
        <w:rPr>
          <w:rFonts w:ascii="Times New Roman" w:hAnsi="Times New Roman" w:cs="Times New Roman"/>
          <w:sz w:val="24"/>
          <w:szCs w:val="24"/>
        </w:rPr>
        <w:t>Cazurra</w:t>
      </w:r>
      <w:proofErr w:type="spellEnd"/>
      <w:r w:rsidR="0043282D" w:rsidRPr="0072474C">
        <w:rPr>
          <w:rFonts w:ascii="Times New Roman" w:hAnsi="Times New Roman" w:cs="Times New Roman"/>
          <w:sz w:val="24"/>
          <w:szCs w:val="24"/>
        </w:rPr>
        <w:t xml:space="preserve"> et al., </w:t>
      </w:r>
      <w:r w:rsidRPr="0072474C">
        <w:rPr>
          <w:rFonts w:ascii="Times New Roman" w:hAnsi="Times New Roman" w:cs="Times New Roman"/>
          <w:sz w:val="24"/>
          <w:szCs w:val="24"/>
        </w:rPr>
        <w:t xml:space="preserve">2017; </w:t>
      </w:r>
      <w:proofErr w:type="spellStart"/>
      <w:r w:rsidRPr="0072474C">
        <w:rPr>
          <w:rFonts w:ascii="Times New Roman" w:hAnsi="Times New Roman" w:cs="Times New Roman"/>
          <w:sz w:val="24"/>
          <w:szCs w:val="24"/>
        </w:rPr>
        <w:t>Nardi</w:t>
      </w:r>
      <w:proofErr w:type="spellEnd"/>
      <w:r w:rsidRPr="0072474C">
        <w:rPr>
          <w:rFonts w:ascii="Times New Roman" w:hAnsi="Times New Roman" w:cs="Times New Roman"/>
          <w:sz w:val="24"/>
          <w:szCs w:val="24"/>
        </w:rPr>
        <w:t>, 2018). Finally, the research design is also expected to ensure that the data collected is analy</w:t>
      </w:r>
      <w:r w:rsidR="0094639B" w:rsidRPr="0072474C">
        <w:rPr>
          <w:rFonts w:ascii="Times New Roman" w:hAnsi="Times New Roman" w:cs="Times New Roman"/>
          <w:sz w:val="24"/>
          <w:szCs w:val="24"/>
        </w:rPr>
        <w:t>z</w:t>
      </w:r>
      <w:r w:rsidRPr="0072474C">
        <w:rPr>
          <w:rFonts w:ascii="Times New Roman" w:hAnsi="Times New Roman" w:cs="Times New Roman"/>
          <w:sz w:val="24"/>
          <w:szCs w:val="24"/>
        </w:rPr>
        <w:t xml:space="preserve">ed in the most appropriate manner (Brannen, 2017; Creswell and Creswell, 2017). Thus, quantitative research approach focuses on using statistical, mathematical or numerical analysis of data to establish relationships between two or more variables. They focus on the collection of numerical data using especially questionnaires (Bernard, 2017; Brannen, 2017; Creswell and Creswell, 2017; </w:t>
      </w:r>
      <w:proofErr w:type="spellStart"/>
      <w:r w:rsidRPr="0072474C">
        <w:rPr>
          <w:rFonts w:ascii="Times New Roman" w:hAnsi="Times New Roman" w:cs="Times New Roman"/>
          <w:sz w:val="24"/>
          <w:szCs w:val="24"/>
        </w:rPr>
        <w:t>Nardi</w:t>
      </w:r>
      <w:proofErr w:type="spellEnd"/>
      <w:r w:rsidRPr="0072474C">
        <w:rPr>
          <w:rFonts w:ascii="Times New Roman" w:hAnsi="Times New Roman" w:cs="Times New Roman"/>
          <w:sz w:val="24"/>
          <w:szCs w:val="24"/>
        </w:rPr>
        <w:t>, 2018). The researcher</w:t>
      </w:r>
      <w:r w:rsidR="0094639B" w:rsidRPr="0072474C">
        <w:rPr>
          <w:rFonts w:ascii="Times New Roman" w:hAnsi="Times New Roman" w:cs="Times New Roman"/>
          <w:sz w:val="24"/>
          <w:szCs w:val="24"/>
        </w:rPr>
        <w:t>, therefore,</w:t>
      </w:r>
      <w:r w:rsidRPr="0072474C">
        <w:rPr>
          <w:rFonts w:ascii="Times New Roman" w:hAnsi="Times New Roman" w:cs="Times New Roman"/>
          <w:sz w:val="24"/>
          <w:szCs w:val="24"/>
        </w:rPr>
        <w:t xml:space="preserve"> used a questionnaire, to collect data from the appropriate group of people, analy</w:t>
      </w:r>
      <w:r w:rsidR="0094639B" w:rsidRPr="0072474C">
        <w:rPr>
          <w:rFonts w:ascii="Times New Roman" w:hAnsi="Times New Roman" w:cs="Times New Roman"/>
          <w:sz w:val="24"/>
          <w:szCs w:val="24"/>
        </w:rPr>
        <w:t>z</w:t>
      </w:r>
      <w:r w:rsidRPr="0072474C">
        <w:rPr>
          <w:rFonts w:ascii="Times New Roman" w:hAnsi="Times New Roman" w:cs="Times New Roman"/>
          <w:sz w:val="24"/>
          <w:szCs w:val="24"/>
        </w:rPr>
        <w:t>ed such data using mathematical and statistical procedures and presented the findings using statistical charts and graphs. The specific steps taken by the researcher during this process are described in detail below.</w:t>
      </w:r>
    </w:p>
    <w:p w:rsidR="00767139" w:rsidRPr="0072474C" w:rsidRDefault="00767139" w:rsidP="00720ED0">
      <w:pPr>
        <w:pStyle w:val="Heading2"/>
        <w:rPr>
          <w:rFonts w:eastAsia="Times New Roman"/>
        </w:rPr>
      </w:pPr>
      <w:bookmarkStart w:id="54" w:name="_Toc333331820"/>
      <w:r w:rsidRPr="0072474C">
        <w:rPr>
          <w:rFonts w:eastAsia="Times New Roman"/>
        </w:rPr>
        <w:t>3.3 RESEARCH DESIGN</w:t>
      </w:r>
      <w:bookmarkEnd w:id="54"/>
    </w:p>
    <w:p w:rsidR="00767139" w:rsidRPr="0072474C" w:rsidRDefault="00767139" w:rsidP="00767139">
      <w:pPr>
        <w:tabs>
          <w:tab w:val="left" w:pos="6165"/>
        </w:tabs>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In research</w:t>
      </w:r>
      <w:r w:rsidR="0094639B" w:rsidRPr="0072474C">
        <w:rPr>
          <w:rFonts w:ascii="Times New Roman" w:hAnsi="Times New Roman" w:cs="Times New Roman"/>
          <w:sz w:val="24"/>
          <w:szCs w:val="24"/>
        </w:rPr>
        <w:t>,</w:t>
      </w:r>
      <w:r w:rsidRPr="0072474C">
        <w:rPr>
          <w:rFonts w:ascii="Times New Roman" w:hAnsi="Times New Roman" w:cs="Times New Roman"/>
          <w:sz w:val="24"/>
          <w:szCs w:val="24"/>
        </w:rPr>
        <w:t xml:space="preserve"> this could be likened to plan of how the research was undertaken. According to </w:t>
      </w:r>
      <w:proofErr w:type="spellStart"/>
      <w:r w:rsidRPr="0072474C">
        <w:rPr>
          <w:rFonts w:ascii="Times New Roman" w:hAnsi="Times New Roman" w:cs="Times New Roman"/>
          <w:sz w:val="24"/>
          <w:szCs w:val="24"/>
        </w:rPr>
        <w:t>Nenty</w:t>
      </w:r>
      <w:proofErr w:type="spellEnd"/>
      <w:r w:rsidRPr="0072474C">
        <w:rPr>
          <w:rFonts w:ascii="Times New Roman" w:hAnsi="Times New Roman" w:cs="Times New Roman"/>
          <w:sz w:val="24"/>
          <w:szCs w:val="24"/>
        </w:rPr>
        <w:t xml:space="preserve"> (2009), a research design deals with procedures that one explores and analy</w:t>
      </w:r>
      <w:r w:rsidR="0094639B" w:rsidRPr="0072474C">
        <w:rPr>
          <w:rFonts w:ascii="Times New Roman" w:hAnsi="Times New Roman" w:cs="Times New Roman"/>
          <w:sz w:val="24"/>
          <w:szCs w:val="24"/>
        </w:rPr>
        <w:t>z</w:t>
      </w:r>
      <w:r w:rsidRPr="0072474C">
        <w:rPr>
          <w:rFonts w:ascii="Times New Roman" w:hAnsi="Times New Roman" w:cs="Times New Roman"/>
          <w:sz w:val="24"/>
          <w:szCs w:val="24"/>
        </w:rPr>
        <w:t xml:space="preserve">e based on the various variables under discussion and lead to the ultimate achievement of research objectives. </w:t>
      </w:r>
    </w:p>
    <w:p w:rsidR="00767139" w:rsidRPr="0072474C" w:rsidRDefault="00767139" w:rsidP="00767139">
      <w:pPr>
        <w:tabs>
          <w:tab w:val="left" w:pos="6165"/>
        </w:tabs>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Invariably, a research design is seen as the master plan that exhibits how the research is carried out. It should be noted that this study adopted questionnaire survey in order to </w:t>
      </w:r>
      <w:r w:rsidRPr="0072474C">
        <w:rPr>
          <w:rFonts w:ascii="Times New Roman" w:hAnsi="Times New Roman" w:cs="Times New Roman"/>
          <w:iCs/>
          <w:color w:val="000000" w:themeColor="text1"/>
          <w:sz w:val="24"/>
          <w:szCs w:val="24"/>
        </w:rPr>
        <w:t xml:space="preserve">examine the effects of health and safety hazards on </w:t>
      </w:r>
      <w:proofErr w:type="spellStart"/>
      <w:r w:rsidR="00A96734">
        <w:rPr>
          <w:rFonts w:ascii="Times New Roman" w:hAnsi="Times New Roman" w:cs="Times New Roman"/>
          <w:iCs/>
          <w:color w:val="000000" w:themeColor="text1"/>
          <w:sz w:val="24"/>
          <w:szCs w:val="24"/>
        </w:rPr>
        <w:t>l</w:t>
      </w:r>
      <w:r w:rsidR="00B93AD0">
        <w:rPr>
          <w:rFonts w:ascii="Times New Roman" w:hAnsi="Times New Roman" w:cs="Times New Roman"/>
          <w:iCs/>
          <w:color w:val="000000" w:themeColor="text1"/>
          <w:sz w:val="24"/>
          <w:szCs w:val="24"/>
        </w:rPr>
        <w:t>abour</w:t>
      </w:r>
      <w:proofErr w:type="spellEnd"/>
      <w:r w:rsidRPr="0072474C">
        <w:rPr>
          <w:rFonts w:ascii="Times New Roman" w:hAnsi="Times New Roman" w:cs="Times New Roman"/>
          <w:iCs/>
          <w:color w:val="000000" w:themeColor="text1"/>
          <w:sz w:val="24"/>
          <w:szCs w:val="24"/>
        </w:rPr>
        <w:t xml:space="preserve"> productivity in construction projects</w:t>
      </w:r>
      <w:r w:rsidRPr="0072474C">
        <w:rPr>
          <w:rFonts w:ascii="Times New Roman" w:hAnsi="Times New Roman" w:cs="Times New Roman"/>
          <w:sz w:val="24"/>
          <w:szCs w:val="24"/>
        </w:rPr>
        <w:t xml:space="preserve"> by construction firms. As rightly put up by </w:t>
      </w:r>
      <w:r w:rsidR="0043282D" w:rsidRPr="0072474C">
        <w:rPr>
          <w:rFonts w:ascii="Times New Roman" w:hAnsi="Times New Roman" w:cs="Times New Roman"/>
          <w:color w:val="222222"/>
          <w:sz w:val="24"/>
          <w:szCs w:val="24"/>
          <w:shd w:val="clear" w:color="auto" w:fill="FFFFFF"/>
        </w:rPr>
        <w:t>Bowen</w:t>
      </w:r>
      <w:r w:rsidR="0043282D" w:rsidRPr="0072474C">
        <w:rPr>
          <w:rFonts w:ascii="Times New Roman" w:hAnsi="Times New Roman" w:cs="Times New Roman"/>
          <w:sz w:val="24"/>
          <w:szCs w:val="24"/>
        </w:rPr>
        <w:t xml:space="preserve"> </w:t>
      </w:r>
      <w:r w:rsidRPr="0072474C">
        <w:rPr>
          <w:rFonts w:ascii="Times New Roman" w:hAnsi="Times New Roman" w:cs="Times New Roman"/>
          <w:sz w:val="24"/>
          <w:szCs w:val="24"/>
        </w:rPr>
        <w:t>(</w:t>
      </w:r>
      <w:r w:rsidR="0043282D" w:rsidRPr="0072474C">
        <w:rPr>
          <w:rFonts w:ascii="Times New Roman" w:hAnsi="Times New Roman" w:cs="Times New Roman"/>
          <w:sz w:val="24"/>
          <w:szCs w:val="24"/>
        </w:rPr>
        <w:t>2009</w:t>
      </w:r>
      <w:r w:rsidRPr="0072474C">
        <w:rPr>
          <w:rFonts w:ascii="Times New Roman" w:hAnsi="Times New Roman" w:cs="Times New Roman"/>
          <w:sz w:val="24"/>
          <w:szCs w:val="24"/>
        </w:rPr>
        <w:t xml:space="preserve">) that informed this study, in order to get the current idea or issue of a group or association, there is the need to conduct a survey to </w:t>
      </w:r>
      <w:r w:rsidRPr="0072474C">
        <w:rPr>
          <w:rFonts w:ascii="Times New Roman" w:hAnsi="Times New Roman" w:cs="Times New Roman"/>
          <w:sz w:val="24"/>
          <w:szCs w:val="24"/>
        </w:rPr>
        <w:lastRenderedPageBreak/>
        <w:t xml:space="preserve">ascertain otherwise of one’s idea.  Ayyash et al (2011) posited that a surveys helps to provide a trend of a population.  It was further stated that surveying of a population becomes easier and less time as compare to subjecting the entire population for an investigation.  </w:t>
      </w:r>
    </w:p>
    <w:p w:rsidR="00767139" w:rsidRPr="0072474C" w:rsidRDefault="00767139" w:rsidP="00767139">
      <w:pPr>
        <w:tabs>
          <w:tab w:val="left" w:pos="6165"/>
        </w:tabs>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As Baiden (2006) put it, there are so many strategies that one could adopt to undertake research but one must be very careful to select one that is appropriate and could help to achieve the objectives set. In this study, the design adopted was a survey design.</w:t>
      </w:r>
    </w:p>
    <w:p w:rsidR="00767139" w:rsidRPr="0072474C" w:rsidRDefault="00767139" w:rsidP="00720ED0">
      <w:pPr>
        <w:pStyle w:val="Heading2"/>
      </w:pPr>
      <w:bookmarkStart w:id="55" w:name="_Toc333331821"/>
      <w:r w:rsidRPr="0072474C">
        <w:t>3.4 POPULATION OF THE STUDY</w:t>
      </w:r>
      <w:bookmarkEnd w:id="55"/>
    </w:p>
    <w:p w:rsidR="00CB731F" w:rsidRPr="0072474C" w:rsidRDefault="0094639B" w:rsidP="00767139">
      <w:pPr>
        <w:spacing w:after="0" w:line="480" w:lineRule="auto"/>
        <w:jc w:val="both"/>
        <w:rPr>
          <w:rFonts w:ascii="Times New Roman" w:hAnsi="Times New Roman" w:cs="Times New Roman"/>
          <w:sz w:val="24"/>
          <w:szCs w:val="24"/>
        </w:rPr>
      </w:pPr>
      <w:r w:rsidRPr="0072474C">
        <w:rPr>
          <w:rFonts w:ascii="Times New Roman" w:hAnsi="Times New Roman" w:cs="Times New Roman"/>
          <w:sz w:val="24"/>
          <w:szCs w:val="24"/>
        </w:rPr>
        <w:t>The p</w:t>
      </w:r>
      <w:r w:rsidR="00767139" w:rsidRPr="0072474C">
        <w:rPr>
          <w:rFonts w:ascii="Times New Roman" w:hAnsi="Times New Roman" w:cs="Times New Roman"/>
          <w:sz w:val="24"/>
          <w:szCs w:val="24"/>
        </w:rPr>
        <w:t>opulation is the collection of individual observations, units’ who are of interest to a researcher. A research population, according to Creswell</w:t>
      </w:r>
      <w:r w:rsidR="004A6303" w:rsidRPr="0072474C">
        <w:rPr>
          <w:rFonts w:ascii="Times New Roman" w:hAnsi="Times New Roman" w:cs="Times New Roman"/>
          <w:sz w:val="24"/>
          <w:szCs w:val="24"/>
        </w:rPr>
        <w:t xml:space="preserve"> and </w:t>
      </w:r>
      <w:r w:rsidR="004A6303" w:rsidRPr="0072474C">
        <w:rPr>
          <w:rFonts w:ascii="Times New Roman" w:hAnsi="Times New Roman" w:cs="Times New Roman"/>
          <w:color w:val="222222"/>
          <w:sz w:val="24"/>
          <w:szCs w:val="24"/>
          <w:shd w:val="clear" w:color="auto" w:fill="FFFFFF"/>
        </w:rPr>
        <w:t>Clark</w:t>
      </w:r>
      <w:r w:rsidR="00767139" w:rsidRPr="0072474C">
        <w:rPr>
          <w:rFonts w:ascii="Times New Roman" w:hAnsi="Times New Roman" w:cs="Times New Roman"/>
          <w:sz w:val="24"/>
          <w:szCs w:val="24"/>
        </w:rPr>
        <w:t xml:space="preserve"> (20</w:t>
      </w:r>
      <w:r w:rsidR="004A6303" w:rsidRPr="0072474C">
        <w:rPr>
          <w:rFonts w:ascii="Times New Roman" w:hAnsi="Times New Roman" w:cs="Times New Roman"/>
          <w:sz w:val="24"/>
          <w:szCs w:val="24"/>
        </w:rPr>
        <w:t>17</w:t>
      </w:r>
      <w:r w:rsidR="00767139" w:rsidRPr="0072474C">
        <w:rPr>
          <w:rFonts w:ascii="Times New Roman" w:hAnsi="Times New Roman" w:cs="Times New Roman"/>
          <w:sz w:val="24"/>
          <w:szCs w:val="24"/>
        </w:rPr>
        <w:t xml:space="preserve">) population consists of a group of persons or items within geographical integrity over a specified duration and is of importance to the interest of an investigator. This study targeted </w:t>
      </w:r>
      <w:r w:rsidR="00CB731F" w:rsidRPr="0072474C">
        <w:rPr>
          <w:rFonts w:ascii="Times New Roman" w:hAnsi="Times New Roman" w:cs="Times New Roman"/>
          <w:sz w:val="24"/>
          <w:szCs w:val="24"/>
        </w:rPr>
        <w:t>contractors, project supervisors</w:t>
      </w:r>
      <w:r w:rsidRPr="0072474C">
        <w:rPr>
          <w:rFonts w:ascii="Times New Roman" w:hAnsi="Times New Roman" w:cs="Times New Roman"/>
          <w:sz w:val="24"/>
          <w:szCs w:val="24"/>
        </w:rPr>
        <w:t>,</w:t>
      </w:r>
      <w:r w:rsidR="00CB731F" w:rsidRPr="0072474C">
        <w:rPr>
          <w:rFonts w:ascii="Times New Roman" w:hAnsi="Times New Roman" w:cs="Times New Roman"/>
          <w:sz w:val="24"/>
          <w:szCs w:val="24"/>
        </w:rPr>
        <w:t xml:space="preserve"> and artisans in the construction industry. </w:t>
      </w:r>
      <w:r w:rsidR="00767139" w:rsidRPr="0072474C">
        <w:rPr>
          <w:rFonts w:ascii="Times New Roman" w:hAnsi="Times New Roman" w:cs="Times New Roman"/>
          <w:sz w:val="24"/>
          <w:szCs w:val="24"/>
        </w:rPr>
        <w:t xml:space="preserve">Since the scope of </w:t>
      </w:r>
      <w:r w:rsidRPr="0072474C">
        <w:rPr>
          <w:rFonts w:ascii="Times New Roman" w:hAnsi="Times New Roman" w:cs="Times New Roman"/>
          <w:sz w:val="24"/>
          <w:szCs w:val="24"/>
        </w:rPr>
        <w:t xml:space="preserve">the </w:t>
      </w:r>
      <w:r w:rsidR="00767139" w:rsidRPr="0072474C">
        <w:rPr>
          <w:rFonts w:ascii="Times New Roman" w:hAnsi="Times New Roman" w:cs="Times New Roman"/>
          <w:sz w:val="24"/>
          <w:szCs w:val="24"/>
        </w:rPr>
        <w:t xml:space="preserve">study was limited to the Accra Metropolis, these respondents </w:t>
      </w:r>
      <w:r w:rsidR="00F8294A">
        <w:rPr>
          <w:rFonts w:ascii="Times New Roman" w:hAnsi="Times New Roman" w:cs="Times New Roman"/>
          <w:sz w:val="24"/>
          <w:szCs w:val="24"/>
        </w:rPr>
        <w:t>were</w:t>
      </w:r>
      <w:r w:rsidR="00767139" w:rsidRPr="0072474C">
        <w:rPr>
          <w:rFonts w:ascii="Times New Roman" w:hAnsi="Times New Roman" w:cs="Times New Roman"/>
          <w:sz w:val="24"/>
          <w:szCs w:val="24"/>
        </w:rPr>
        <w:t xml:space="preserve"> selected from construction firms in this area. The </w:t>
      </w:r>
      <w:r w:rsidR="00CB731F" w:rsidRPr="0072474C">
        <w:rPr>
          <w:rFonts w:ascii="Times New Roman" w:hAnsi="Times New Roman" w:cs="Times New Roman"/>
          <w:sz w:val="24"/>
          <w:szCs w:val="24"/>
        </w:rPr>
        <w:t xml:space="preserve">target population was </w:t>
      </w:r>
      <w:r w:rsidR="003B5808" w:rsidRPr="0072474C">
        <w:rPr>
          <w:rFonts w:ascii="Times New Roman" w:hAnsi="Times New Roman" w:cs="Times New Roman"/>
          <w:sz w:val="24"/>
          <w:szCs w:val="24"/>
        </w:rPr>
        <w:t>163</w:t>
      </w:r>
      <w:r w:rsidR="00CB731F" w:rsidRPr="0072474C">
        <w:rPr>
          <w:rFonts w:ascii="Times New Roman" w:hAnsi="Times New Roman" w:cs="Times New Roman"/>
          <w:sz w:val="24"/>
          <w:szCs w:val="24"/>
        </w:rPr>
        <w:t xml:space="preserve"> construction firms who are registered with Accra Metropolitan Assembly</w:t>
      </w:r>
      <w:r w:rsidR="001857FD" w:rsidRPr="0072474C">
        <w:rPr>
          <w:rFonts w:ascii="Times New Roman" w:hAnsi="Times New Roman" w:cs="Times New Roman"/>
          <w:sz w:val="24"/>
          <w:szCs w:val="24"/>
        </w:rPr>
        <w:t xml:space="preserve"> in the Greater Accra Region of Ghana</w:t>
      </w:r>
      <w:r w:rsidR="00CB731F" w:rsidRPr="0072474C">
        <w:rPr>
          <w:rFonts w:ascii="Times New Roman" w:hAnsi="Times New Roman" w:cs="Times New Roman"/>
          <w:sz w:val="24"/>
          <w:szCs w:val="24"/>
        </w:rPr>
        <w:t>.</w:t>
      </w:r>
    </w:p>
    <w:p w:rsidR="00CB731F" w:rsidRPr="0072474C" w:rsidRDefault="00CB731F" w:rsidP="00720ED0">
      <w:pPr>
        <w:pStyle w:val="Heading2"/>
      </w:pPr>
      <w:bookmarkStart w:id="56" w:name="_Toc333331822"/>
      <w:r w:rsidRPr="0072474C">
        <w:t>3.</w:t>
      </w:r>
      <w:r w:rsidR="00720ED0">
        <w:t>5</w:t>
      </w:r>
      <w:r w:rsidRPr="0072474C">
        <w:t xml:space="preserve"> SAMPLE SIZE AND SAMPLING TECHNIQUE</w:t>
      </w:r>
      <w:bookmarkEnd w:id="56"/>
      <w:r w:rsidRPr="0072474C">
        <w:t xml:space="preserve"> </w:t>
      </w:r>
    </w:p>
    <w:p w:rsidR="003B5808" w:rsidRPr="0072474C" w:rsidRDefault="003B5808" w:rsidP="003B5808">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Sample size in a research study refers to any group to which information is obtained. That is to say, the sample size of the research must be carefully chosen. This is because one cannot have generalized the results if the sample size is not representative of the population. However, </w:t>
      </w:r>
      <w:proofErr w:type="spellStart"/>
      <w:r w:rsidRPr="0072474C">
        <w:rPr>
          <w:rFonts w:ascii="Times New Roman" w:hAnsi="Times New Roman" w:cs="Times New Roman"/>
          <w:sz w:val="24"/>
          <w:szCs w:val="24"/>
        </w:rPr>
        <w:t>Apeti</w:t>
      </w:r>
      <w:proofErr w:type="spellEnd"/>
      <w:r w:rsidRPr="0072474C">
        <w:rPr>
          <w:rFonts w:ascii="Times New Roman" w:hAnsi="Times New Roman" w:cs="Times New Roman"/>
          <w:sz w:val="24"/>
          <w:szCs w:val="24"/>
        </w:rPr>
        <w:t xml:space="preserve"> (2014) highlighted that it is usually not possible some times and also time-consuming to test all the target population. It is therefore important to select a small part or </w:t>
      </w:r>
      <w:r w:rsidRPr="0072474C">
        <w:rPr>
          <w:rFonts w:ascii="Times New Roman" w:hAnsi="Times New Roman" w:cs="Times New Roman"/>
          <w:sz w:val="24"/>
          <w:szCs w:val="24"/>
        </w:rPr>
        <w:lastRenderedPageBreak/>
        <w:t>units from the entire unit to represent the population (</w:t>
      </w:r>
      <w:proofErr w:type="spellStart"/>
      <w:r w:rsidRPr="0072474C">
        <w:rPr>
          <w:rFonts w:ascii="Times New Roman" w:hAnsi="Times New Roman" w:cs="Times New Roman"/>
          <w:sz w:val="24"/>
          <w:szCs w:val="24"/>
        </w:rPr>
        <w:t>Grazaiano</w:t>
      </w:r>
      <w:proofErr w:type="spellEnd"/>
      <w:r w:rsidRPr="0072474C">
        <w:rPr>
          <w:rFonts w:ascii="Times New Roman" w:hAnsi="Times New Roman" w:cs="Times New Roman"/>
          <w:sz w:val="24"/>
          <w:szCs w:val="24"/>
        </w:rPr>
        <w:t xml:space="preserve"> </w:t>
      </w:r>
      <w:r w:rsidR="001D2D06">
        <w:rPr>
          <w:rFonts w:ascii="Times New Roman" w:hAnsi="Times New Roman" w:cs="Times New Roman"/>
          <w:sz w:val="24"/>
          <w:szCs w:val="24"/>
        </w:rPr>
        <w:t>&amp;</w:t>
      </w:r>
      <w:r w:rsidRPr="0072474C">
        <w:rPr>
          <w:rFonts w:ascii="Times New Roman" w:hAnsi="Times New Roman" w:cs="Times New Roman"/>
          <w:sz w:val="24"/>
          <w:szCs w:val="24"/>
        </w:rPr>
        <w:t xml:space="preserve"> Paulin 1997). The sample size was therefore det</w:t>
      </w:r>
      <w:r w:rsidR="00730546" w:rsidRPr="0072474C">
        <w:rPr>
          <w:rFonts w:ascii="Times New Roman" w:hAnsi="Times New Roman" w:cs="Times New Roman"/>
          <w:sz w:val="24"/>
          <w:szCs w:val="24"/>
        </w:rPr>
        <w:t>ermined using Roscoe (1975</w:t>
      </w:r>
      <w:r w:rsidRPr="0072474C">
        <w:rPr>
          <w:rFonts w:ascii="Times New Roman" w:hAnsi="Times New Roman" w:cs="Times New Roman"/>
          <w:sz w:val="24"/>
          <w:szCs w:val="24"/>
        </w:rPr>
        <w:t xml:space="preserve">) ‘Simple rule of thumb’. The third rule provided that in most of the experimental research where the researcher could manipulate the independent variable to measure the effect of it on the dependent variable; a sample size of 30 or more is recommended. The sixth rule also provided that in </w:t>
      </w:r>
      <w:proofErr w:type="spellStart"/>
      <w:r w:rsidRPr="0072474C">
        <w:rPr>
          <w:rFonts w:ascii="Times New Roman" w:hAnsi="Times New Roman" w:cs="Times New Roman"/>
          <w:sz w:val="24"/>
          <w:szCs w:val="24"/>
        </w:rPr>
        <w:t>Behavioural</w:t>
      </w:r>
      <w:proofErr w:type="spellEnd"/>
      <w:r w:rsidRPr="0072474C">
        <w:rPr>
          <w:rFonts w:ascii="Times New Roman" w:hAnsi="Times New Roman" w:cs="Times New Roman"/>
          <w:sz w:val="24"/>
          <w:szCs w:val="24"/>
        </w:rPr>
        <w:t xml:space="preserve"> research a sample size larger than 30 or between 30 and 500 are appropriate for most studies. The rationale behind </w:t>
      </w:r>
      <w:proofErr w:type="spellStart"/>
      <w:r w:rsidRPr="0072474C">
        <w:rPr>
          <w:rFonts w:ascii="Times New Roman" w:hAnsi="Times New Roman" w:cs="Times New Roman"/>
          <w:sz w:val="24"/>
          <w:szCs w:val="24"/>
        </w:rPr>
        <w:t>Rascoe</w:t>
      </w:r>
      <w:proofErr w:type="spellEnd"/>
      <w:r w:rsidRPr="0072474C">
        <w:rPr>
          <w:rFonts w:ascii="Times New Roman" w:hAnsi="Times New Roman" w:cs="Times New Roman"/>
          <w:sz w:val="24"/>
          <w:szCs w:val="24"/>
        </w:rPr>
        <w:t xml:space="preserve"> suggestion is that a sample size of 30 ensures the researcher the benefit of the central limit theorem. Sekaran </w:t>
      </w:r>
      <w:r w:rsidR="001D2D06">
        <w:rPr>
          <w:rFonts w:ascii="Times New Roman" w:hAnsi="Times New Roman" w:cs="Times New Roman"/>
          <w:sz w:val="24"/>
          <w:szCs w:val="24"/>
        </w:rPr>
        <w:t>&amp;</w:t>
      </w:r>
      <w:r w:rsidRPr="0072474C">
        <w:rPr>
          <w:rFonts w:ascii="Times New Roman" w:hAnsi="Times New Roman" w:cs="Times New Roman"/>
          <w:sz w:val="24"/>
          <w:szCs w:val="24"/>
        </w:rPr>
        <w:t xml:space="preserve"> </w:t>
      </w:r>
      <w:r w:rsidRPr="0072474C">
        <w:rPr>
          <w:rFonts w:ascii="Times New Roman" w:hAnsi="Times New Roman" w:cs="Times New Roman"/>
          <w:color w:val="222222"/>
          <w:sz w:val="24"/>
          <w:szCs w:val="24"/>
          <w:shd w:val="clear" w:color="auto" w:fill="FFFFFF"/>
        </w:rPr>
        <w:t>Bougie</w:t>
      </w:r>
      <w:r w:rsidRPr="0072474C">
        <w:rPr>
          <w:rFonts w:ascii="Times New Roman" w:hAnsi="Times New Roman" w:cs="Times New Roman"/>
          <w:sz w:val="24"/>
          <w:szCs w:val="24"/>
        </w:rPr>
        <w:t xml:space="preserve"> (2003) also highlighted that a sample size above 30 is enough to carry out an effective study. This, therefore, indicates the sample size of 30 registered construction </w:t>
      </w:r>
      <w:r w:rsidR="00A6452A" w:rsidRPr="0072474C">
        <w:rPr>
          <w:rFonts w:ascii="Times New Roman" w:hAnsi="Times New Roman" w:cs="Times New Roman"/>
          <w:sz w:val="24"/>
          <w:szCs w:val="24"/>
        </w:rPr>
        <w:t>firms were</w:t>
      </w:r>
      <w:r w:rsidRPr="0072474C">
        <w:rPr>
          <w:rFonts w:ascii="Times New Roman" w:hAnsi="Times New Roman" w:cs="Times New Roman"/>
          <w:sz w:val="24"/>
          <w:szCs w:val="24"/>
        </w:rPr>
        <w:t xml:space="preserve"> appropriate to represent the entire population for the study. Sampling techniques is a design or strategy that enables the researcher to select appropriate respondents with the required information needed for the study (</w:t>
      </w:r>
      <w:r w:rsidR="0043282D" w:rsidRPr="0072474C">
        <w:rPr>
          <w:rFonts w:ascii="Times New Roman" w:hAnsi="Times New Roman" w:cs="Times New Roman"/>
          <w:sz w:val="24"/>
          <w:szCs w:val="24"/>
        </w:rPr>
        <w:t xml:space="preserve">Datta </w:t>
      </w:r>
      <w:r w:rsidR="001D2D06">
        <w:rPr>
          <w:rFonts w:ascii="Times New Roman" w:hAnsi="Times New Roman" w:cs="Times New Roman"/>
          <w:sz w:val="24"/>
          <w:szCs w:val="24"/>
        </w:rPr>
        <w:t>&amp;</w:t>
      </w:r>
      <w:r w:rsidR="0043282D" w:rsidRPr="0072474C">
        <w:rPr>
          <w:rFonts w:ascii="Times New Roman" w:hAnsi="Times New Roman" w:cs="Times New Roman"/>
          <w:sz w:val="24"/>
          <w:szCs w:val="24"/>
        </w:rPr>
        <w:t xml:space="preserve"> </w:t>
      </w:r>
      <w:r w:rsidRPr="0072474C">
        <w:rPr>
          <w:rFonts w:ascii="Times New Roman" w:hAnsi="Times New Roman" w:cs="Times New Roman"/>
          <w:sz w:val="24"/>
          <w:szCs w:val="24"/>
        </w:rPr>
        <w:t>Kumar, 201</w:t>
      </w:r>
      <w:r w:rsidR="0043282D" w:rsidRPr="0072474C">
        <w:rPr>
          <w:rFonts w:ascii="Times New Roman" w:hAnsi="Times New Roman" w:cs="Times New Roman"/>
          <w:sz w:val="24"/>
          <w:szCs w:val="24"/>
        </w:rPr>
        <w:t>5</w:t>
      </w:r>
      <w:r w:rsidRPr="0072474C">
        <w:rPr>
          <w:rFonts w:ascii="Times New Roman" w:hAnsi="Times New Roman" w:cs="Times New Roman"/>
          <w:sz w:val="24"/>
          <w:szCs w:val="24"/>
        </w:rPr>
        <w:t xml:space="preserve">). For the purpose of this study, the researcher decided to settle on </w:t>
      </w:r>
      <w:r w:rsidR="0094639B" w:rsidRPr="0072474C">
        <w:rPr>
          <w:rFonts w:ascii="Times New Roman" w:hAnsi="Times New Roman" w:cs="Times New Roman"/>
          <w:sz w:val="24"/>
          <w:szCs w:val="24"/>
        </w:rPr>
        <w:t xml:space="preserve">the </w:t>
      </w:r>
      <w:r w:rsidRPr="0072474C">
        <w:rPr>
          <w:rFonts w:ascii="Times New Roman" w:hAnsi="Times New Roman" w:cs="Times New Roman"/>
          <w:sz w:val="24"/>
          <w:szCs w:val="24"/>
        </w:rPr>
        <w:t xml:space="preserve">purposive sampling technique. The reason has to be that the researcher believed to obtained credible responses from only the </w:t>
      </w:r>
      <w:r w:rsidR="00A6452A" w:rsidRPr="0072474C">
        <w:rPr>
          <w:rFonts w:ascii="Times New Roman" w:hAnsi="Times New Roman" w:cs="Times New Roman"/>
          <w:sz w:val="24"/>
          <w:szCs w:val="24"/>
        </w:rPr>
        <w:t>construction firms who are having been undertaking construction projects within the past 3 years</w:t>
      </w:r>
      <w:r w:rsidRPr="0072474C">
        <w:rPr>
          <w:rFonts w:ascii="Times New Roman" w:hAnsi="Times New Roman" w:cs="Times New Roman"/>
          <w:sz w:val="24"/>
          <w:szCs w:val="24"/>
        </w:rPr>
        <w:t xml:space="preserve">. </w:t>
      </w:r>
      <w:r w:rsidR="00A6452A" w:rsidRPr="0072474C">
        <w:rPr>
          <w:rFonts w:ascii="Times New Roman" w:hAnsi="Times New Roman" w:cs="Times New Roman"/>
          <w:sz w:val="24"/>
          <w:szCs w:val="24"/>
        </w:rPr>
        <w:t>This group of firms was</w:t>
      </w:r>
      <w:r w:rsidRPr="0072474C">
        <w:rPr>
          <w:rFonts w:ascii="Times New Roman" w:hAnsi="Times New Roman" w:cs="Times New Roman"/>
          <w:sz w:val="24"/>
          <w:szCs w:val="24"/>
        </w:rPr>
        <w:t xml:space="preserve"> known to have the required information concerning </w:t>
      </w:r>
      <w:r w:rsidR="00A6452A" w:rsidRPr="0072474C">
        <w:rPr>
          <w:rFonts w:ascii="Times New Roman" w:hAnsi="Times New Roman" w:cs="Times New Roman"/>
          <w:iCs/>
          <w:color w:val="000000" w:themeColor="text1"/>
          <w:sz w:val="24"/>
          <w:szCs w:val="24"/>
        </w:rPr>
        <w:t xml:space="preserve">the effects of health and safety hazards on </w:t>
      </w:r>
      <w:proofErr w:type="spellStart"/>
      <w:r w:rsidR="00A96734">
        <w:rPr>
          <w:rFonts w:ascii="Times New Roman" w:hAnsi="Times New Roman" w:cs="Times New Roman"/>
          <w:iCs/>
          <w:color w:val="000000" w:themeColor="text1"/>
          <w:sz w:val="24"/>
          <w:szCs w:val="24"/>
        </w:rPr>
        <w:t>l</w:t>
      </w:r>
      <w:r w:rsidR="00B93AD0">
        <w:rPr>
          <w:rFonts w:ascii="Times New Roman" w:hAnsi="Times New Roman" w:cs="Times New Roman"/>
          <w:iCs/>
          <w:color w:val="000000" w:themeColor="text1"/>
          <w:sz w:val="24"/>
          <w:szCs w:val="24"/>
        </w:rPr>
        <w:t>abour</w:t>
      </w:r>
      <w:proofErr w:type="spellEnd"/>
      <w:r w:rsidR="00A6452A" w:rsidRPr="0072474C">
        <w:rPr>
          <w:rFonts w:ascii="Times New Roman" w:hAnsi="Times New Roman" w:cs="Times New Roman"/>
          <w:iCs/>
          <w:color w:val="000000" w:themeColor="text1"/>
          <w:sz w:val="24"/>
          <w:szCs w:val="24"/>
        </w:rPr>
        <w:t xml:space="preserve"> productivity in construction projects</w:t>
      </w:r>
      <w:r w:rsidRPr="0072474C">
        <w:rPr>
          <w:rFonts w:ascii="Times New Roman" w:hAnsi="Times New Roman" w:cs="Times New Roman"/>
          <w:sz w:val="24"/>
          <w:szCs w:val="24"/>
        </w:rPr>
        <w:t>.</w:t>
      </w:r>
    </w:p>
    <w:p w:rsidR="00B4657C" w:rsidRPr="0072474C" w:rsidRDefault="00B4657C" w:rsidP="00720ED0">
      <w:pPr>
        <w:pStyle w:val="Heading2"/>
      </w:pPr>
      <w:bookmarkStart w:id="57" w:name="_Toc333331823"/>
      <w:r w:rsidRPr="0072474C">
        <w:t>3.</w:t>
      </w:r>
      <w:r w:rsidR="00720ED0">
        <w:t>6</w:t>
      </w:r>
      <w:r w:rsidRPr="0072474C">
        <w:t xml:space="preserve"> DATA COLLECTION INSTRUMENT</w:t>
      </w:r>
      <w:bookmarkEnd w:id="57"/>
    </w:p>
    <w:p w:rsidR="00B4657C" w:rsidRPr="0072474C" w:rsidRDefault="00B4657C" w:rsidP="00B4657C">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In an attempt to collect information from the respondents (sample members), researchers usually adopt certain ways or means (</w:t>
      </w:r>
      <w:proofErr w:type="spellStart"/>
      <w:r w:rsidRPr="0072474C">
        <w:rPr>
          <w:rFonts w:ascii="Times New Roman" w:hAnsi="Times New Roman" w:cs="Times New Roman"/>
          <w:sz w:val="24"/>
          <w:szCs w:val="24"/>
        </w:rPr>
        <w:t>Marczyk</w:t>
      </w:r>
      <w:proofErr w:type="spellEnd"/>
      <w:r w:rsidR="0043282D" w:rsidRPr="0072474C">
        <w:rPr>
          <w:rFonts w:ascii="Times New Roman" w:hAnsi="Times New Roman" w:cs="Times New Roman"/>
          <w:sz w:val="24"/>
          <w:szCs w:val="24"/>
        </w:rPr>
        <w:t xml:space="preserve"> et al</w:t>
      </w:r>
      <w:r w:rsidRPr="0072474C">
        <w:rPr>
          <w:rFonts w:ascii="Times New Roman" w:hAnsi="Times New Roman" w:cs="Times New Roman"/>
          <w:sz w:val="24"/>
          <w:szCs w:val="24"/>
        </w:rPr>
        <w:t xml:space="preserve">, 2017; McCarthy, </w:t>
      </w:r>
      <w:r w:rsidR="009D341C">
        <w:rPr>
          <w:rFonts w:ascii="Times New Roman" w:hAnsi="Times New Roman" w:cs="Times New Roman"/>
          <w:sz w:val="24"/>
          <w:szCs w:val="24"/>
        </w:rPr>
        <w:t>et al</w:t>
      </w:r>
      <w:r w:rsidRPr="0072474C">
        <w:rPr>
          <w:rFonts w:ascii="Times New Roman" w:hAnsi="Times New Roman" w:cs="Times New Roman"/>
          <w:sz w:val="24"/>
          <w:szCs w:val="24"/>
        </w:rPr>
        <w:t xml:space="preserve"> 2017; Veal; 2017). The means through which a researcher collects data from the members of the population is known as the data collection instrument (</w:t>
      </w:r>
      <w:proofErr w:type="spellStart"/>
      <w:r w:rsidRPr="0072474C">
        <w:rPr>
          <w:rFonts w:ascii="Times New Roman" w:hAnsi="Times New Roman" w:cs="Times New Roman"/>
          <w:sz w:val="24"/>
          <w:szCs w:val="24"/>
        </w:rPr>
        <w:t>Marczyk</w:t>
      </w:r>
      <w:proofErr w:type="spellEnd"/>
      <w:r w:rsidR="0043282D" w:rsidRPr="0072474C">
        <w:rPr>
          <w:rFonts w:ascii="Times New Roman" w:hAnsi="Times New Roman" w:cs="Times New Roman"/>
          <w:sz w:val="24"/>
          <w:szCs w:val="24"/>
        </w:rPr>
        <w:t xml:space="preserve"> et al</w:t>
      </w:r>
      <w:r w:rsidRPr="0072474C">
        <w:rPr>
          <w:rFonts w:ascii="Times New Roman" w:hAnsi="Times New Roman" w:cs="Times New Roman"/>
          <w:sz w:val="24"/>
          <w:szCs w:val="24"/>
        </w:rPr>
        <w:t>, 2017; McCarthy</w:t>
      </w:r>
      <w:r w:rsidR="00F8294A">
        <w:rPr>
          <w:rFonts w:ascii="Times New Roman" w:hAnsi="Times New Roman" w:cs="Times New Roman"/>
          <w:sz w:val="24"/>
          <w:szCs w:val="24"/>
        </w:rPr>
        <w:t xml:space="preserve"> et al.,</w:t>
      </w:r>
      <w:r w:rsidRPr="0072474C">
        <w:rPr>
          <w:rFonts w:ascii="Times New Roman" w:hAnsi="Times New Roman" w:cs="Times New Roman"/>
          <w:sz w:val="24"/>
          <w:szCs w:val="24"/>
        </w:rPr>
        <w:t xml:space="preserve"> 2017; Veal; 2017).</w:t>
      </w:r>
    </w:p>
    <w:p w:rsidR="00B4657C" w:rsidRPr="0072474C" w:rsidRDefault="00B4657C" w:rsidP="001D0282">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lastRenderedPageBreak/>
        <w:t xml:space="preserve">There are a number of data collection instruments available to researchers, but </w:t>
      </w:r>
      <w:r w:rsidR="0094639B" w:rsidRPr="0072474C">
        <w:rPr>
          <w:rFonts w:ascii="Times New Roman" w:hAnsi="Times New Roman" w:cs="Times New Roman"/>
          <w:sz w:val="24"/>
          <w:szCs w:val="24"/>
        </w:rPr>
        <w:t>is</w:t>
      </w:r>
      <w:r w:rsidRPr="0072474C">
        <w:rPr>
          <w:rFonts w:ascii="Times New Roman" w:hAnsi="Times New Roman" w:cs="Times New Roman"/>
          <w:sz w:val="24"/>
          <w:szCs w:val="24"/>
        </w:rPr>
        <w:t xml:space="preserve"> a quantitative study, this study adopted the questionnaire. A questionnaire can be seen as a list of open or close</w:t>
      </w:r>
      <w:r w:rsidR="0094639B" w:rsidRPr="0072474C">
        <w:rPr>
          <w:rFonts w:ascii="Times New Roman" w:hAnsi="Times New Roman" w:cs="Times New Roman"/>
          <w:sz w:val="24"/>
          <w:szCs w:val="24"/>
        </w:rPr>
        <w:t>-</w:t>
      </w:r>
      <w:r w:rsidRPr="0072474C">
        <w:rPr>
          <w:rFonts w:ascii="Times New Roman" w:hAnsi="Times New Roman" w:cs="Times New Roman"/>
          <w:sz w:val="24"/>
          <w:szCs w:val="24"/>
        </w:rPr>
        <w:t xml:space="preserve">ended questions printed on a sheet or sheets of paper which is given out to the members of a sample to provide answers for (Krosnick, 2017; Brace, 2018). </w:t>
      </w:r>
    </w:p>
    <w:p w:rsidR="00127F0F" w:rsidRPr="0072474C" w:rsidRDefault="00127F0F" w:rsidP="00127F0F">
      <w:pPr>
        <w:spacing w:after="181"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The questionnaire had </w:t>
      </w:r>
      <w:r w:rsidR="00A6452A" w:rsidRPr="0072474C">
        <w:rPr>
          <w:rFonts w:ascii="Times New Roman" w:hAnsi="Times New Roman" w:cs="Times New Roman"/>
          <w:sz w:val="24"/>
          <w:szCs w:val="24"/>
        </w:rPr>
        <w:t>4</w:t>
      </w:r>
      <w:r w:rsidRPr="0072474C">
        <w:rPr>
          <w:rFonts w:ascii="Times New Roman" w:hAnsi="Times New Roman" w:cs="Times New Roman"/>
          <w:sz w:val="24"/>
          <w:szCs w:val="24"/>
        </w:rPr>
        <w:t xml:space="preserve"> parts. Part </w:t>
      </w:r>
      <w:r w:rsidR="00A6452A" w:rsidRPr="0072474C">
        <w:rPr>
          <w:rFonts w:ascii="Times New Roman" w:hAnsi="Times New Roman" w:cs="Times New Roman"/>
          <w:sz w:val="24"/>
          <w:szCs w:val="24"/>
        </w:rPr>
        <w:t>A</w:t>
      </w:r>
      <w:r w:rsidRPr="0072474C">
        <w:rPr>
          <w:rFonts w:ascii="Times New Roman" w:hAnsi="Times New Roman" w:cs="Times New Roman"/>
          <w:sz w:val="24"/>
          <w:szCs w:val="24"/>
        </w:rPr>
        <w:t xml:space="preserve"> capture the background data of the respondents such as position</w:t>
      </w:r>
      <w:r w:rsidR="000925CF" w:rsidRPr="0072474C">
        <w:rPr>
          <w:rFonts w:ascii="Times New Roman" w:hAnsi="Times New Roman" w:cs="Times New Roman"/>
          <w:sz w:val="24"/>
          <w:szCs w:val="24"/>
        </w:rPr>
        <w:t xml:space="preserve"> and</w:t>
      </w:r>
      <w:r w:rsidRPr="0072474C">
        <w:rPr>
          <w:rFonts w:ascii="Times New Roman" w:hAnsi="Times New Roman" w:cs="Times New Roman"/>
          <w:sz w:val="24"/>
          <w:szCs w:val="24"/>
        </w:rPr>
        <w:t xml:space="preserve"> employment and experiences while the second part asked all the relevant questionnaires necessary to achieve the aim of the study, specifically section </w:t>
      </w:r>
      <w:r w:rsidR="00A6452A" w:rsidRPr="0072474C">
        <w:rPr>
          <w:rFonts w:ascii="Times New Roman" w:hAnsi="Times New Roman" w:cs="Times New Roman"/>
          <w:sz w:val="24"/>
          <w:szCs w:val="24"/>
        </w:rPr>
        <w:t>B</w:t>
      </w:r>
      <w:r w:rsidRPr="0072474C">
        <w:rPr>
          <w:rFonts w:ascii="Times New Roman" w:hAnsi="Times New Roman" w:cs="Times New Roman"/>
          <w:sz w:val="24"/>
          <w:szCs w:val="24"/>
        </w:rPr>
        <w:t xml:space="preserve"> of part 2 required the respondents to identify the significant health and safety hazards the projects sites whereas section </w:t>
      </w:r>
      <w:r w:rsidR="00A6452A" w:rsidRPr="0072474C">
        <w:rPr>
          <w:rFonts w:ascii="Times New Roman" w:hAnsi="Times New Roman" w:cs="Times New Roman"/>
          <w:sz w:val="24"/>
          <w:szCs w:val="24"/>
        </w:rPr>
        <w:t>C</w:t>
      </w:r>
      <w:r w:rsidRPr="0072474C">
        <w:rPr>
          <w:rFonts w:ascii="Times New Roman" w:hAnsi="Times New Roman" w:cs="Times New Roman"/>
          <w:sz w:val="24"/>
          <w:szCs w:val="24"/>
        </w:rPr>
        <w:t xml:space="preserve"> require the respondents to respond to questions relating to the attitude of construction workforce on health and safety hazards. The last section identifies the effects of health and safety hazards on </w:t>
      </w:r>
      <w:proofErr w:type="spellStart"/>
      <w:r w:rsidR="00B93AD0">
        <w:rPr>
          <w:rFonts w:ascii="Times New Roman" w:hAnsi="Times New Roman" w:cs="Times New Roman"/>
          <w:sz w:val="24"/>
          <w:szCs w:val="24"/>
        </w:rPr>
        <w:t>Labour</w:t>
      </w:r>
      <w:proofErr w:type="spellEnd"/>
      <w:r w:rsidRPr="0072474C">
        <w:rPr>
          <w:rFonts w:ascii="Times New Roman" w:hAnsi="Times New Roman" w:cs="Times New Roman"/>
          <w:sz w:val="24"/>
          <w:szCs w:val="24"/>
        </w:rPr>
        <w:t xml:space="preserve"> productivity. Basically, the respondents were asked to rank their responses on a 5 point Likert scale. For instance, questions on the effects of health and safety hazards on </w:t>
      </w:r>
      <w:proofErr w:type="spellStart"/>
      <w:r w:rsidR="00B93AD0">
        <w:rPr>
          <w:rFonts w:ascii="Times New Roman" w:hAnsi="Times New Roman" w:cs="Times New Roman"/>
          <w:sz w:val="24"/>
          <w:szCs w:val="24"/>
        </w:rPr>
        <w:t>Labour</w:t>
      </w:r>
      <w:proofErr w:type="spellEnd"/>
      <w:r w:rsidRPr="0072474C">
        <w:rPr>
          <w:rFonts w:ascii="Times New Roman" w:hAnsi="Times New Roman" w:cs="Times New Roman"/>
          <w:sz w:val="24"/>
          <w:szCs w:val="24"/>
        </w:rPr>
        <w:t xml:space="preserve"> productivity w</w:t>
      </w:r>
      <w:r w:rsidR="0094639B" w:rsidRPr="0072474C">
        <w:rPr>
          <w:rFonts w:ascii="Times New Roman" w:hAnsi="Times New Roman" w:cs="Times New Roman"/>
          <w:sz w:val="24"/>
          <w:szCs w:val="24"/>
        </w:rPr>
        <w:t>ere</w:t>
      </w:r>
      <w:r w:rsidRPr="0072474C">
        <w:rPr>
          <w:rFonts w:ascii="Times New Roman" w:hAnsi="Times New Roman" w:cs="Times New Roman"/>
          <w:sz w:val="24"/>
          <w:szCs w:val="24"/>
        </w:rPr>
        <w:t xml:space="preserve"> scored on a five-point scale w</w:t>
      </w:r>
      <w:r w:rsidR="0094639B" w:rsidRPr="0072474C">
        <w:rPr>
          <w:rFonts w:ascii="Times New Roman" w:hAnsi="Times New Roman" w:cs="Times New Roman"/>
          <w:sz w:val="24"/>
          <w:szCs w:val="24"/>
        </w:rPr>
        <w:t>h</w:t>
      </w:r>
      <w:r w:rsidRPr="0072474C">
        <w:rPr>
          <w:rFonts w:ascii="Times New Roman" w:hAnsi="Times New Roman" w:cs="Times New Roman"/>
          <w:sz w:val="24"/>
          <w:szCs w:val="24"/>
        </w:rPr>
        <w:t xml:space="preserve">ere 1 – Strongly Disagree, 2 – Disagree, 3 – Neutral, 4 – Agree, 5– Strongly Agree. </w:t>
      </w:r>
    </w:p>
    <w:p w:rsidR="00B4657C" w:rsidRPr="0072474C" w:rsidRDefault="00127F0F" w:rsidP="00127F0F">
      <w:pPr>
        <w:autoSpaceDE w:val="0"/>
        <w:autoSpaceDN w:val="0"/>
        <w:adjustRightInd w:val="0"/>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The questions </w:t>
      </w:r>
      <w:r w:rsidR="0094639B" w:rsidRPr="0072474C">
        <w:rPr>
          <w:rFonts w:ascii="Times New Roman" w:hAnsi="Times New Roman" w:cs="Times New Roman"/>
          <w:sz w:val="24"/>
          <w:szCs w:val="24"/>
        </w:rPr>
        <w:t>i</w:t>
      </w:r>
      <w:r w:rsidRPr="0072474C">
        <w:rPr>
          <w:rFonts w:ascii="Times New Roman" w:hAnsi="Times New Roman" w:cs="Times New Roman"/>
          <w:sz w:val="24"/>
          <w:szCs w:val="24"/>
        </w:rPr>
        <w:t>n the questionnaire were mainly close</w:t>
      </w:r>
      <w:r w:rsidR="0094639B" w:rsidRPr="0072474C">
        <w:rPr>
          <w:rFonts w:ascii="Times New Roman" w:hAnsi="Times New Roman" w:cs="Times New Roman"/>
          <w:sz w:val="24"/>
          <w:szCs w:val="24"/>
        </w:rPr>
        <w:t>-</w:t>
      </w:r>
      <w:r w:rsidRPr="0072474C">
        <w:rPr>
          <w:rFonts w:ascii="Times New Roman" w:hAnsi="Times New Roman" w:cs="Times New Roman"/>
          <w:sz w:val="24"/>
          <w:szCs w:val="24"/>
        </w:rPr>
        <w:t>ended. This helped to ensure uniformity in the answers. A copy of the questionnaires is attached at the appendix.</w:t>
      </w:r>
    </w:p>
    <w:p w:rsidR="00B4657C" w:rsidRPr="0072474C" w:rsidRDefault="00B4657C" w:rsidP="00720ED0">
      <w:pPr>
        <w:pStyle w:val="Heading2"/>
      </w:pPr>
      <w:bookmarkStart w:id="58" w:name="_Toc520824523"/>
      <w:bookmarkStart w:id="59" w:name="_Toc333331824"/>
      <w:r w:rsidRPr="0072474C">
        <w:t>3</w:t>
      </w:r>
      <w:r w:rsidR="00127F0F" w:rsidRPr="0072474C">
        <w:t>.</w:t>
      </w:r>
      <w:r w:rsidR="00720ED0">
        <w:t>7</w:t>
      </w:r>
      <w:r w:rsidR="00127F0F" w:rsidRPr="0072474C">
        <w:t xml:space="preserve"> KINDS AND SOURCES OF DATA</w:t>
      </w:r>
      <w:bookmarkEnd w:id="58"/>
      <w:bookmarkEnd w:id="59"/>
    </w:p>
    <w:p w:rsidR="00B4657C" w:rsidRPr="0072474C" w:rsidRDefault="00B4657C" w:rsidP="00B4657C">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The data collected by researchers during a study could be classified into two: primary and secondary (Creswell </w:t>
      </w:r>
      <w:r w:rsidR="001D2D06">
        <w:rPr>
          <w:rFonts w:ascii="Times New Roman" w:hAnsi="Times New Roman" w:cs="Times New Roman"/>
          <w:sz w:val="24"/>
          <w:szCs w:val="24"/>
        </w:rPr>
        <w:t>&amp;</w:t>
      </w:r>
      <w:r w:rsidRPr="0072474C">
        <w:rPr>
          <w:rFonts w:ascii="Times New Roman" w:hAnsi="Times New Roman" w:cs="Times New Roman"/>
          <w:sz w:val="24"/>
          <w:szCs w:val="24"/>
        </w:rPr>
        <w:t xml:space="preserve"> Creswell, 2017; McCarthy</w:t>
      </w:r>
      <w:r w:rsidR="00F8294A">
        <w:rPr>
          <w:rFonts w:ascii="Times New Roman" w:hAnsi="Times New Roman" w:cs="Times New Roman"/>
          <w:sz w:val="24"/>
          <w:szCs w:val="24"/>
        </w:rPr>
        <w:t xml:space="preserve"> et al.</w:t>
      </w:r>
      <w:r w:rsidRPr="0072474C">
        <w:rPr>
          <w:rFonts w:ascii="Times New Roman" w:hAnsi="Times New Roman" w:cs="Times New Roman"/>
          <w:sz w:val="24"/>
          <w:szCs w:val="24"/>
        </w:rPr>
        <w:t>, 2017; Prada-</w:t>
      </w:r>
      <w:proofErr w:type="spellStart"/>
      <w:r w:rsidRPr="0072474C">
        <w:rPr>
          <w:rFonts w:ascii="Times New Roman" w:hAnsi="Times New Roman" w:cs="Times New Roman"/>
          <w:sz w:val="24"/>
          <w:szCs w:val="24"/>
        </w:rPr>
        <w:t>Ramallal</w:t>
      </w:r>
      <w:proofErr w:type="spellEnd"/>
      <w:r w:rsidR="00F8294A">
        <w:rPr>
          <w:rFonts w:ascii="Times New Roman" w:hAnsi="Times New Roman" w:cs="Times New Roman"/>
          <w:sz w:val="24"/>
          <w:szCs w:val="24"/>
        </w:rPr>
        <w:t xml:space="preserve"> et al.,</w:t>
      </w:r>
      <w:r w:rsidRPr="0072474C">
        <w:rPr>
          <w:rFonts w:ascii="Times New Roman" w:hAnsi="Times New Roman" w:cs="Times New Roman"/>
          <w:sz w:val="24"/>
          <w:szCs w:val="24"/>
        </w:rPr>
        <w:t xml:space="preserve"> 2017; Veal, 2017). </w:t>
      </w:r>
    </w:p>
    <w:p w:rsidR="00B4657C" w:rsidRPr="0072474C" w:rsidRDefault="00B4657C" w:rsidP="00B4657C">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In very simple terms, primary data refers to information collected by a researcher personally, for the purposes of the research being conducted, using any of the data collection tools </w:t>
      </w:r>
      <w:r w:rsidRPr="0072474C">
        <w:rPr>
          <w:rFonts w:ascii="Times New Roman" w:hAnsi="Times New Roman" w:cs="Times New Roman"/>
          <w:sz w:val="24"/>
          <w:szCs w:val="24"/>
        </w:rPr>
        <w:lastRenderedPageBreak/>
        <w:t>available for researchers (Whittaker</w:t>
      </w:r>
      <w:r w:rsidR="00F8294A">
        <w:rPr>
          <w:rFonts w:ascii="Times New Roman" w:hAnsi="Times New Roman" w:cs="Times New Roman"/>
          <w:sz w:val="24"/>
          <w:szCs w:val="24"/>
        </w:rPr>
        <w:t xml:space="preserve"> et al.</w:t>
      </w:r>
      <w:r w:rsidRPr="0072474C">
        <w:rPr>
          <w:rFonts w:ascii="Times New Roman" w:hAnsi="Times New Roman" w:cs="Times New Roman"/>
          <w:sz w:val="24"/>
          <w:szCs w:val="24"/>
        </w:rPr>
        <w:t xml:space="preserve">, 2017; </w:t>
      </w:r>
      <w:proofErr w:type="spellStart"/>
      <w:r w:rsidRPr="0072474C">
        <w:rPr>
          <w:rFonts w:ascii="Times New Roman" w:hAnsi="Times New Roman" w:cs="Times New Roman"/>
          <w:sz w:val="24"/>
          <w:szCs w:val="24"/>
        </w:rPr>
        <w:t>Takkouche</w:t>
      </w:r>
      <w:proofErr w:type="spellEnd"/>
      <w:r w:rsidR="00F8294A">
        <w:rPr>
          <w:rFonts w:ascii="Times New Roman" w:hAnsi="Times New Roman" w:cs="Times New Roman"/>
          <w:sz w:val="24"/>
          <w:szCs w:val="24"/>
        </w:rPr>
        <w:t xml:space="preserve"> et al.</w:t>
      </w:r>
      <w:r w:rsidRPr="0072474C">
        <w:rPr>
          <w:rFonts w:ascii="Times New Roman" w:hAnsi="Times New Roman" w:cs="Times New Roman"/>
          <w:sz w:val="24"/>
          <w:szCs w:val="24"/>
        </w:rPr>
        <w:t>, 2017; Veal, 2017). In other words, primary data refers to the information collected from the members of a sample by the researcher (Whittaker</w:t>
      </w:r>
      <w:r w:rsidR="00F8294A">
        <w:rPr>
          <w:rFonts w:ascii="Times New Roman" w:hAnsi="Times New Roman" w:cs="Times New Roman"/>
          <w:sz w:val="24"/>
          <w:szCs w:val="24"/>
        </w:rPr>
        <w:t xml:space="preserve"> et al.,</w:t>
      </w:r>
      <w:r w:rsidRPr="0072474C">
        <w:rPr>
          <w:rFonts w:ascii="Times New Roman" w:hAnsi="Times New Roman" w:cs="Times New Roman"/>
          <w:sz w:val="24"/>
          <w:szCs w:val="24"/>
        </w:rPr>
        <w:t xml:space="preserve"> 2017; </w:t>
      </w:r>
      <w:proofErr w:type="spellStart"/>
      <w:r w:rsidR="00F8294A" w:rsidRPr="0072474C">
        <w:rPr>
          <w:rFonts w:ascii="Times New Roman" w:hAnsi="Times New Roman" w:cs="Times New Roman"/>
          <w:sz w:val="24"/>
          <w:szCs w:val="24"/>
        </w:rPr>
        <w:t>Takkouche</w:t>
      </w:r>
      <w:proofErr w:type="spellEnd"/>
      <w:r w:rsidR="00F8294A">
        <w:rPr>
          <w:rFonts w:ascii="Times New Roman" w:hAnsi="Times New Roman" w:cs="Times New Roman"/>
          <w:sz w:val="24"/>
          <w:szCs w:val="24"/>
        </w:rPr>
        <w:t xml:space="preserve"> et al.</w:t>
      </w:r>
      <w:r w:rsidR="00F8294A" w:rsidRPr="0072474C">
        <w:rPr>
          <w:rFonts w:ascii="Times New Roman" w:hAnsi="Times New Roman" w:cs="Times New Roman"/>
          <w:sz w:val="24"/>
          <w:szCs w:val="24"/>
        </w:rPr>
        <w:t>, 2017</w:t>
      </w:r>
      <w:r w:rsidRPr="0072474C">
        <w:rPr>
          <w:rFonts w:ascii="Times New Roman" w:hAnsi="Times New Roman" w:cs="Times New Roman"/>
          <w:sz w:val="24"/>
          <w:szCs w:val="24"/>
        </w:rPr>
        <w:t>; Veal, 2017). Thus, primary data could be collected using questionnaires, interviews, observations, and others. Primary data is usually raw data that has to be analy</w:t>
      </w:r>
      <w:r w:rsidR="0094639B" w:rsidRPr="0072474C">
        <w:rPr>
          <w:rFonts w:ascii="Times New Roman" w:hAnsi="Times New Roman" w:cs="Times New Roman"/>
          <w:sz w:val="24"/>
          <w:szCs w:val="24"/>
        </w:rPr>
        <w:t>z</w:t>
      </w:r>
      <w:r w:rsidRPr="0072474C">
        <w:rPr>
          <w:rFonts w:ascii="Times New Roman" w:hAnsi="Times New Roman" w:cs="Times New Roman"/>
          <w:sz w:val="24"/>
          <w:szCs w:val="24"/>
        </w:rPr>
        <w:t>ed and interpreted in order to make sense out of it (</w:t>
      </w:r>
      <w:proofErr w:type="spellStart"/>
      <w:r w:rsidR="00F8294A" w:rsidRPr="0072474C">
        <w:rPr>
          <w:rFonts w:ascii="Times New Roman" w:hAnsi="Times New Roman" w:cs="Times New Roman"/>
          <w:sz w:val="24"/>
          <w:szCs w:val="24"/>
        </w:rPr>
        <w:t>Takkouche</w:t>
      </w:r>
      <w:proofErr w:type="spellEnd"/>
      <w:r w:rsidR="00F8294A">
        <w:rPr>
          <w:rFonts w:ascii="Times New Roman" w:hAnsi="Times New Roman" w:cs="Times New Roman"/>
          <w:sz w:val="24"/>
          <w:szCs w:val="24"/>
        </w:rPr>
        <w:t xml:space="preserve"> et al.</w:t>
      </w:r>
      <w:r w:rsidR="00F8294A" w:rsidRPr="0072474C">
        <w:rPr>
          <w:rFonts w:ascii="Times New Roman" w:hAnsi="Times New Roman" w:cs="Times New Roman"/>
          <w:sz w:val="24"/>
          <w:szCs w:val="24"/>
        </w:rPr>
        <w:t>, 2017</w:t>
      </w:r>
      <w:r w:rsidRPr="0072474C">
        <w:rPr>
          <w:rFonts w:ascii="Times New Roman" w:hAnsi="Times New Roman" w:cs="Times New Roman"/>
          <w:sz w:val="24"/>
          <w:szCs w:val="24"/>
        </w:rPr>
        <w:t>; Veal, 2017).</w:t>
      </w:r>
    </w:p>
    <w:p w:rsidR="00B4657C" w:rsidRPr="0072474C" w:rsidRDefault="00B4657C" w:rsidP="00B4657C">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Secondary data, on the other hand, refers to information collected by one researcher for the purposes of a research but which has been found useful by another researcher and was thus </w:t>
      </w:r>
      <w:proofErr w:type="spellStart"/>
      <w:r w:rsidRPr="0072474C">
        <w:rPr>
          <w:rFonts w:ascii="Times New Roman" w:hAnsi="Times New Roman" w:cs="Times New Roman"/>
          <w:sz w:val="24"/>
          <w:szCs w:val="24"/>
        </w:rPr>
        <w:t>analysed</w:t>
      </w:r>
      <w:proofErr w:type="spellEnd"/>
      <w:r w:rsidRPr="0072474C">
        <w:rPr>
          <w:rFonts w:ascii="Times New Roman" w:hAnsi="Times New Roman" w:cs="Times New Roman"/>
          <w:sz w:val="24"/>
          <w:szCs w:val="24"/>
        </w:rPr>
        <w:t xml:space="preserve"> for the attainment of the objectives of a different research (Creswell </w:t>
      </w:r>
      <w:r w:rsidR="009E6217">
        <w:rPr>
          <w:rFonts w:ascii="Times New Roman" w:hAnsi="Times New Roman" w:cs="Times New Roman"/>
          <w:sz w:val="24"/>
          <w:szCs w:val="24"/>
        </w:rPr>
        <w:t>&amp;</w:t>
      </w:r>
      <w:r w:rsidR="00F8294A">
        <w:rPr>
          <w:rFonts w:ascii="Times New Roman" w:hAnsi="Times New Roman" w:cs="Times New Roman"/>
          <w:sz w:val="24"/>
          <w:szCs w:val="24"/>
        </w:rPr>
        <w:t xml:space="preserve"> Creswell, 2017; McCarthy et al.</w:t>
      </w:r>
      <w:r w:rsidRPr="0072474C">
        <w:rPr>
          <w:rFonts w:ascii="Times New Roman" w:hAnsi="Times New Roman" w:cs="Times New Roman"/>
          <w:sz w:val="24"/>
          <w:szCs w:val="24"/>
        </w:rPr>
        <w:t xml:space="preserve">, 2017; </w:t>
      </w:r>
      <w:proofErr w:type="spellStart"/>
      <w:r w:rsidR="00F8294A" w:rsidRPr="0072474C">
        <w:rPr>
          <w:rFonts w:ascii="Times New Roman" w:hAnsi="Times New Roman" w:cs="Times New Roman"/>
          <w:sz w:val="24"/>
          <w:szCs w:val="24"/>
        </w:rPr>
        <w:t>Takkouche</w:t>
      </w:r>
      <w:proofErr w:type="spellEnd"/>
      <w:r w:rsidR="00F8294A">
        <w:rPr>
          <w:rFonts w:ascii="Times New Roman" w:hAnsi="Times New Roman" w:cs="Times New Roman"/>
          <w:sz w:val="24"/>
          <w:szCs w:val="24"/>
        </w:rPr>
        <w:t xml:space="preserve"> et al.</w:t>
      </w:r>
      <w:r w:rsidR="00F8294A" w:rsidRPr="0072474C">
        <w:rPr>
          <w:rFonts w:ascii="Times New Roman" w:hAnsi="Times New Roman" w:cs="Times New Roman"/>
          <w:sz w:val="24"/>
          <w:szCs w:val="24"/>
        </w:rPr>
        <w:t>, 2017</w:t>
      </w:r>
      <w:r w:rsidRPr="0072474C">
        <w:rPr>
          <w:rFonts w:ascii="Times New Roman" w:hAnsi="Times New Roman" w:cs="Times New Roman"/>
          <w:sz w:val="24"/>
          <w:szCs w:val="24"/>
        </w:rPr>
        <w:t xml:space="preserve">). A researcher does not need any data collection instrument in order to collect secondary data since the information is already available </w:t>
      </w:r>
      <w:proofErr w:type="spellStart"/>
      <w:r w:rsidR="00F8294A" w:rsidRPr="0072474C">
        <w:rPr>
          <w:rFonts w:ascii="Times New Roman" w:hAnsi="Times New Roman" w:cs="Times New Roman"/>
          <w:sz w:val="24"/>
          <w:szCs w:val="24"/>
        </w:rPr>
        <w:t>Takkouche</w:t>
      </w:r>
      <w:proofErr w:type="spellEnd"/>
      <w:r w:rsidR="00F8294A">
        <w:rPr>
          <w:rFonts w:ascii="Times New Roman" w:hAnsi="Times New Roman" w:cs="Times New Roman"/>
          <w:sz w:val="24"/>
          <w:szCs w:val="24"/>
        </w:rPr>
        <w:t xml:space="preserve"> et al.</w:t>
      </w:r>
      <w:r w:rsidR="00F8294A" w:rsidRPr="0072474C">
        <w:rPr>
          <w:rFonts w:ascii="Times New Roman" w:hAnsi="Times New Roman" w:cs="Times New Roman"/>
          <w:sz w:val="24"/>
          <w:szCs w:val="24"/>
        </w:rPr>
        <w:t>, 2017</w:t>
      </w:r>
      <w:r w:rsidRPr="0072474C">
        <w:rPr>
          <w:rFonts w:ascii="Times New Roman" w:hAnsi="Times New Roman" w:cs="Times New Roman"/>
          <w:sz w:val="24"/>
          <w:szCs w:val="24"/>
        </w:rPr>
        <w:t>; Veal, 2017).</w:t>
      </w:r>
    </w:p>
    <w:p w:rsidR="00B4657C" w:rsidRPr="0072474C" w:rsidRDefault="00B4657C" w:rsidP="00B4657C">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While some researchers collect both types of data during their surveys, this study collected only primary data since secondary data was not needed in order to achieve the objectives of this study.</w:t>
      </w:r>
    </w:p>
    <w:p w:rsidR="00B4657C" w:rsidRPr="0072474C" w:rsidRDefault="00127F0F" w:rsidP="0090358D">
      <w:pPr>
        <w:pStyle w:val="Heading2"/>
      </w:pPr>
      <w:bookmarkStart w:id="60" w:name="_Toc520824524"/>
      <w:bookmarkStart w:id="61" w:name="_Toc333331825"/>
      <w:r w:rsidRPr="0072474C">
        <w:t>3.</w:t>
      </w:r>
      <w:r w:rsidR="0090358D">
        <w:t>8</w:t>
      </w:r>
      <w:r w:rsidRPr="0072474C">
        <w:t xml:space="preserve"> DATA COLLECTION PROCESS</w:t>
      </w:r>
      <w:bookmarkEnd w:id="60"/>
      <w:bookmarkEnd w:id="61"/>
    </w:p>
    <w:p w:rsidR="00B4657C" w:rsidRPr="0072474C" w:rsidRDefault="00B4657C" w:rsidP="00127F0F">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Since the members of the sample are located in </w:t>
      </w:r>
      <w:r w:rsidR="00721B79" w:rsidRPr="0072474C">
        <w:rPr>
          <w:rFonts w:ascii="Times New Roman" w:hAnsi="Times New Roman" w:cs="Times New Roman"/>
          <w:sz w:val="24"/>
          <w:szCs w:val="24"/>
        </w:rPr>
        <w:t>30</w:t>
      </w:r>
      <w:r w:rsidR="00127F0F" w:rsidRPr="0072474C">
        <w:rPr>
          <w:rFonts w:ascii="Times New Roman" w:hAnsi="Times New Roman" w:cs="Times New Roman"/>
          <w:sz w:val="24"/>
          <w:szCs w:val="24"/>
        </w:rPr>
        <w:t xml:space="preserve"> construction firms</w:t>
      </w:r>
      <w:r w:rsidRPr="0072474C">
        <w:rPr>
          <w:rFonts w:ascii="Times New Roman" w:hAnsi="Times New Roman" w:cs="Times New Roman"/>
          <w:sz w:val="24"/>
          <w:szCs w:val="24"/>
        </w:rPr>
        <w:t xml:space="preserve">, the researcher had to visit each </w:t>
      </w:r>
      <w:r w:rsidR="00127F0F" w:rsidRPr="0072474C">
        <w:rPr>
          <w:rFonts w:ascii="Times New Roman" w:hAnsi="Times New Roman" w:cs="Times New Roman"/>
          <w:sz w:val="24"/>
          <w:szCs w:val="24"/>
        </w:rPr>
        <w:t>construction firm</w:t>
      </w:r>
      <w:r w:rsidRPr="0072474C">
        <w:rPr>
          <w:rFonts w:ascii="Times New Roman" w:hAnsi="Times New Roman" w:cs="Times New Roman"/>
          <w:sz w:val="24"/>
          <w:szCs w:val="24"/>
        </w:rPr>
        <w:t xml:space="preserve"> in order to administer the survey instrument to the respondents.</w:t>
      </w:r>
      <w:r w:rsidR="00127F0F" w:rsidRPr="0072474C">
        <w:rPr>
          <w:rFonts w:ascii="Times New Roman" w:hAnsi="Times New Roman" w:cs="Times New Roman"/>
          <w:sz w:val="24"/>
          <w:szCs w:val="24"/>
        </w:rPr>
        <w:t xml:space="preserve"> </w:t>
      </w:r>
      <w:r w:rsidR="00A96734">
        <w:rPr>
          <w:rFonts w:ascii="Times New Roman" w:hAnsi="Times New Roman" w:cs="Times New Roman"/>
          <w:sz w:val="24"/>
          <w:szCs w:val="24"/>
        </w:rPr>
        <w:t xml:space="preserve">The 30 construction firms was selected using the purposive sampling technique. </w:t>
      </w:r>
      <w:r w:rsidRPr="0072474C">
        <w:rPr>
          <w:rFonts w:ascii="Times New Roman" w:hAnsi="Times New Roman" w:cs="Times New Roman"/>
          <w:sz w:val="24"/>
          <w:szCs w:val="24"/>
        </w:rPr>
        <w:t xml:space="preserve">In order not to disrupt the normal schedule of the respondents or be unable to administer the survey instrument due to the absence of the sample members, the researcher </w:t>
      </w:r>
      <w:r w:rsidR="005D42C7">
        <w:rPr>
          <w:rFonts w:ascii="Times New Roman" w:hAnsi="Times New Roman" w:cs="Times New Roman"/>
          <w:sz w:val="24"/>
          <w:szCs w:val="24"/>
        </w:rPr>
        <w:t>made</w:t>
      </w:r>
      <w:r w:rsidRPr="0072474C">
        <w:rPr>
          <w:rFonts w:ascii="Times New Roman" w:hAnsi="Times New Roman" w:cs="Times New Roman"/>
          <w:sz w:val="24"/>
          <w:szCs w:val="24"/>
        </w:rPr>
        <w:t xml:space="preserve"> ma</w:t>
      </w:r>
      <w:r w:rsidR="0094639B" w:rsidRPr="0072474C">
        <w:rPr>
          <w:rFonts w:ascii="Times New Roman" w:hAnsi="Times New Roman" w:cs="Times New Roman"/>
          <w:sz w:val="24"/>
          <w:szCs w:val="24"/>
        </w:rPr>
        <w:t>k</w:t>
      </w:r>
      <w:r w:rsidRPr="0072474C">
        <w:rPr>
          <w:rFonts w:ascii="Times New Roman" w:hAnsi="Times New Roman" w:cs="Times New Roman"/>
          <w:sz w:val="24"/>
          <w:szCs w:val="24"/>
        </w:rPr>
        <w:t xml:space="preserve">e contacts with the various </w:t>
      </w:r>
      <w:r w:rsidR="00127F0F" w:rsidRPr="0072474C">
        <w:rPr>
          <w:rFonts w:ascii="Times New Roman" w:hAnsi="Times New Roman" w:cs="Times New Roman"/>
          <w:sz w:val="24"/>
          <w:szCs w:val="24"/>
        </w:rPr>
        <w:t>firms</w:t>
      </w:r>
      <w:r w:rsidRPr="0072474C">
        <w:rPr>
          <w:rFonts w:ascii="Times New Roman" w:hAnsi="Times New Roman" w:cs="Times New Roman"/>
          <w:sz w:val="24"/>
          <w:szCs w:val="24"/>
        </w:rPr>
        <w:t xml:space="preserve"> to book </w:t>
      </w:r>
      <w:r w:rsidR="0094639B" w:rsidRPr="0072474C">
        <w:rPr>
          <w:rFonts w:ascii="Times New Roman" w:hAnsi="Times New Roman" w:cs="Times New Roman"/>
          <w:sz w:val="24"/>
          <w:szCs w:val="24"/>
        </w:rPr>
        <w:t xml:space="preserve">an </w:t>
      </w:r>
      <w:r w:rsidRPr="0072474C">
        <w:rPr>
          <w:rFonts w:ascii="Times New Roman" w:hAnsi="Times New Roman" w:cs="Times New Roman"/>
          <w:sz w:val="24"/>
          <w:szCs w:val="24"/>
        </w:rPr>
        <w:t xml:space="preserve">appointment with the sample members. This ensured that the </w:t>
      </w:r>
      <w:r w:rsidRPr="0072474C">
        <w:rPr>
          <w:rFonts w:ascii="Times New Roman" w:hAnsi="Times New Roman" w:cs="Times New Roman"/>
          <w:sz w:val="24"/>
          <w:szCs w:val="24"/>
        </w:rPr>
        <w:lastRenderedPageBreak/>
        <w:t xml:space="preserve">researcher had access to as many of the sample members as possible in each </w:t>
      </w:r>
      <w:r w:rsidR="00127F0F" w:rsidRPr="0072474C">
        <w:rPr>
          <w:rFonts w:ascii="Times New Roman" w:hAnsi="Times New Roman" w:cs="Times New Roman"/>
          <w:sz w:val="24"/>
          <w:szCs w:val="24"/>
        </w:rPr>
        <w:t>construction firms</w:t>
      </w:r>
      <w:r w:rsidRPr="0072474C">
        <w:rPr>
          <w:rFonts w:ascii="Times New Roman" w:hAnsi="Times New Roman" w:cs="Times New Roman"/>
          <w:sz w:val="24"/>
          <w:szCs w:val="24"/>
        </w:rPr>
        <w:t xml:space="preserve">. </w:t>
      </w:r>
    </w:p>
    <w:p w:rsidR="00127F0F" w:rsidRPr="0072474C" w:rsidRDefault="00B4657C" w:rsidP="00127F0F">
      <w:pPr>
        <w:spacing w:after="0"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Since the questionnaire </w:t>
      </w:r>
      <w:r w:rsidR="00127F0F" w:rsidRPr="0072474C">
        <w:rPr>
          <w:rFonts w:ascii="Times New Roman" w:hAnsi="Times New Roman" w:cs="Times New Roman"/>
          <w:sz w:val="24"/>
          <w:szCs w:val="24"/>
        </w:rPr>
        <w:t>is</w:t>
      </w:r>
      <w:r w:rsidRPr="0072474C">
        <w:rPr>
          <w:rFonts w:ascii="Times New Roman" w:hAnsi="Times New Roman" w:cs="Times New Roman"/>
          <w:sz w:val="24"/>
          <w:szCs w:val="24"/>
        </w:rPr>
        <w:t xml:space="preserve"> a fairly short one, it </w:t>
      </w:r>
      <w:r w:rsidR="005D42C7">
        <w:rPr>
          <w:rFonts w:ascii="Times New Roman" w:hAnsi="Times New Roman" w:cs="Times New Roman"/>
          <w:sz w:val="24"/>
          <w:szCs w:val="24"/>
        </w:rPr>
        <w:t>did</w:t>
      </w:r>
      <w:r w:rsidR="00127F0F" w:rsidRPr="0072474C">
        <w:rPr>
          <w:rFonts w:ascii="Times New Roman" w:hAnsi="Times New Roman" w:cs="Times New Roman"/>
          <w:sz w:val="24"/>
          <w:szCs w:val="24"/>
        </w:rPr>
        <w:t xml:space="preserve"> </w:t>
      </w:r>
      <w:r w:rsidRPr="0072474C">
        <w:rPr>
          <w:rFonts w:ascii="Times New Roman" w:hAnsi="Times New Roman" w:cs="Times New Roman"/>
          <w:sz w:val="24"/>
          <w:szCs w:val="24"/>
        </w:rPr>
        <w:t>not take the respondents so much time to complete i</w:t>
      </w:r>
      <w:r w:rsidR="00127F0F" w:rsidRPr="0072474C">
        <w:rPr>
          <w:rFonts w:ascii="Times New Roman" w:hAnsi="Times New Roman" w:cs="Times New Roman"/>
          <w:sz w:val="24"/>
          <w:szCs w:val="24"/>
        </w:rPr>
        <w:t xml:space="preserve">t. Completing the questionnaire </w:t>
      </w:r>
      <w:r w:rsidR="005D42C7">
        <w:rPr>
          <w:rFonts w:ascii="Times New Roman" w:hAnsi="Times New Roman" w:cs="Times New Roman"/>
          <w:sz w:val="24"/>
          <w:szCs w:val="24"/>
        </w:rPr>
        <w:t>took</w:t>
      </w:r>
      <w:r w:rsidRPr="0072474C">
        <w:rPr>
          <w:rFonts w:ascii="Times New Roman" w:hAnsi="Times New Roman" w:cs="Times New Roman"/>
          <w:sz w:val="24"/>
          <w:szCs w:val="24"/>
        </w:rPr>
        <w:t xml:space="preserve"> between five to twenty minutes in most cases. </w:t>
      </w:r>
      <w:r w:rsidR="00127F0F" w:rsidRPr="0072474C">
        <w:rPr>
          <w:rFonts w:ascii="Times New Roman" w:hAnsi="Times New Roman" w:cs="Times New Roman"/>
          <w:sz w:val="24"/>
          <w:szCs w:val="24"/>
        </w:rPr>
        <w:t xml:space="preserve">These three assistants were taken </w:t>
      </w:r>
      <w:r w:rsidR="0036569F">
        <w:rPr>
          <w:rFonts w:ascii="Times New Roman" w:hAnsi="Times New Roman" w:cs="Times New Roman"/>
          <w:sz w:val="24"/>
          <w:szCs w:val="24"/>
        </w:rPr>
        <w:t>through</w:t>
      </w:r>
      <w:r w:rsidR="00127F0F" w:rsidRPr="0072474C">
        <w:rPr>
          <w:rFonts w:ascii="Times New Roman" w:hAnsi="Times New Roman" w:cs="Times New Roman"/>
          <w:sz w:val="24"/>
          <w:szCs w:val="24"/>
        </w:rPr>
        <w:t xml:space="preserve"> training on how to administer the questionnaires. The data collection team visited </w:t>
      </w:r>
      <w:r w:rsidR="00721B79" w:rsidRPr="0072474C">
        <w:rPr>
          <w:rFonts w:ascii="Times New Roman" w:hAnsi="Times New Roman" w:cs="Times New Roman"/>
          <w:sz w:val="24"/>
          <w:szCs w:val="24"/>
        </w:rPr>
        <w:t>30</w:t>
      </w:r>
      <w:r w:rsidR="00127F0F" w:rsidRPr="0072474C">
        <w:rPr>
          <w:rFonts w:ascii="Times New Roman" w:hAnsi="Times New Roman" w:cs="Times New Roman"/>
          <w:sz w:val="24"/>
          <w:szCs w:val="24"/>
        </w:rPr>
        <w:t xml:space="preserve"> construction project sites in the Accra metropolis. On each site</w:t>
      </w:r>
      <w:r w:rsidR="0094639B" w:rsidRPr="0072474C">
        <w:rPr>
          <w:rFonts w:ascii="Times New Roman" w:hAnsi="Times New Roman" w:cs="Times New Roman"/>
          <w:sz w:val="24"/>
          <w:szCs w:val="24"/>
        </w:rPr>
        <w:t>,</w:t>
      </w:r>
      <w:r w:rsidR="00127F0F" w:rsidRPr="0072474C">
        <w:rPr>
          <w:rFonts w:ascii="Times New Roman" w:hAnsi="Times New Roman" w:cs="Times New Roman"/>
          <w:sz w:val="24"/>
          <w:szCs w:val="24"/>
        </w:rPr>
        <w:t xml:space="preserve"> the data collection took place at the break time (i.e. from 12-1pm). The data was collected in 1 week in the month of August 2019. </w:t>
      </w:r>
    </w:p>
    <w:p w:rsidR="00127F0F" w:rsidRPr="0072474C" w:rsidRDefault="00127F0F" w:rsidP="00127F0F">
      <w:pPr>
        <w:pStyle w:val="Heading3"/>
        <w:rPr>
          <w:rFonts w:cs="Times New Roman"/>
          <w:b w:val="0"/>
          <w:color w:val="auto"/>
        </w:rPr>
      </w:pPr>
      <w:bookmarkStart w:id="62" w:name="_Toc5812983"/>
      <w:bookmarkStart w:id="63" w:name="_Toc333331826"/>
      <w:r w:rsidRPr="0072474C">
        <w:rPr>
          <w:rFonts w:cs="Times New Roman"/>
          <w:color w:val="auto"/>
        </w:rPr>
        <w:t>3.</w:t>
      </w:r>
      <w:r w:rsidR="0090358D">
        <w:rPr>
          <w:rFonts w:cs="Times New Roman"/>
          <w:color w:val="auto"/>
        </w:rPr>
        <w:t>8</w:t>
      </w:r>
      <w:r w:rsidRPr="0072474C">
        <w:rPr>
          <w:rFonts w:cs="Times New Roman"/>
          <w:color w:val="auto"/>
        </w:rPr>
        <w:t>.1 Pre-Testing of Data Collection Instruments</w:t>
      </w:r>
      <w:bookmarkEnd w:id="62"/>
      <w:bookmarkEnd w:id="63"/>
    </w:p>
    <w:p w:rsidR="00127F0F" w:rsidRPr="0072474C" w:rsidRDefault="00127F0F" w:rsidP="00127F0F">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The data collection instruments developed for the research was pre-tested on 2 construction firms for validation to access the suitability for the data collection exercise. Corrections were made before the instruments were confirmed for the final data collection.</w:t>
      </w:r>
    </w:p>
    <w:p w:rsidR="00127F0F" w:rsidRPr="0072474C" w:rsidRDefault="00127F0F" w:rsidP="00127F0F">
      <w:pPr>
        <w:pStyle w:val="Heading3"/>
        <w:rPr>
          <w:rFonts w:cs="Times New Roman"/>
          <w:b w:val="0"/>
          <w:color w:val="auto"/>
        </w:rPr>
      </w:pPr>
      <w:bookmarkStart w:id="64" w:name="_Toc5812984"/>
      <w:bookmarkStart w:id="65" w:name="_Toc333331827"/>
      <w:r w:rsidRPr="0072474C">
        <w:rPr>
          <w:rFonts w:cs="Times New Roman"/>
          <w:color w:val="auto"/>
        </w:rPr>
        <w:t>3.7.2 Training of Enumerators and Data Collection</w:t>
      </w:r>
      <w:bookmarkEnd w:id="64"/>
      <w:bookmarkEnd w:id="65"/>
    </w:p>
    <w:p w:rsidR="00127F0F" w:rsidRPr="0072474C" w:rsidRDefault="00127F0F" w:rsidP="00127F0F">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Three enumerators were trained to assist the principal investigator in the initial data collection on the </w:t>
      </w:r>
      <w:r w:rsidR="00352A74" w:rsidRPr="0072474C">
        <w:rPr>
          <w:rFonts w:ascii="Times New Roman" w:hAnsi="Times New Roman" w:cs="Times New Roman"/>
          <w:sz w:val="24"/>
          <w:szCs w:val="24"/>
        </w:rPr>
        <w:t>30</w:t>
      </w:r>
      <w:r w:rsidRPr="0072474C">
        <w:rPr>
          <w:rFonts w:ascii="Times New Roman" w:hAnsi="Times New Roman" w:cs="Times New Roman"/>
          <w:sz w:val="24"/>
          <w:szCs w:val="24"/>
        </w:rPr>
        <w:t xml:space="preserve"> construction firms. A questionnaire was also administered to help the principal investigator to collect the primary data. The principal investigator monitored and supervised the initial data collected by the enumerators through assigning them to the various </w:t>
      </w:r>
      <w:r w:rsidR="001857FD" w:rsidRPr="0072474C">
        <w:rPr>
          <w:rFonts w:ascii="Times New Roman" w:hAnsi="Times New Roman" w:cs="Times New Roman"/>
          <w:sz w:val="24"/>
          <w:szCs w:val="24"/>
        </w:rPr>
        <w:t>firms</w:t>
      </w:r>
      <w:r w:rsidRPr="0072474C">
        <w:rPr>
          <w:rFonts w:ascii="Times New Roman" w:hAnsi="Times New Roman" w:cs="Times New Roman"/>
          <w:sz w:val="24"/>
          <w:szCs w:val="24"/>
        </w:rPr>
        <w:t xml:space="preserve"> and also working alongside at the field most at times to ensure the authenticity of the data collection process.</w:t>
      </w:r>
    </w:p>
    <w:p w:rsidR="00127F0F" w:rsidRPr="0072474C" w:rsidRDefault="00127F0F" w:rsidP="00127F0F">
      <w:pPr>
        <w:pStyle w:val="Heading2"/>
        <w:rPr>
          <w:rFonts w:cs="Times New Roman"/>
          <w:b w:val="0"/>
          <w:szCs w:val="24"/>
        </w:rPr>
      </w:pPr>
      <w:bookmarkStart w:id="66" w:name="_Toc5812985"/>
      <w:bookmarkStart w:id="67" w:name="_Toc333331828"/>
      <w:r w:rsidRPr="0072474C">
        <w:rPr>
          <w:rFonts w:cs="Times New Roman"/>
          <w:color w:val="auto"/>
          <w:szCs w:val="24"/>
        </w:rPr>
        <w:lastRenderedPageBreak/>
        <w:t>3.</w:t>
      </w:r>
      <w:r w:rsidR="001857FD" w:rsidRPr="0072474C">
        <w:rPr>
          <w:rFonts w:cs="Times New Roman"/>
          <w:color w:val="auto"/>
          <w:szCs w:val="24"/>
        </w:rPr>
        <w:t>8</w:t>
      </w:r>
      <w:r w:rsidRPr="0072474C">
        <w:rPr>
          <w:rFonts w:cs="Times New Roman"/>
          <w:color w:val="auto"/>
          <w:szCs w:val="24"/>
        </w:rPr>
        <w:t xml:space="preserve"> </w:t>
      </w:r>
      <w:r w:rsidR="001857FD" w:rsidRPr="0072474C">
        <w:rPr>
          <w:rFonts w:cs="Times New Roman"/>
          <w:color w:val="auto"/>
          <w:szCs w:val="24"/>
        </w:rPr>
        <w:t>DATA PROCESSING AND ANALYSES</w:t>
      </w:r>
      <w:bookmarkEnd w:id="66"/>
      <w:bookmarkEnd w:id="67"/>
    </w:p>
    <w:p w:rsidR="00127F0F" w:rsidRPr="0072474C" w:rsidRDefault="00127F0F" w:rsidP="00127F0F">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This comprises of the collection, computing, modeling and analyzing of data with the purpose of unearthing the required information for making inferences, suggesting conclusions and supporting decision-making. </w:t>
      </w:r>
    </w:p>
    <w:p w:rsidR="00127F0F" w:rsidRPr="0072474C" w:rsidRDefault="00127F0F" w:rsidP="00127F0F">
      <w:pPr>
        <w:pStyle w:val="Heading3"/>
        <w:rPr>
          <w:rFonts w:cs="Times New Roman"/>
          <w:b w:val="0"/>
          <w:color w:val="auto"/>
        </w:rPr>
      </w:pPr>
      <w:bookmarkStart w:id="68" w:name="_Toc5812986"/>
      <w:bookmarkStart w:id="69" w:name="_Toc333331829"/>
      <w:r w:rsidRPr="0072474C">
        <w:rPr>
          <w:rFonts w:cs="Times New Roman"/>
          <w:color w:val="auto"/>
        </w:rPr>
        <w:t>3.</w:t>
      </w:r>
      <w:r w:rsidR="001857FD" w:rsidRPr="0072474C">
        <w:rPr>
          <w:rFonts w:cs="Times New Roman"/>
          <w:color w:val="auto"/>
        </w:rPr>
        <w:t>8</w:t>
      </w:r>
      <w:r w:rsidRPr="0072474C">
        <w:rPr>
          <w:rFonts w:cs="Times New Roman"/>
          <w:color w:val="auto"/>
        </w:rPr>
        <w:t>.1 Data Editing</w:t>
      </w:r>
      <w:bookmarkEnd w:id="68"/>
      <w:bookmarkEnd w:id="69"/>
    </w:p>
    <w:p w:rsidR="00127F0F" w:rsidRPr="0072474C" w:rsidRDefault="00127F0F" w:rsidP="00127F0F">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The principal investigator edited the questionnaires sent by the enumerators after the data collection concomitantly in the field or at the end of the day where the principal investigator is not with a particular enumerator. In cases where there were data gaps and doubts about quality, the main researcher or enumerators were asked to cross-check the data with the respondents to correct them via a visit or phone call where respondents provided mobile numbers details. Also, grammatical errors were corrected by the principal investigator during the review of the collected data.</w:t>
      </w:r>
    </w:p>
    <w:p w:rsidR="00127F0F" w:rsidRPr="0072474C" w:rsidRDefault="00127F0F" w:rsidP="00127F0F">
      <w:pPr>
        <w:pStyle w:val="Heading3"/>
        <w:rPr>
          <w:rFonts w:cs="Times New Roman"/>
          <w:b w:val="0"/>
          <w:color w:val="auto"/>
        </w:rPr>
      </w:pPr>
      <w:bookmarkStart w:id="70" w:name="_Toc5812987"/>
      <w:bookmarkStart w:id="71" w:name="_Toc333331830"/>
      <w:r w:rsidRPr="0072474C">
        <w:rPr>
          <w:rFonts w:cs="Times New Roman"/>
          <w:color w:val="auto"/>
        </w:rPr>
        <w:t>3.</w:t>
      </w:r>
      <w:r w:rsidR="001857FD" w:rsidRPr="0072474C">
        <w:rPr>
          <w:rFonts w:cs="Times New Roman"/>
          <w:color w:val="auto"/>
        </w:rPr>
        <w:t>8</w:t>
      </w:r>
      <w:r w:rsidRPr="0072474C">
        <w:rPr>
          <w:rFonts w:cs="Times New Roman"/>
          <w:color w:val="auto"/>
        </w:rPr>
        <w:t>.2 Coding and Data Entry</w:t>
      </w:r>
      <w:bookmarkEnd w:id="70"/>
      <w:bookmarkEnd w:id="71"/>
    </w:p>
    <w:p w:rsidR="00127F0F" w:rsidRPr="0072474C" w:rsidRDefault="00127F0F" w:rsidP="00127F0F">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A coding sheet was developed and numerical codes were assigned to all the data of each questionnaire that were non-numerical. As new answers from successive questionnaires arose, the coding sheet was updated with the new codes that were generated during the coding process.</w:t>
      </w:r>
    </w:p>
    <w:p w:rsidR="00127F0F" w:rsidRPr="0072474C" w:rsidRDefault="00127F0F" w:rsidP="001857FD">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The data were encoded in each of the questionnaire</w:t>
      </w:r>
      <w:r w:rsidR="0094639B" w:rsidRPr="0072474C">
        <w:rPr>
          <w:rFonts w:ascii="Times New Roman" w:hAnsi="Times New Roman" w:cs="Times New Roman"/>
          <w:sz w:val="24"/>
          <w:szCs w:val="24"/>
        </w:rPr>
        <w:t>s</w:t>
      </w:r>
      <w:r w:rsidRPr="0072474C">
        <w:rPr>
          <w:rFonts w:ascii="Times New Roman" w:hAnsi="Times New Roman" w:cs="Times New Roman"/>
          <w:sz w:val="24"/>
          <w:szCs w:val="24"/>
        </w:rPr>
        <w:t xml:space="preserve"> and the codes were then entered into the SPSS software for analysis after the variables in the questionnaires were used to develop themes. Also, the questionnaires were randomly selected through systematic sampling for cross-checking of data after the information was entered in the SPSS software to delineate </w:t>
      </w:r>
      <w:r w:rsidRPr="0072474C">
        <w:rPr>
          <w:rFonts w:ascii="Times New Roman" w:hAnsi="Times New Roman" w:cs="Times New Roman"/>
          <w:sz w:val="24"/>
          <w:szCs w:val="24"/>
        </w:rPr>
        <w:lastRenderedPageBreak/>
        <w:t>distortions and ensure data authenticity. The errors detected through the systematic random sampling process were less than the probability value (p = 0.05) of the total data entered in the SPSS software that was corrected to safeguard reliable data modeled for the analysis.</w:t>
      </w:r>
    </w:p>
    <w:p w:rsidR="00127F0F" w:rsidRPr="0072474C" w:rsidRDefault="001857FD" w:rsidP="00127F0F">
      <w:pPr>
        <w:pStyle w:val="Heading2"/>
        <w:jc w:val="both"/>
        <w:rPr>
          <w:rFonts w:cs="Times New Roman"/>
          <w:b w:val="0"/>
          <w:color w:val="auto"/>
          <w:szCs w:val="24"/>
        </w:rPr>
      </w:pPr>
      <w:bookmarkStart w:id="72" w:name="_Toc5812988"/>
      <w:bookmarkStart w:id="73" w:name="_Toc333331831"/>
      <w:r w:rsidRPr="0072474C">
        <w:rPr>
          <w:rFonts w:cs="Times New Roman"/>
          <w:color w:val="auto"/>
          <w:szCs w:val="24"/>
        </w:rPr>
        <w:t>3.9 DATA ANALYSIS</w:t>
      </w:r>
      <w:bookmarkEnd w:id="72"/>
      <w:bookmarkEnd w:id="73"/>
    </w:p>
    <w:p w:rsidR="001857FD" w:rsidRPr="0072474C" w:rsidRDefault="00127F0F" w:rsidP="001857FD">
      <w:pPr>
        <w:tabs>
          <w:tab w:val="left" w:pos="918"/>
        </w:tabs>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The software SPSS generated the coefficient of determination and non-determination, percentages, modes and means of the various variables for the analysis. In addition, Microsoft Excel was used in arithmetic calculations and in the generation of graphics to enhance clearer results through a pictorial view. </w:t>
      </w:r>
      <w:r w:rsidR="001857FD" w:rsidRPr="0072474C">
        <w:rPr>
          <w:rFonts w:ascii="Times New Roman" w:hAnsi="Times New Roman" w:cs="Times New Roman"/>
          <w:sz w:val="24"/>
          <w:szCs w:val="24"/>
        </w:rPr>
        <w:t>The ordinal data w</w:t>
      </w:r>
      <w:r w:rsidR="0094639B" w:rsidRPr="0072474C">
        <w:rPr>
          <w:rFonts w:ascii="Times New Roman" w:hAnsi="Times New Roman" w:cs="Times New Roman"/>
          <w:sz w:val="24"/>
          <w:szCs w:val="24"/>
        </w:rPr>
        <w:t>ere</w:t>
      </w:r>
      <w:r w:rsidR="001857FD" w:rsidRPr="0072474C">
        <w:rPr>
          <w:rFonts w:ascii="Times New Roman" w:hAnsi="Times New Roman" w:cs="Times New Roman"/>
          <w:sz w:val="24"/>
          <w:szCs w:val="24"/>
        </w:rPr>
        <w:t xml:space="preserve"> analyzed using Relative Importance Index (RII). The formula is given by:</w:t>
      </w:r>
    </w:p>
    <w:p w:rsidR="001857FD" w:rsidRPr="0072474C" w:rsidRDefault="001857FD" w:rsidP="001857FD">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Relative Importance Index (RII) = </w:t>
      </w:r>
      <m:oMath>
        <m:f>
          <m:fPr>
            <m:ctrlPr>
              <w:rPr>
                <w:rFonts w:ascii="Cambria Math" w:hAnsi="Cambria Math" w:cs="Times New Roman"/>
                <w:sz w:val="24"/>
                <w:szCs w:val="24"/>
              </w:rPr>
            </m:ctrlPr>
          </m:fPr>
          <m:num>
            <m:r>
              <m:rPr>
                <m:sty m:val="p"/>
              </m:rPr>
              <w:rPr>
                <w:rFonts w:ascii="Cambria Math" w:hAnsi="Cambria Math" w:cs="Times New Roman"/>
                <w:sz w:val="24"/>
                <w:szCs w:val="24"/>
              </w:rPr>
              <m:t>∑W</m:t>
            </m:r>
          </m:num>
          <m:den>
            <m:r>
              <m:rPr>
                <m:sty m:val="p"/>
              </m:rPr>
              <w:rPr>
                <w:rFonts w:ascii="Cambria Math" w:hAnsi="Cambria Math" w:cs="Times New Roman"/>
                <w:sz w:val="24"/>
                <w:szCs w:val="24"/>
              </w:rPr>
              <m:t>AN</m:t>
            </m:r>
          </m:den>
        </m:f>
      </m:oMath>
      <w:r w:rsidRPr="0072474C">
        <w:rPr>
          <w:rFonts w:ascii="Times New Roman" w:eastAsiaTheme="minorEastAsia" w:hAnsi="Times New Roman" w:cs="Times New Roman"/>
          <w:sz w:val="24"/>
          <w:szCs w:val="24"/>
        </w:rPr>
        <w:t xml:space="preserve"> </w:t>
      </w:r>
    </w:p>
    <w:p w:rsidR="001857FD" w:rsidRPr="0072474C" w:rsidRDefault="001857FD" w:rsidP="001857FD">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Where, W = the weights given to each variable by the respondents, ranging from 1 to 5;</w:t>
      </w:r>
    </w:p>
    <w:p w:rsidR="001857FD" w:rsidRPr="0072474C" w:rsidRDefault="001857FD" w:rsidP="001857FD">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A = the highest weight (i.e. 5 in the study)</w:t>
      </w:r>
    </w:p>
    <w:p w:rsidR="001857FD" w:rsidRPr="0072474C" w:rsidRDefault="001857FD" w:rsidP="001857FD">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N = the total number of samples </w:t>
      </w:r>
    </w:p>
    <w:p w:rsidR="001857FD" w:rsidRPr="0090358D" w:rsidRDefault="0090358D" w:rsidP="0090358D">
      <w:pPr>
        <w:pStyle w:val="Heading2"/>
      </w:pPr>
      <w:bookmarkStart w:id="74" w:name="_Toc333331832"/>
      <w:r>
        <w:t>3.10</w:t>
      </w:r>
      <w:r w:rsidR="001857FD" w:rsidRPr="0090358D">
        <w:t xml:space="preserve"> ETHICAL CONSIDERATIONS</w:t>
      </w:r>
      <w:bookmarkEnd w:id="74"/>
    </w:p>
    <w:p w:rsidR="001857FD" w:rsidRPr="0072474C" w:rsidRDefault="001857FD" w:rsidP="001857FD">
      <w:pPr>
        <w:spacing w:after="0" w:line="480" w:lineRule="auto"/>
        <w:jc w:val="both"/>
        <w:rPr>
          <w:rFonts w:ascii="Times New Roman" w:hAnsi="Times New Roman" w:cs="Times New Roman"/>
          <w:sz w:val="24"/>
          <w:szCs w:val="24"/>
        </w:rPr>
      </w:pPr>
      <w:r w:rsidRPr="0072474C">
        <w:rPr>
          <w:rFonts w:ascii="Times New Roman" w:hAnsi="Times New Roman" w:cs="Times New Roman"/>
          <w:sz w:val="24"/>
          <w:szCs w:val="24"/>
        </w:rPr>
        <w:t>Prior consent/permission of the selected respondents was sought and the purpose of the study explained to them. This enabled the respondents to feel free and answer the questionnaires with all frankness without hiding any information. The privacy, anonymity</w:t>
      </w:r>
      <w:r w:rsidR="0094639B" w:rsidRPr="0072474C">
        <w:rPr>
          <w:rFonts w:ascii="Times New Roman" w:hAnsi="Times New Roman" w:cs="Times New Roman"/>
          <w:sz w:val="24"/>
          <w:szCs w:val="24"/>
        </w:rPr>
        <w:t>,</w:t>
      </w:r>
      <w:r w:rsidRPr="0072474C">
        <w:rPr>
          <w:rFonts w:ascii="Times New Roman" w:hAnsi="Times New Roman" w:cs="Times New Roman"/>
          <w:sz w:val="24"/>
          <w:szCs w:val="24"/>
        </w:rPr>
        <w:t xml:space="preserve"> and confidentiality of the responses were highly treated.   </w:t>
      </w:r>
      <w:r w:rsidR="0094639B" w:rsidRPr="0072474C">
        <w:rPr>
          <w:rFonts w:ascii="Times New Roman" w:hAnsi="Times New Roman" w:cs="Times New Roman"/>
          <w:sz w:val="24"/>
          <w:szCs w:val="24"/>
        </w:rPr>
        <w:t>The e</w:t>
      </w:r>
      <w:r w:rsidRPr="0072474C">
        <w:rPr>
          <w:rFonts w:ascii="Times New Roman" w:hAnsi="Times New Roman" w:cs="Times New Roman"/>
          <w:sz w:val="24"/>
          <w:szCs w:val="24"/>
        </w:rPr>
        <w:t xml:space="preserve">ffort was made to keep the questions in the questionnaire in simple language, devoid of technical terms to minimize </w:t>
      </w:r>
      <w:r w:rsidRPr="0072474C">
        <w:rPr>
          <w:rFonts w:ascii="Times New Roman" w:hAnsi="Times New Roman" w:cs="Times New Roman"/>
          <w:sz w:val="24"/>
          <w:szCs w:val="24"/>
        </w:rPr>
        <w:lastRenderedPageBreak/>
        <w:t>potential challenges. Any piece of document used for the work was appropriately referenced to void plagiarism.</w:t>
      </w:r>
    </w:p>
    <w:p w:rsidR="00352A74" w:rsidRPr="0072474C" w:rsidRDefault="00352A74" w:rsidP="001857FD">
      <w:pPr>
        <w:spacing w:after="0" w:line="480" w:lineRule="auto"/>
        <w:jc w:val="both"/>
        <w:rPr>
          <w:rFonts w:ascii="Times New Roman" w:hAnsi="Times New Roman" w:cs="Times New Roman"/>
          <w:sz w:val="24"/>
          <w:szCs w:val="24"/>
        </w:rPr>
      </w:pPr>
    </w:p>
    <w:p w:rsidR="00352A74" w:rsidRPr="0072474C" w:rsidRDefault="00352A74" w:rsidP="001857FD">
      <w:pPr>
        <w:spacing w:after="0" w:line="480" w:lineRule="auto"/>
        <w:jc w:val="both"/>
        <w:rPr>
          <w:rFonts w:ascii="Times New Roman" w:hAnsi="Times New Roman" w:cs="Times New Roman"/>
          <w:sz w:val="24"/>
          <w:szCs w:val="24"/>
        </w:rPr>
      </w:pPr>
    </w:p>
    <w:p w:rsidR="00352A74" w:rsidRPr="0072474C" w:rsidRDefault="00352A74" w:rsidP="001857FD">
      <w:pPr>
        <w:spacing w:after="0" w:line="480" w:lineRule="auto"/>
        <w:jc w:val="both"/>
        <w:rPr>
          <w:rFonts w:ascii="Times New Roman" w:hAnsi="Times New Roman" w:cs="Times New Roman"/>
          <w:sz w:val="24"/>
          <w:szCs w:val="24"/>
        </w:rPr>
      </w:pPr>
    </w:p>
    <w:p w:rsidR="00352A74" w:rsidRPr="0072474C" w:rsidRDefault="00352A74" w:rsidP="001857FD">
      <w:pPr>
        <w:spacing w:after="0" w:line="480" w:lineRule="auto"/>
        <w:jc w:val="both"/>
        <w:rPr>
          <w:rFonts w:ascii="Times New Roman" w:hAnsi="Times New Roman" w:cs="Times New Roman"/>
          <w:sz w:val="24"/>
          <w:szCs w:val="24"/>
        </w:rPr>
      </w:pPr>
    </w:p>
    <w:p w:rsidR="00352A74" w:rsidRPr="0072474C" w:rsidRDefault="00352A74" w:rsidP="001857FD">
      <w:pPr>
        <w:spacing w:after="0" w:line="480" w:lineRule="auto"/>
        <w:jc w:val="both"/>
        <w:rPr>
          <w:rFonts w:ascii="Times New Roman" w:hAnsi="Times New Roman" w:cs="Times New Roman"/>
          <w:sz w:val="24"/>
          <w:szCs w:val="24"/>
        </w:rPr>
      </w:pPr>
    </w:p>
    <w:p w:rsidR="00352A74" w:rsidRPr="0072474C" w:rsidRDefault="00352A74" w:rsidP="001857FD">
      <w:pPr>
        <w:spacing w:after="0" w:line="480" w:lineRule="auto"/>
        <w:jc w:val="both"/>
        <w:rPr>
          <w:rFonts w:ascii="Times New Roman" w:hAnsi="Times New Roman" w:cs="Times New Roman"/>
          <w:sz w:val="24"/>
          <w:szCs w:val="24"/>
        </w:rPr>
      </w:pPr>
    </w:p>
    <w:p w:rsidR="00352A74" w:rsidRPr="0072474C" w:rsidRDefault="00352A74" w:rsidP="001857FD">
      <w:pPr>
        <w:spacing w:after="0" w:line="480" w:lineRule="auto"/>
        <w:jc w:val="both"/>
        <w:rPr>
          <w:rFonts w:ascii="Times New Roman" w:hAnsi="Times New Roman" w:cs="Times New Roman"/>
          <w:sz w:val="24"/>
          <w:szCs w:val="24"/>
        </w:rPr>
      </w:pPr>
    </w:p>
    <w:p w:rsidR="00352A74" w:rsidRPr="0072474C" w:rsidRDefault="00352A74" w:rsidP="001857FD">
      <w:pPr>
        <w:spacing w:after="0" w:line="480" w:lineRule="auto"/>
        <w:jc w:val="both"/>
        <w:rPr>
          <w:rFonts w:ascii="Times New Roman" w:hAnsi="Times New Roman" w:cs="Times New Roman"/>
          <w:sz w:val="24"/>
          <w:szCs w:val="24"/>
        </w:rPr>
      </w:pPr>
    </w:p>
    <w:p w:rsidR="00352A74" w:rsidRPr="0072474C" w:rsidRDefault="00352A74" w:rsidP="001857FD">
      <w:pPr>
        <w:spacing w:after="0" w:line="480" w:lineRule="auto"/>
        <w:jc w:val="both"/>
        <w:rPr>
          <w:rFonts w:ascii="Times New Roman" w:hAnsi="Times New Roman" w:cs="Times New Roman"/>
          <w:sz w:val="24"/>
          <w:szCs w:val="24"/>
        </w:rPr>
      </w:pPr>
    </w:p>
    <w:p w:rsidR="00352A74" w:rsidRPr="0072474C" w:rsidRDefault="00352A74" w:rsidP="001857FD">
      <w:pPr>
        <w:spacing w:after="0" w:line="480" w:lineRule="auto"/>
        <w:jc w:val="both"/>
        <w:rPr>
          <w:rFonts w:ascii="Times New Roman" w:hAnsi="Times New Roman" w:cs="Times New Roman"/>
          <w:sz w:val="24"/>
          <w:szCs w:val="24"/>
        </w:rPr>
      </w:pPr>
    </w:p>
    <w:p w:rsidR="00352A74" w:rsidRPr="0072474C" w:rsidRDefault="00352A74" w:rsidP="001857FD">
      <w:pPr>
        <w:spacing w:after="0" w:line="480" w:lineRule="auto"/>
        <w:jc w:val="both"/>
        <w:rPr>
          <w:rFonts w:ascii="Times New Roman" w:hAnsi="Times New Roman" w:cs="Times New Roman"/>
          <w:sz w:val="24"/>
          <w:szCs w:val="24"/>
        </w:rPr>
      </w:pPr>
    </w:p>
    <w:p w:rsidR="00352A74" w:rsidRPr="0072474C" w:rsidRDefault="00352A74" w:rsidP="001857FD">
      <w:pPr>
        <w:spacing w:after="0" w:line="480" w:lineRule="auto"/>
        <w:jc w:val="both"/>
        <w:rPr>
          <w:rFonts w:ascii="Times New Roman" w:hAnsi="Times New Roman" w:cs="Times New Roman"/>
          <w:sz w:val="24"/>
          <w:szCs w:val="24"/>
        </w:rPr>
      </w:pPr>
    </w:p>
    <w:p w:rsidR="00352A74" w:rsidRPr="0072474C" w:rsidRDefault="00352A74" w:rsidP="001857FD">
      <w:pPr>
        <w:spacing w:after="0" w:line="480" w:lineRule="auto"/>
        <w:jc w:val="both"/>
        <w:rPr>
          <w:rFonts w:ascii="Times New Roman" w:hAnsi="Times New Roman" w:cs="Times New Roman"/>
          <w:sz w:val="24"/>
          <w:szCs w:val="24"/>
        </w:rPr>
      </w:pPr>
    </w:p>
    <w:p w:rsidR="00352A74" w:rsidRPr="0072474C" w:rsidRDefault="00352A74" w:rsidP="001857FD">
      <w:pPr>
        <w:spacing w:after="0" w:line="480" w:lineRule="auto"/>
        <w:jc w:val="both"/>
        <w:rPr>
          <w:rFonts w:ascii="Times New Roman" w:hAnsi="Times New Roman" w:cs="Times New Roman"/>
          <w:sz w:val="24"/>
          <w:szCs w:val="24"/>
        </w:rPr>
      </w:pPr>
    </w:p>
    <w:p w:rsidR="0090358D" w:rsidRDefault="0090358D">
      <w:pPr>
        <w:rPr>
          <w:rFonts w:ascii="Times New Roman" w:hAnsi="Times New Roman" w:cs="Times New Roman"/>
          <w:b/>
          <w:sz w:val="24"/>
          <w:szCs w:val="24"/>
        </w:rPr>
      </w:pPr>
      <w:bookmarkStart w:id="75" w:name="_Toc17589221"/>
      <w:r>
        <w:rPr>
          <w:rFonts w:cs="Times New Roman"/>
          <w:szCs w:val="24"/>
        </w:rPr>
        <w:br w:type="page"/>
      </w:r>
    </w:p>
    <w:p w:rsidR="009A2E95" w:rsidRPr="0072474C" w:rsidRDefault="009A2E95" w:rsidP="0090358D">
      <w:pPr>
        <w:pStyle w:val="Heading1"/>
      </w:pPr>
      <w:bookmarkStart w:id="76" w:name="_Toc333331833"/>
      <w:r w:rsidRPr="0072474C">
        <w:rPr>
          <w:rFonts w:eastAsiaTheme="minorHAnsi"/>
        </w:rPr>
        <w:lastRenderedPageBreak/>
        <w:t>C</w:t>
      </w:r>
      <w:r w:rsidRPr="0072474C">
        <w:t>HAPTER FOUR</w:t>
      </w:r>
      <w:bookmarkEnd w:id="75"/>
      <w:bookmarkEnd w:id="76"/>
    </w:p>
    <w:p w:rsidR="009A2E95" w:rsidRPr="0072474C" w:rsidRDefault="009A2E95" w:rsidP="0090358D">
      <w:pPr>
        <w:pStyle w:val="Heading1"/>
      </w:pPr>
      <w:bookmarkStart w:id="77" w:name="_Toc520824528"/>
      <w:bookmarkStart w:id="78" w:name="_Toc17589222"/>
      <w:bookmarkStart w:id="79" w:name="_Toc333331834"/>
      <w:r w:rsidRPr="0072474C">
        <w:t xml:space="preserve">DATA PRESENTATION AND </w:t>
      </w:r>
      <w:bookmarkEnd w:id="77"/>
      <w:r w:rsidRPr="0072474C">
        <w:t>ANALYSIS</w:t>
      </w:r>
      <w:bookmarkEnd w:id="78"/>
      <w:bookmarkEnd w:id="79"/>
    </w:p>
    <w:p w:rsidR="009A2E95" w:rsidRPr="0090358D" w:rsidRDefault="009A2E95" w:rsidP="0090358D">
      <w:pPr>
        <w:pStyle w:val="Heading2"/>
      </w:pPr>
      <w:bookmarkStart w:id="80" w:name="_Toc520824529"/>
      <w:bookmarkStart w:id="81" w:name="_Toc17589223"/>
      <w:bookmarkStart w:id="82" w:name="_Toc333331835"/>
      <w:r w:rsidRPr="0090358D">
        <w:t xml:space="preserve">4.1 </w:t>
      </w:r>
      <w:r w:rsidR="00393376" w:rsidRPr="0090358D">
        <w:t>INTRODUCTION</w:t>
      </w:r>
      <w:bookmarkEnd w:id="80"/>
      <w:bookmarkEnd w:id="81"/>
      <w:bookmarkEnd w:id="82"/>
    </w:p>
    <w:p w:rsidR="009A2E95" w:rsidRPr="0072474C" w:rsidRDefault="009A2E95" w:rsidP="009A2E95">
      <w:pPr>
        <w:autoSpaceDE w:val="0"/>
        <w:autoSpaceDN w:val="0"/>
        <w:adjustRightInd w:val="0"/>
        <w:spacing w:after="0" w:line="480" w:lineRule="auto"/>
        <w:jc w:val="both"/>
        <w:rPr>
          <w:rFonts w:ascii="Times New Roman" w:hAnsi="Times New Roman" w:cs="Times New Roman"/>
          <w:b/>
          <w:bCs/>
          <w:sz w:val="24"/>
          <w:szCs w:val="24"/>
        </w:rPr>
      </w:pPr>
      <w:r w:rsidRPr="0072474C">
        <w:rPr>
          <w:rFonts w:ascii="Times New Roman" w:hAnsi="Times New Roman" w:cs="Times New Roman"/>
          <w:sz w:val="24"/>
          <w:szCs w:val="24"/>
        </w:rPr>
        <w:t>This chapter introduces the empirical results of the study and the discussion of the findings from the field. First</w:t>
      </w:r>
      <w:r w:rsidR="0094639B" w:rsidRPr="0072474C">
        <w:rPr>
          <w:rFonts w:ascii="Times New Roman" w:hAnsi="Times New Roman" w:cs="Times New Roman"/>
          <w:sz w:val="24"/>
          <w:szCs w:val="24"/>
        </w:rPr>
        <w:t>,</w:t>
      </w:r>
      <w:r w:rsidRPr="0072474C">
        <w:rPr>
          <w:rFonts w:ascii="Times New Roman" w:hAnsi="Times New Roman" w:cs="Times New Roman"/>
          <w:sz w:val="24"/>
          <w:szCs w:val="24"/>
        </w:rPr>
        <w:t xml:space="preserve"> it depicts the demographic characteristics of the respondents. The part proceeds to take a look at the presentation and discussion of the information on the specific objectives. The data collected were coded and analyzed in retrospect to the objectives that drove this study. Therefore, it has been divided into themes and sub-themes to fit the objectives of the research. The research objective to </w:t>
      </w:r>
      <w:r w:rsidRPr="0072474C">
        <w:rPr>
          <w:rFonts w:ascii="Times New Roman" w:eastAsia="Calibri" w:hAnsi="Times New Roman" w:cs="Times New Roman"/>
          <w:sz w:val="24"/>
          <w:szCs w:val="24"/>
        </w:rPr>
        <w:t xml:space="preserve">Effects of </w:t>
      </w:r>
      <w:r w:rsidR="00C632A9">
        <w:rPr>
          <w:rFonts w:ascii="Times New Roman" w:hAnsi="Times New Roman" w:cs="Times New Roman"/>
          <w:sz w:val="24"/>
          <w:szCs w:val="24"/>
        </w:rPr>
        <w:t xml:space="preserve">Health and Safety Hazards on </w:t>
      </w:r>
      <w:proofErr w:type="spellStart"/>
      <w:r w:rsidR="00C632A9">
        <w:rPr>
          <w:rFonts w:ascii="Times New Roman" w:hAnsi="Times New Roman" w:cs="Times New Roman"/>
          <w:sz w:val="24"/>
          <w:szCs w:val="24"/>
        </w:rPr>
        <w:t>L</w:t>
      </w:r>
      <w:r w:rsidRPr="0072474C">
        <w:rPr>
          <w:rFonts w:ascii="Times New Roman" w:hAnsi="Times New Roman" w:cs="Times New Roman"/>
          <w:sz w:val="24"/>
          <w:szCs w:val="24"/>
        </w:rPr>
        <w:t>abour</w:t>
      </w:r>
      <w:proofErr w:type="spellEnd"/>
      <w:r w:rsidRPr="0072474C">
        <w:rPr>
          <w:rFonts w:ascii="Times New Roman" w:hAnsi="Times New Roman" w:cs="Times New Roman"/>
          <w:sz w:val="24"/>
          <w:szCs w:val="24"/>
        </w:rPr>
        <w:t xml:space="preserve"> Productivity in Construction Projects</w:t>
      </w:r>
      <w:r w:rsidRPr="0072474C">
        <w:rPr>
          <w:rFonts w:ascii="Times New Roman" w:eastAsia="Times New Roman" w:hAnsi="Times New Roman" w:cs="Times New Roman"/>
          <w:sz w:val="24"/>
          <w:szCs w:val="24"/>
        </w:rPr>
        <w:t xml:space="preserve">. </w:t>
      </w:r>
      <w:r w:rsidRPr="0072474C">
        <w:rPr>
          <w:rFonts w:ascii="Times New Roman" w:hAnsi="Times New Roman" w:cs="Times New Roman"/>
          <w:sz w:val="24"/>
          <w:szCs w:val="24"/>
        </w:rPr>
        <w:t>The results of the analysis are presented and discussed below.</w:t>
      </w:r>
    </w:p>
    <w:p w:rsidR="009A2E95" w:rsidRPr="0072474C" w:rsidRDefault="00393376" w:rsidP="009A2E95">
      <w:pPr>
        <w:pStyle w:val="Heading2"/>
        <w:spacing w:line="360" w:lineRule="auto"/>
        <w:rPr>
          <w:rFonts w:cs="Times New Roman"/>
          <w:b w:val="0"/>
          <w:color w:val="auto"/>
          <w:szCs w:val="24"/>
        </w:rPr>
      </w:pPr>
      <w:bookmarkStart w:id="83" w:name="_Toc515025991"/>
      <w:bookmarkStart w:id="84" w:name="_Toc521752386"/>
      <w:bookmarkStart w:id="85" w:name="_Toc7121822"/>
      <w:bookmarkStart w:id="86" w:name="_Toc17589224"/>
      <w:bookmarkStart w:id="87" w:name="_Toc333331836"/>
      <w:r w:rsidRPr="0072474C">
        <w:rPr>
          <w:rFonts w:cs="Times New Roman"/>
          <w:color w:val="auto"/>
          <w:szCs w:val="24"/>
        </w:rPr>
        <w:t>4.2 RESPONSE RATE</w:t>
      </w:r>
      <w:bookmarkEnd w:id="83"/>
      <w:bookmarkEnd w:id="84"/>
      <w:bookmarkEnd w:id="85"/>
      <w:bookmarkEnd w:id="86"/>
      <w:bookmarkEnd w:id="87"/>
      <w:r w:rsidRPr="0072474C">
        <w:rPr>
          <w:rFonts w:cs="Times New Roman"/>
          <w:color w:val="auto"/>
          <w:szCs w:val="24"/>
        </w:rPr>
        <w:t xml:space="preserve"> </w:t>
      </w:r>
    </w:p>
    <w:p w:rsidR="00393376" w:rsidRPr="0072474C" w:rsidRDefault="00393376" w:rsidP="00393376">
      <w:pPr>
        <w:autoSpaceDE w:val="0"/>
        <w:autoSpaceDN w:val="0"/>
        <w:adjustRightInd w:val="0"/>
        <w:spacing w:after="0" w:line="480" w:lineRule="auto"/>
        <w:jc w:val="both"/>
        <w:rPr>
          <w:rFonts w:ascii="Times New Roman" w:hAnsi="Times New Roman" w:cs="Times New Roman"/>
          <w:sz w:val="24"/>
          <w:szCs w:val="24"/>
        </w:rPr>
      </w:pPr>
      <w:r w:rsidRPr="0072474C">
        <w:rPr>
          <w:rFonts w:ascii="Times New Roman" w:hAnsi="Times New Roman" w:cs="Times New Roman"/>
          <w:sz w:val="24"/>
          <w:szCs w:val="24"/>
        </w:rPr>
        <w:t>The questionnaire was distributed to sixty (60) staff of the 30 sampled construction firms within the Greater Accra Region of Ghana.</w:t>
      </w:r>
      <w:r w:rsidR="00C632A9">
        <w:rPr>
          <w:rFonts w:ascii="Times New Roman" w:hAnsi="Times New Roman" w:cs="Times New Roman"/>
          <w:sz w:val="24"/>
          <w:szCs w:val="24"/>
        </w:rPr>
        <w:t xml:space="preserve"> Two questionnaires were given to the 30 sampled construction firms.</w:t>
      </w:r>
      <w:r w:rsidRPr="0072474C">
        <w:rPr>
          <w:rFonts w:ascii="Times New Roman" w:hAnsi="Times New Roman" w:cs="Times New Roman"/>
          <w:sz w:val="24"/>
          <w:szCs w:val="24"/>
        </w:rPr>
        <w:t xml:space="preserve">  </w:t>
      </w:r>
      <w:r w:rsidR="009E6217">
        <w:rPr>
          <w:rFonts w:ascii="Times New Roman" w:hAnsi="Times New Roman" w:cs="Times New Roman"/>
          <w:sz w:val="24"/>
          <w:szCs w:val="24"/>
        </w:rPr>
        <w:t>As shown in Table 4.1, t</w:t>
      </w:r>
      <w:r w:rsidRPr="0072474C">
        <w:rPr>
          <w:rFonts w:ascii="Times New Roman" w:hAnsi="Times New Roman" w:cs="Times New Roman"/>
          <w:sz w:val="24"/>
          <w:szCs w:val="24"/>
        </w:rPr>
        <w:t xml:space="preserve">hose who completed and returned the questionnaires were 58 respondents with a response rate of 96.7%. According to Mugenda (1999), a response rate of 50% is appropriate for analysis and reporting. This means that the rate of response to this study was adequate, and therefore sufficient for analysis and interpretation of the data. </w:t>
      </w:r>
    </w:p>
    <w:p w:rsidR="00393376" w:rsidRPr="0072474C" w:rsidRDefault="00393376" w:rsidP="0090358D">
      <w:pPr>
        <w:pStyle w:val="Heading5"/>
      </w:pPr>
      <w:bookmarkStart w:id="88" w:name="_Toc17589225"/>
      <w:bookmarkStart w:id="89" w:name="_Toc333331971"/>
      <w:r w:rsidRPr="0072474C">
        <w:t>Table 4.1 Response Rate</w:t>
      </w:r>
      <w:bookmarkEnd w:id="88"/>
      <w:bookmarkEnd w:id="89"/>
    </w:p>
    <w:tbl>
      <w:tblPr>
        <w:tblStyle w:val="TableGrid"/>
        <w:tblW w:w="0" w:type="auto"/>
        <w:tblLook w:val="04A0" w:firstRow="1" w:lastRow="0" w:firstColumn="1" w:lastColumn="0" w:noHBand="0" w:noVBand="1"/>
      </w:tblPr>
      <w:tblGrid>
        <w:gridCol w:w="4465"/>
        <w:gridCol w:w="2369"/>
        <w:gridCol w:w="2084"/>
      </w:tblGrid>
      <w:tr w:rsidR="00393376" w:rsidRPr="0072474C" w:rsidTr="00BF10B3">
        <w:tc>
          <w:tcPr>
            <w:tcW w:w="4864" w:type="dxa"/>
          </w:tcPr>
          <w:p w:rsidR="00393376" w:rsidRPr="0072474C" w:rsidRDefault="00393376" w:rsidP="0090358D">
            <w:pPr>
              <w:spacing w:line="276" w:lineRule="auto"/>
              <w:jc w:val="both"/>
              <w:rPr>
                <w:rFonts w:ascii="Times New Roman" w:hAnsi="Times New Roman" w:cs="Times New Roman"/>
                <w:b/>
                <w:sz w:val="24"/>
                <w:szCs w:val="24"/>
              </w:rPr>
            </w:pPr>
            <w:r w:rsidRPr="0072474C">
              <w:rPr>
                <w:rFonts w:ascii="Times New Roman" w:hAnsi="Times New Roman" w:cs="Times New Roman"/>
                <w:b/>
                <w:sz w:val="24"/>
                <w:szCs w:val="24"/>
              </w:rPr>
              <w:t>Response Rate</w:t>
            </w:r>
          </w:p>
        </w:tc>
        <w:tc>
          <w:tcPr>
            <w:tcW w:w="2522" w:type="dxa"/>
          </w:tcPr>
          <w:p w:rsidR="00393376" w:rsidRPr="0072474C" w:rsidRDefault="00393376" w:rsidP="0090358D">
            <w:pPr>
              <w:spacing w:line="276" w:lineRule="auto"/>
              <w:jc w:val="both"/>
              <w:rPr>
                <w:rFonts w:ascii="Times New Roman" w:hAnsi="Times New Roman" w:cs="Times New Roman"/>
                <w:b/>
                <w:sz w:val="24"/>
                <w:szCs w:val="24"/>
              </w:rPr>
            </w:pPr>
            <w:r w:rsidRPr="0072474C">
              <w:rPr>
                <w:rFonts w:ascii="Times New Roman" w:hAnsi="Times New Roman" w:cs="Times New Roman"/>
                <w:b/>
                <w:sz w:val="24"/>
                <w:szCs w:val="24"/>
              </w:rPr>
              <w:t>Frequency</w:t>
            </w:r>
          </w:p>
        </w:tc>
        <w:tc>
          <w:tcPr>
            <w:tcW w:w="2190" w:type="dxa"/>
          </w:tcPr>
          <w:p w:rsidR="00393376" w:rsidRPr="0072474C" w:rsidRDefault="00393376" w:rsidP="0090358D">
            <w:pPr>
              <w:spacing w:line="276" w:lineRule="auto"/>
              <w:jc w:val="both"/>
              <w:rPr>
                <w:rFonts w:ascii="Times New Roman" w:hAnsi="Times New Roman" w:cs="Times New Roman"/>
                <w:b/>
                <w:sz w:val="24"/>
                <w:szCs w:val="24"/>
              </w:rPr>
            </w:pPr>
            <w:r w:rsidRPr="0072474C">
              <w:rPr>
                <w:rFonts w:ascii="Times New Roman" w:hAnsi="Times New Roman" w:cs="Times New Roman"/>
                <w:b/>
                <w:sz w:val="24"/>
                <w:szCs w:val="24"/>
              </w:rPr>
              <w:t>Percentage</w:t>
            </w:r>
          </w:p>
        </w:tc>
      </w:tr>
      <w:tr w:rsidR="00393376" w:rsidRPr="0072474C" w:rsidTr="00BF10B3">
        <w:tc>
          <w:tcPr>
            <w:tcW w:w="4864" w:type="dxa"/>
          </w:tcPr>
          <w:p w:rsidR="00393376" w:rsidRPr="0072474C" w:rsidRDefault="00393376" w:rsidP="0090358D">
            <w:pPr>
              <w:spacing w:line="276" w:lineRule="auto"/>
              <w:jc w:val="both"/>
              <w:rPr>
                <w:rFonts w:ascii="Times New Roman" w:hAnsi="Times New Roman" w:cs="Times New Roman"/>
                <w:sz w:val="24"/>
                <w:szCs w:val="24"/>
              </w:rPr>
            </w:pPr>
            <w:r w:rsidRPr="0072474C">
              <w:rPr>
                <w:rFonts w:ascii="Times New Roman" w:hAnsi="Times New Roman" w:cs="Times New Roman"/>
                <w:sz w:val="24"/>
                <w:szCs w:val="24"/>
              </w:rPr>
              <w:t>Total returned</w:t>
            </w:r>
          </w:p>
        </w:tc>
        <w:tc>
          <w:tcPr>
            <w:tcW w:w="2522" w:type="dxa"/>
          </w:tcPr>
          <w:p w:rsidR="00393376" w:rsidRPr="0072474C" w:rsidRDefault="00393376" w:rsidP="0090358D">
            <w:pPr>
              <w:spacing w:line="276" w:lineRule="auto"/>
              <w:jc w:val="both"/>
              <w:rPr>
                <w:rFonts w:ascii="Times New Roman" w:hAnsi="Times New Roman" w:cs="Times New Roman"/>
                <w:sz w:val="24"/>
                <w:szCs w:val="24"/>
              </w:rPr>
            </w:pPr>
            <w:r w:rsidRPr="0072474C">
              <w:rPr>
                <w:rFonts w:ascii="Times New Roman" w:hAnsi="Times New Roman" w:cs="Times New Roman"/>
                <w:sz w:val="24"/>
                <w:szCs w:val="24"/>
              </w:rPr>
              <w:t>58</w:t>
            </w:r>
          </w:p>
        </w:tc>
        <w:tc>
          <w:tcPr>
            <w:tcW w:w="2190" w:type="dxa"/>
          </w:tcPr>
          <w:p w:rsidR="00393376" w:rsidRPr="0072474C" w:rsidRDefault="00393376" w:rsidP="0090358D">
            <w:pPr>
              <w:spacing w:line="276" w:lineRule="auto"/>
              <w:jc w:val="both"/>
              <w:rPr>
                <w:rFonts w:ascii="Times New Roman" w:hAnsi="Times New Roman" w:cs="Times New Roman"/>
                <w:sz w:val="24"/>
                <w:szCs w:val="24"/>
              </w:rPr>
            </w:pPr>
            <w:r w:rsidRPr="0072474C">
              <w:rPr>
                <w:rFonts w:ascii="Times New Roman" w:hAnsi="Times New Roman" w:cs="Times New Roman"/>
                <w:sz w:val="24"/>
                <w:szCs w:val="24"/>
              </w:rPr>
              <w:t>96.7%</w:t>
            </w:r>
          </w:p>
        </w:tc>
      </w:tr>
      <w:tr w:rsidR="00393376" w:rsidRPr="0072474C" w:rsidTr="00BF10B3">
        <w:tc>
          <w:tcPr>
            <w:tcW w:w="4864" w:type="dxa"/>
          </w:tcPr>
          <w:p w:rsidR="00393376" w:rsidRPr="0072474C" w:rsidRDefault="00393376" w:rsidP="0090358D">
            <w:pPr>
              <w:spacing w:line="276"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None response </w:t>
            </w:r>
          </w:p>
        </w:tc>
        <w:tc>
          <w:tcPr>
            <w:tcW w:w="2522" w:type="dxa"/>
          </w:tcPr>
          <w:p w:rsidR="00393376" w:rsidRPr="0072474C" w:rsidRDefault="00393376" w:rsidP="0090358D">
            <w:pPr>
              <w:spacing w:line="276" w:lineRule="auto"/>
              <w:jc w:val="both"/>
              <w:rPr>
                <w:rFonts w:ascii="Times New Roman" w:hAnsi="Times New Roman" w:cs="Times New Roman"/>
                <w:sz w:val="24"/>
                <w:szCs w:val="24"/>
              </w:rPr>
            </w:pPr>
            <w:r w:rsidRPr="0072474C">
              <w:rPr>
                <w:rFonts w:ascii="Times New Roman" w:hAnsi="Times New Roman" w:cs="Times New Roman"/>
                <w:sz w:val="24"/>
                <w:szCs w:val="24"/>
              </w:rPr>
              <w:t>2</w:t>
            </w:r>
          </w:p>
        </w:tc>
        <w:tc>
          <w:tcPr>
            <w:tcW w:w="2190" w:type="dxa"/>
          </w:tcPr>
          <w:p w:rsidR="00393376" w:rsidRPr="0072474C" w:rsidRDefault="00393376" w:rsidP="0090358D">
            <w:pPr>
              <w:spacing w:line="276" w:lineRule="auto"/>
              <w:jc w:val="both"/>
              <w:rPr>
                <w:rFonts w:ascii="Times New Roman" w:hAnsi="Times New Roman" w:cs="Times New Roman"/>
                <w:sz w:val="24"/>
                <w:szCs w:val="24"/>
              </w:rPr>
            </w:pPr>
            <w:r w:rsidRPr="0072474C">
              <w:rPr>
                <w:rFonts w:ascii="Times New Roman" w:hAnsi="Times New Roman" w:cs="Times New Roman"/>
                <w:sz w:val="24"/>
                <w:szCs w:val="24"/>
              </w:rPr>
              <w:t>3.3%</w:t>
            </w:r>
          </w:p>
        </w:tc>
      </w:tr>
      <w:tr w:rsidR="00393376" w:rsidRPr="0072474C" w:rsidTr="00BF10B3">
        <w:tc>
          <w:tcPr>
            <w:tcW w:w="4864" w:type="dxa"/>
          </w:tcPr>
          <w:p w:rsidR="00393376" w:rsidRPr="0072474C" w:rsidRDefault="00393376" w:rsidP="0090358D">
            <w:pPr>
              <w:spacing w:line="276" w:lineRule="auto"/>
              <w:jc w:val="both"/>
              <w:rPr>
                <w:rFonts w:ascii="Times New Roman" w:hAnsi="Times New Roman" w:cs="Times New Roman"/>
                <w:b/>
                <w:sz w:val="24"/>
                <w:szCs w:val="24"/>
              </w:rPr>
            </w:pPr>
            <w:r w:rsidRPr="0072474C">
              <w:rPr>
                <w:rFonts w:ascii="Times New Roman" w:hAnsi="Times New Roman" w:cs="Times New Roman"/>
                <w:b/>
                <w:sz w:val="24"/>
                <w:szCs w:val="24"/>
              </w:rPr>
              <w:t>Total questionnaires distributed</w:t>
            </w:r>
          </w:p>
        </w:tc>
        <w:tc>
          <w:tcPr>
            <w:tcW w:w="2522" w:type="dxa"/>
          </w:tcPr>
          <w:p w:rsidR="00393376" w:rsidRPr="0072474C" w:rsidRDefault="00393376" w:rsidP="0090358D">
            <w:pPr>
              <w:spacing w:line="276" w:lineRule="auto"/>
              <w:jc w:val="both"/>
              <w:rPr>
                <w:rFonts w:ascii="Times New Roman" w:hAnsi="Times New Roman" w:cs="Times New Roman"/>
                <w:b/>
                <w:sz w:val="24"/>
                <w:szCs w:val="24"/>
              </w:rPr>
            </w:pPr>
            <w:r w:rsidRPr="0072474C">
              <w:rPr>
                <w:rFonts w:ascii="Times New Roman" w:hAnsi="Times New Roman" w:cs="Times New Roman"/>
                <w:b/>
                <w:sz w:val="24"/>
                <w:szCs w:val="24"/>
              </w:rPr>
              <w:t>60</w:t>
            </w:r>
          </w:p>
        </w:tc>
        <w:tc>
          <w:tcPr>
            <w:tcW w:w="2190" w:type="dxa"/>
          </w:tcPr>
          <w:p w:rsidR="00393376" w:rsidRPr="0072474C" w:rsidRDefault="00393376" w:rsidP="0090358D">
            <w:pPr>
              <w:spacing w:line="276" w:lineRule="auto"/>
              <w:jc w:val="both"/>
              <w:rPr>
                <w:rFonts w:ascii="Times New Roman" w:hAnsi="Times New Roman" w:cs="Times New Roman"/>
                <w:b/>
                <w:sz w:val="24"/>
                <w:szCs w:val="24"/>
              </w:rPr>
            </w:pPr>
            <w:r w:rsidRPr="0072474C">
              <w:rPr>
                <w:rFonts w:ascii="Times New Roman" w:hAnsi="Times New Roman" w:cs="Times New Roman"/>
                <w:b/>
                <w:sz w:val="24"/>
                <w:szCs w:val="24"/>
              </w:rPr>
              <w:t>100%</w:t>
            </w:r>
          </w:p>
        </w:tc>
      </w:tr>
    </w:tbl>
    <w:p w:rsidR="00393376" w:rsidRPr="0072474C" w:rsidRDefault="00393376" w:rsidP="00393376">
      <w:pPr>
        <w:spacing w:line="480" w:lineRule="auto"/>
        <w:jc w:val="both"/>
        <w:rPr>
          <w:rFonts w:ascii="Times New Roman" w:hAnsi="Times New Roman" w:cs="Times New Roman"/>
          <w:b/>
          <w:i/>
          <w:sz w:val="24"/>
          <w:szCs w:val="24"/>
        </w:rPr>
      </w:pPr>
      <w:r w:rsidRPr="0072474C">
        <w:rPr>
          <w:rFonts w:ascii="Times New Roman" w:hAnsi="Times New Roman" w:cs="Times New Roman"/>
          <w:b/>
          <w:i/>
          <w:sz w:val="24"/>
          <w:szCs w:val="24"/>
        </w:rPr>
        <w:lastRenderedPageBreak/>
        <w:t>Source: Field Survey (2019)</w:t>
      </w:r>
    </w:p>
    <w:p w:rsidR="00393376" w:rsidRPr="0072474C" w:rsidRDefault="00393376" w:rsidP="0090358D">
      <w:pPr>
        <w:pStyle w:val="Heading2"/>
      </w:pPr>
      <w:bookmarkStart w:id="90" w:name="_Toc515025994"/>
      <w:bookmarkStart w:id="91" w:name="_Toc521752389"/>
      <w:bookmarkStart w:id="92" w:name="_Toc7121823"/>
      <w:bookmarkStart w:id="93" w:name="_Toc17589226"/>
      <w:bookmarkStart w:id="94" w:name="_Toc333331837"/>
      <w:r w:rsidRPr="0072474C">
        <w:t xml:space="preserve">4.3 </w:t>
      </w:r>
      <w:r w:rsidR="00C00454" w:rsidRPr="0072474C">
        <w:t>DEMOGRAPHIC CHARACTERISTIC OF THE RESPONDENTS</w:t>
      </w:r>
      <w:bookmarkEnd w:id="90"/>
      <w:bookmarkEnd w:id="91"/>
      <w:bookmarkEnd w:id="92"/>
      <w:bookmarkEnd w:id="93"/>
      <w:bookmarkEnd w:id="94"/>
      <w:r w:rsidR="00C00454" w:rsidRPr="0072474C">
        <w:t xml:space="preserve"> </w:t>
      </w:r>
    </w:p>
    <w:p w:rsidR="00393376" w:rsidRPr="0072474C" w:rsidRDefault="00393376" w:rsidP="00393376">
      <w:pPr>
        <w:autoSpaceDE w:val="0"/>
        <w:autoSpaceDN w:val="0"/>
        <w:adjustRightInd w:val="0"/>
        <w:spacing w:after="0" w:line="480" w:lineRule="auto"/>
        <w:jc w:val="both"/>
        <w:rPr>
          <w:rFonts w:ascii="Times New Roman" w:eastAsia="Calibri" w:hAnsi="Times New Roman" w:cs="Times New Roman"/>
          <w:sz w:val="24"/>
          <w:szCs w:val="24"/>
        </w:rPr>
      </w:pPr>
      <w:r w:rsidRPr="0072474C">
        <w:rPr>
          <w:rFonts w:ascii="Times New Roman" w:eastAsia="Calibri" w:hAnsi="Times New Roman" w:cs="Times New Roman"/>
          <w:sz w:val="24"/>
          <w:szCs w:val="24"/>
        </w:rPr>
        <w:t xml:space="preserve">The respondent’s demographic features were classified into the following characteristic: respondent’s role in the firm, </w:t>
      </w:r>
      <w:r w:rsidRPr="0072474C">
        <w:rPr>
          <w:rFonts w:ascii="Times New Roman" w:hAnsi="Times New Roman" w:cs="Times New Roman"/>
          <w:sz w:val="24"/>
          <w:szCs w:val="24"/>
        </w:rPr>
        <w:t xml:space="preserve">educational background in Health and Safety Hazard </w:t>
      </w:r>
      <w:r w:rsidRPr="0072474C">
        <w:rPr>
          <w:rFonts w:ascii="Times New Roman" w:eastAsia="Calibri" w:hAnsi="Times New Roman" w:cs="Times New Roman"/>
          <w:sz w:val="24"/>
          <w:szCs w:val="24"/>
        </w:rPr>
        <w:t xml:space="preserve">and the number of years respondents have been working at </w:t>
      </w:r>
      <w:r w:rsidRPr="0072474C">
        <w:rPr>
          <w:rFonts w:ascii="Times New Roman" w:hAnsi="Times New Roman" w:cs="Times New Roman"/>
          <w:sz w:val="24"/>
          <w:szCs w:val="24"/>
        </w:rPr>
        <w:t>in their organization</w:t>
      </w:r>
      <w:r w:rsidRPr="0072474C">
        <w:rPr>
          <w:rFonts w:ascii="Times New Roman" w:eastAsia="Calibri" w:hAnsi="Times New Roman" w:cs="Times New Roman"/>
          <w:sz w:val="24"/>
          <w:szCs w:val="24"/>
        </w:rPr>
        <w:t xml:space="preserve">. </w:t>
      </w:r>
      <w:r w:rsidRPr="0072474C">
        <w:rPr>
          <w:rFonts w:ascii="Times New Roman" w:hAnsi="Times New Roman" w:cs="Times New Roman"/>
          <w:sz w:val="24"/>
          <w:szCs w:val="24"/>
        </w:rPr>
        <w:t>The frequency of training courses on Health and Safety Hazard Practices for Staffs</w:t>
      </w:r>
      <w:r w:rsidRPr="0072474C">
        <w:rPr>
          <w:rFonts w:ascii="Times New Roman" w:eastAsia="Calibri" w:hAnsi="Times New Roman" w:cs="Times New Roman"/>
          <w:sz w:val="24"/>
          <w:szCs w:val="24"/>
        </w:rPr>
        <w:t xml:space="preserve"> was also examined. This is because the study recognized the relevance of demographic factors as most of these influences the variables under the analysis. Summary of the demographic characteristics is presented in tables and charts below.</w:t>
      </w:r>
    </w:p>
    <w:p w:rsidR="00393376" w:rsidRPr="0072474C" w:rsidRDefault="00393376" w:rsidP="0090358D">
      <w:pPr>
        <w:pStyle w:val="Heading3"/>
      </w:pPr>
      <w:bookmarkStart w:id="95" w:name="_Toc17589227"/>
      <w:bookmarkStart w:id="96" w:name="_Toc333331838"/>
      <w:r w:rsidRPr="0072474C">
        <w:t xml:space="preserve">4.3.1 </w:t>
      </w:r>
      <w:bookmarkEnd w:id="95"/>
      <w:r w:rsidR="00C00454" w:rsidRPr="0072474C">
        <w:t>POSITION OF RESPONDENTS</w:t>
      </w:r>
      <w:bookmarkEnd w:id="96"/>
    </w:p>
    <w:p w:rsidR="00393376" w:rsidRPr="0072474C" w:rsidRDefault="00393376" w:rsidP="00393376">
      <w:pPr>
        <w:spacing w:after="0"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The study found great importance in determining the role of the respondents the credibility of data gathered for the study. The study envisaged to gather data from technical staff of the Construction firms since they are involve in the construction project undertaken by the firm. Figure 4.1 below indicates that 15% of the respondents were project engineers, 7% were project managers, 17% were project supervisors, 11% were foremen and the remaining 50% were other casual staffs in the various construction firms that were included in the study. Even though there was a lot of causal staff on the various construction sites, the study gave equal chance of inclusion to all as the researcher taught they all have the capacity to provide the required information for the study. </w:t>
      </w:r>
    </w:p>
    <w:p w:rsidR="00393376" w:rsidRPr="0072474C" w:rsidRDefault="00393376" w:rsidP="00393376">
      <w:pPr>
        <w:spacing w:after="0"/>
        <w:jc w:val="both"/>
        <w:rPr>
          <w:rFonts w:ascii="Times New Roman" w:hAnsi="Times New Roman" w:cs="Times New Roman"/>
          <w:b/>
          <w:sz w:val="24"/>
          <w:szCs w:val="24"/>
        </w:rPr>
      </w:pPr>
    </w:p>
    <w:p w:rsidR="00393376" w:rsidRPr="0072474C" w:rsidRDefault="00393376" w:rsidP="00393376">
      <w:pPr>
        <w:spacing w:after="0"/>
        <w:jc w:val="both"/>
        <w:rPr>
          <w:rFonts w:ascii="Times New Roman" w:hAnsi="Times New Roman" w:cs="Times New Roman"/>
          <w:b/>
          <w:sz w:val="24"/>
          <w:szCs w:val="24"/>
        </w:rPr>
      </w:pPr>
    </w:p>
    <w:p w:rsidR="00393376" w:rsidRPr="0072474C" w:rsidRDefault="00C00454" w:rsidP="00393376">
      <w:pPr>
        <w:spacing w:after="0"/>
        <w:jc w:val="both"/>
        <w:rPr>
          <w:rFonts w:ascii="Times New Roman" w:hAnsi="Times New Roman" w:cs="Times New Roman"/>
          <w:b/>
          <w:sz w:val="24"/>
          <w:szCs w:val="24"/>
        </w:rPr>
      </w:pPr>
      <w:r w:rsidRPr="0072474C">
        <w:rPr>
          <w:rFonts w:ascii="Times New Roman" w:hAnsi="Times New Roman" w:cs="Times New Roman"/>
          <w:noProof/>
          <w:sz w:val="24"/>
          <w:szCs w:val="24"/>
          <w:lang w:val="en-GB" w:eastAsia="en-GB"/>
        </w:rPr>
        <w:lastRenderedPageBreak/>
        <w:drawing>
          <wp:inline distT="0" distB="0" distL="0" distR="0" wp14:anchorId="207D7A3A" wp14:editId="08C6B6B3">
            <wp:extent cx="5709684" cy="3848986"/>
            <wp:effectExtent l="0" t="0" r="5715" b="1841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C00454" w:rsidRPr="0072474C" w:rsidRDefault="00C00454" w:rsidP="0090358D">
      <w:pPr>
        <w:pStyle w:val="Heading6"/>
      </w:pPr>
      <w:bookmarkStart w:id="97" w:name="_Toc17589228"/>
      <w:bookmarkStart w:id="98" w:name="_Toc333331919"/>
      <w:r w:rsidRPr="0072474C">
        <w:t>Figure 4.1 Position Distribution of the Respondents</w:t>
      </w:r>
      <w:bookmarkEnd w:id="97"/>
      <w:bookmarkEnd w:id="98"/>
    </w:p>
    <w:p w:rsidR="00393376" w:rsidRPr="0072474C" w:rsidRDefault="009E6217" w:rsidP="0090358D">
      <w:pPr>
        <w:pStyle w:val="Heading3"/>
      </w:pPr>
      <w:bookmarkStart w:id="99" w:name="_Toc333331839"/>
      <w:r>
        <w:t>4.3.2 EDUCATION</w:t>
      </w:r>
      <w:r w:rsidR="00C00454" w:rsidRPr="0072474C">
        <w:t xml:space="preserve"> IN HEALTH AND SAFETY HAZARDS</w:t>
      </w:r>
      <w:bookmarkEnd w:id="99"/>
    </w:p>
    <w:p w:rsidR="00393376" w:rsidRPr="0072474C" w:rsidRDefault="00393376" w:rsidP="00393376">
      <w:pPr>
        <w:spacing w:after="0" w:line="480" w:lineRule="auto"/>
        <w:jc w:val="both"/>
        <w:rPr>
          <w:rFonts w:ascii="Times New Roman" w:hAnsi="Times New Roman" w:cs="Times New Roman"/>
          <w:sz w:val="24"/>
          <w:szCs w:val="24"/>
        </w:rPr>
      </w:pPr>
      <w:r w:rsidRPr="0072474C">
        <w:rPr>
          <w:rFonts w:ascii="Times New Roman" w:hAnsi="Times New Roman" w:cs="Times New Roman"/>
          <w:sz w:val="24"/>
          <w:szCs w:val="24"/>
        </w:rPr>
        <w:t>In furtherance, the study inquired whether respondents had formal education in Health and Safety Hazards. The result as presented in Figure 4.</w:t>
      </w:r>
      <w:r w:rsidR="009E6217">
        <w:rPr>
          <w:rFonts w:ascii="Times New Roman" w:hAnsi="Times New Roman" w:cs="Times New Roman"/>
          <w:sz w:val="24"/>
          <w:szCs w:val="24"/>
        </w:rPr>
        <w:t>1</w:t>
      </w:r>
      <w:r w:rsidRPr="0072474C">
        <w:rPr>
          <w:rFonts w:ascii="Times New Roman" w:hAnsi="Times New Roman" w:cs="Times New Roman"/>
          <w:sz w:val="24"/>
          <w:szCs w:val="24"/>
        </w:rPr>
        <w:t xml:space="preserve"> below reveals that, 22% indicated “Yes” that they had formal education in Health and Safety Hazards while the remaining 78 indicated otherwise. This suggested that majority of the respondents from the various construction firms had no formal education in Health and Safety Hazards. It also reveals that management of the construction firms do not employs staffs with the requisite knowledge and academic backgrounds in Health and Safety Hazards for construction project activities embarked on. This contradicts </w:t>
      </w:r>
      <w:proofErr w:type="spellStart"/>
      <w:r w:rsidRPr="0072474C">
        <w:rPr>
          <w:rFonts w:ascii="Times New Roman" w:hAnsi="Times New Roman" w:cs="Times New Roman"/>
          <w:sz w:val="24"/>
          <w:szCs w:val="24"/>
        </w:rPr>
        <w:t>Enhassiq</w:t>
      </w:r>
      <w:proofErr w:type="spellEnd"/>
      <w:r w:rsidRPr="0072474C">
        <w:rPr>
          <w:rFonts w:ascii="Times New Roman" w:hAnsi="Times New Roman" w:cs="Times New Roman"/>
          <w:sz w:val="24"/>
          <w:szCs w:val="24"/>
        </w:rPr>
        <w:t xml:space="preserve"> et al., (2009) who stated, novice should not be in-charge of projects, because required skills, ideas, and years of service are necessary for proper and well-planned practices.</w:t>
      </w:r>
    </w:p>
    <w:p w:rsidR="00393376" w:rsidRPr="0072474C" w:rsidRDefault="00C00454" w:rsidP="00393376">
      <w:pPr>
        <w:spacing w:after="0" w:line="480" w:lineRule="auto"/>
        <w:jc w:val="both"/>
        <w:rPr>
          <w:rFonts w:ascii="Times New Roman" w:hAnsi="Times New Roman" w:cs="Times New Roman"/>
          <w:sz w:val="24"/>
          <w:szCs w:val="24"/>
        </w:rPr>
      </w:pPr>
      <w:r w:rsidRPr="0072474C">
        <w:rPr>
          <w:rFonts w:ascii="Times New Roman" w:hAnsi="Times New Roman" w:cs="Times New Roman"/>
          <w:noProof/>
          <w:sz w:val="24"/>
          <w:szCs w:val="24"/>
          <w:lang w:val="en-GB" w:eastAsia="en-GB"/>
        </w:rPr>
        <w:lastRenderedPageBreak/>
        <w:drawing>
          <wp:inline distT="0" distB="0" distL="0" distR="0" wp14:anchorId="4A5BAA46" wp14:editId="39A01094">
            <wp:extent cx="5475767" cy="2700670"/>
            <wp:effectExtent l="0" t="0" r="10795" b="444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93376" w:rsidRPr="0072474C" w:rsidRDefault="00393376" w:rsidP="0090358D">
      <w:pPr>
        <w:pStyle w:val="Heading6"/>
      </w:pPr>
      <w:bookmarkStart w:id="100" w:name="_Toc333331920"/>
      <w:r w:rsidRPr="0072474C">
        <w:t>Figure 4.2 Educational Background in Health and Safety Hazards</w:t>
      </w:r>
      <w:bookmarkEnd w:id="100"/>
    </w:p>
    <w:p w:rsidR="00393376" w:rsidRPr="0072474C" w:rsidRDefault="00393376" w:rsidP="00393376">
      <w:pPr>
        <w:spacing w:after="0"/>
        <w:rPr>
          <w:rFonts w:ascii="Times New Roman" w:hAnsi="Times New Roman" w:cs="Times New Roman"/>
          <w:sz w:val="24"/>
          <w:szCs w:val="24"/>
        </w:rPr>
      </w:pPr>
    </w:p>
    <w:p w:rsidR="00393376" w:rsidRPr="0072474C" w:rsidRDefault="00C00454" w:rsidP="0090358D">
      <w:pPr>
        <w:pStyle w:val="Heading3"/>
      </w:pPr>
      <w:bookmarkStart w:id="101" w:name="_Toc333331840"/>
      <w:r w:rsidRPr="0072474C">
        <w:t>4.3.3</w:t>
      </w:r>
      <w:r w:rsidRPr="0072474C">
        <w:tab/>
        <w:t>PROFESSIONAL EXPERIENCE OF RESPONDENTS</w:t>
      </w:r>
      <w:bookmarkEnd w:id="101"/>
    </w:p>
    <w:p w:rsidR="00393376" w:rsidRPr="0072474C" w:rsidRDefault="00393376" w:rsidP="00393376">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Figure 4.</w:t>
      </w:r>
      <w:r w:rsidR="009E6217">
        <w:rPr>
          <w:rFonts w:ascii="Times New Roman" w:hAnsi="Times New Roman" w:cs="Times New Roman"/>
          <w:sz w:val="24"/>
          <w:szCs w:val="24"/>
        </w:rPr>
        <w:t>2</w:t>
      </w:r>
      <w:r w:rsidRPr="0072474C">
        <w:rPr>
          <w:rFonts w:ascii="Times New Roman" w:hAnsi="Times New Roman" w:cs="Times New Roman"/>
          <w:sz w:val="24"/>
          <w:szCs w:val="24"/>
        </w:rPr>
        <w:t xml:space="preserve"> below shows the experiences of respondents who were captured as the number of year’s respondents have been working within the construction industry. The study showed that 10% have been practicing construction profession between 1 year and 5 years. 20% have been practicing construction profession between 6 years and 10 years while 15% have been have been practicing construction profession between 11 years and 15 years, 10% have been have been practicing construction profession between 16 years and 20 years . The remaining 45% have been practicing construction profession for over 20 years. The result shows that all the respondents had spent some time practicing construction profession and their responses were a reflection of their experiences with respect to the Health and Safety Hazards in the construction industry. </w:t>
      </w:r>
    </w:p>
    <w:p w:rsidR="00393376" w:rsidRPr="0072474C" w:rsidRDefault="00393376" w:rsidP="00393376">
      <w:pPr>
        <w:spacing w:line="480" w:lineRule="auto"/>
        <w:jc w:val="both"/>
        <w:rPr>
          <w:rFonts w:ascii="Times New Roman" w:hAnsi="Times New Roman" w:cs="Times New Roman"/>
          <w:b/>
          <w:sz w:val="24"/>
          <w:szCs w:val="24"/>
        </w:rPr>
      </w:pPr>
      <w:r w:rsidRPr="0072474C">
        <w:rPr>
          <w:rFonts w:ascii="Times New Roman" w:hAnsi="Times New Roman" w:cs="Times New Roman"/>
          <w:noProof/>
          <w:sz w:val="24"/>
          <w:szCs w:val="24"/>
          <w:lang w:val="en-GB" w:eastAsia="en-GB"/>
        </w:rPr>
        <w:lastRenderedPageBreak/>
        <w:drawing>
          <wp:inline distT="0" distB="0" distL="0" distR="0" wp14:anchorId="4CA8CCBD" wp14:editId="02C359BD">
            <wp:extent cx="5305647" cy="3200400"/>
            <wp:effectExtent l="0" t="0" r="9525"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393376" w:rsidRPr="0072474C" w:rsidRDefault="00393376" w:rsidP="0090358D">
      <w:pPr>
        <w:pStyle w:val="Heading6"/>
      </w:pPr>
      <w:bookmarkStart w:id="102" w:name="_Toc333331921"/>
      <w:r w:rsidRPr="0072474C">
        <w:t>Figure 4.3 Professional Experience of Respondents</w:t>
      </w:r>
      <w:bookmarkEnd w:id="102"/>
    </w:p>
    <w:p w:rsidR="009A2E95" w:rsidRPr="0072474C" w:rsidRDefault="009A2E95" w:rsidP="0090358D">
      <w:pPr>
        <w:pStyle w:val="Heading3"/>
      </w:pPr>
      <w:bookmarkStart w:id="103" w:name="_Toc333331841"/>
      <w:r w:rsidRPr="0072474C">
        <w:t>4.3.</w:t>
      </w:r>
      <w:r w:rsidR="009E6217" w:rsidRPr="0072474C">
        <w:t xml:space="preserve">4 Regular Training Courses </w:t>
      </w:r>
      <w:proofErr w:type="gramStart"/>
      <w:r w:rsidR="009E6217" w:rsidRPr="0072474C">
        <w:t>On</w:t>
      </w:r>
      <w:proofErr w:type="gramEnd"/>
      <w:r w:rsidR="009E6217" w:rsidRPr="0072474C">
        <w:t xml:space="preserve"> Health </w:t>
      </w:r>
      <w:r w:rsidR="0090358D" w:rsidRPr="0072474C">
        <w:t>and</w:t>
      </w:r>
      <w:r w:rsidR="009E6217" w:rsidRPr="0072474C">
        <w:t xml:space="preserve"> Safety Hazards </w:t>
      </w:r>
      <w:r w:rsidR="0090358D" w:rsidRPr="0072474C">
        <w:t>for</w:t>
      </w:r>
      <w:r w:rsidR="009E6217" w:rsidRPr="0072474C">
        <w:t xml:space="preserve"> Staffs</w:t>
      </w:r>
      <w:bookmarkEnd w:id="103"/>
    </w:p>
    <w:p w:rsidR="009A2E95" w:rsidRPr="0072474C" w:rsidRDefault="009A2E95" w:rsidP="009A2E95">
      <w:pPr>
        <w:spacing w:after="0" w:line="480" w:lineRule="auto"/>
        <w:jc w:val="both"/>
        <w:rPr>
          <w:rFonts w:ascii="Times New Roman" w:hAnsi="Times New Roman" w:cs="Times New Roman"/>
          <w:sz w:val="24"/>
          <w:szCs w:val="24"/>
        </w:rPr>
      </w:pPr>
      <w:r w:rsidRPr="0072474C">
        <w:rPr>
          <w:rFonts w:ascii="Times New Roman" w:hAnsi="Times New Roman" w:cs="Times New Roman"/>
          <w:sz w:val="24"/>
          <w:szCs w:val="24"/>
        </w:rPr>
        <w:t>It was also found out from respondents whether routine training courses on Health and Safety Hazard</w:t>
      </w:r>
      <w:r w:rsidR="0094639B" w:rsidRPr="0072474C">
        <w:rPr>
          <w:rFonts w:ascii="Times New Roman" w:hAnsi="Times New Roman" w:cs="Times New Roman"/>
          <w:sz w:val="24"/>
          <w:szCs w:val="24"/>
        </w:rPr>
        <w:t>'</w:t>
      </w:r>
      <w:r w:rsidRPr="0072474C">
        <w:rPr>
          <w:rFonts w:ascii="Times New Roman" w:hAnsi="Times New Roman" w:cs="Times New Roman"/>
          <w:sz w:val="24"/>
          <w:szCs w:val="24"/>
        </w:rPr>
        <w:t>s practices were not organized by construction firms for their staff. The results as presented in figure 4.</w:t>
      </w:r>
      <w:r w:rsidR="009E6217">
        <w:rPr>
          <w:rFonts w:ascii="Times New Roman" w:hAnsi="Times New Roman" w:cs="Times New Roman"/>
          <w:sz w:val="24"/>
          <w:szCs w:val="24"/>
        </w:rPr>
        <w:t>4</w:t>
      </w:r>
      <w:r w:rsidRPr="0072474C">
        <w:rPr>
          <w:rFonts w:ascii="Times New Roman" w:hAnsi="Times New Roman" w:cs="Times New Roman"/>
          <w:sz w:val="24"/>
          <w:szCs w:val="24"/>
        </w:rPr>
        <w:t xml:space="preserve"> revealed that just 15% indicated that there are routine training courses on Health and Safety Hazards but not on </w:t>
      </w:r>
      <w:r w:rsidR="0094639B" w:rsidRPr="0072474C">
        <w:rPr>
          <w:rFonts w:ascii="Times New Roman" w:hAnsi="Times New Roman" w:cs="Times New Roman"/>
          <w:sz w:val="24"/>
          <w:szCs w:val="24"/>
        </w:rPr>
        <w:t xml:space="preserve">a </w:t>
      </w:r>
      <w:r w:rsidRPr="0072474C">
        <w:rPr>
          <w:rFonts w:ascii="Times New Roman" w:hAnsi="Times New Roman" w:cs="Times New Roman"/>
          <w:sz w:val="24"/>
          <w:szCs w:val="24"/>
        </w:rPr>
        <w:t>regular basis. 10% indicated that there are regular training courses on Health and Safety Hazards with the remaining majority (75%) indicating there are no forms of training on Health and Safety Hazards for staffs in the construction industry. The results indicate that few construction firms organize training courses on Health and Safety Hazard</w:t>
      </w:r>
      <w:r w:rsidR="0094639B" w:rsidRPr="0072474C">
        <w:rPr>
          <w:rFonts w:ascii="Times New Roman" w:hAnsi="Times New Roman" w:cs="Times New Roman"/>
          <w:sz w:val="24"/>
          <w:szCs w:val="24"/>
        </w:rPr>
        <w:t>'</w:t>
      </w:r>
      <w:r w:rsidRPr="0072474C">
        <w:rPr>
          <w:rFonts w:ascii="Times New Roman" w:hAnsi="Times New Roman" w:cs="Times New Roman"/>
          <w:sz w:val="24"/>
          <w:szCs w:val="24"/>
        </w:rPr>
        <w:t xml:space="preserve">s practices for their staff however, these </w:t>
      </w:r>
      <w:r w:rsidR="0094639B" w:rsidRPr="0072474C">
        <w:rPr>
          <w:rFonts w:ascii="Times New Roman" w:hAnsi="Times New Roman" w:cs="Times New Roman"/>
          <w:sz w:val="24"/>
          <w:szCs w:val="24"/>
        </w:rPr>
        <w:t>pieces of training</w:t>
      </w:r>
      <w:r w:rsidRPr="0072474C">
        <w:rPr>
          <w:rFonts w:ascii="Times New Roman" w:hAnsi="Times New Roman" w:cs="Times New Roman"/>
          <w:sz w:val="24"/>
          <w:szCs w:val="24"/>
        </w:rPr>
        <w:t xml:space="preserve"> are not structured and not on regular basis. </w:t>
      </w:r>
      <w:proofErr w:type="spellStart"/>
      <w:r w:rsidRPr="0072474C">
        <w:rPr>
          <w:rFonts w:ascii="Times New Roman" w:hAnsi="Times New Roman" w:cs="Times New Roman"/>
          <w:sz w:val="24"/>
          <w:szCs w:val="24"/>
        </w:rPr>
        <w:t>Mwakali</w:t>
      </w:r>
      <w:proofErr w:type="spellEnd"/>
      <w:r w:rsidRPr="0072474C">
        <w:rPr>
          <w:rFonts w:ascii="Times New Roman" w:hAnsi="Times New Roman" w:cs="Times New Roman"/>
          <w:sz w:val="24"/>
          <w:szCs w:val="24"/>
        </w:rPr>
        <w:t xml:space="preserve"> et al (2007) in a similar study indicated that the most vulnerable ground of injuries and accidents on construction sites are the unskilled </w:t>
      </w:r>
      <w:proofErr w:type="spellStart"/>
      <w:r w:rsidR="00B93AD0">
        <w:rPr>
          <w:rFonts w:ascii="Times New Roman" w:hAnsi="Times New Roman" w:cs="Times New Roman"/>
          <w:sz w:val="24"/>
          <w:szCs w:val="24"/>
        </w:rPr>
        <w:t>Labour</w:t>
      </w:r>
      <w:r w:rsidRPr="0072474C">
        <w:rPr>
          <w:rFonts w:ascii="Times New Roman" w:hAnsi="Times New Roman" w:cs="Times New Roman"/>
          <w:sz w:val="24"/>
          <w:szCs w:val="24"/>
        </w:rPr>
        <w:t>ers</w:t>
      </w:r>
      <w:proofErr w:type="spellEnd"/>
      <w:r w:rsidRPr="0072474C">
        <w:rPr>
          <w:rFonts w:ascii="Times New Roman" w:hAnsi="Times New Roman" w:cs="Times New Roman"/>
          <w:sz w:val="24"/>
          <w:szCs w:val="24"/>
        </w:rPr>
        <w:t xml:space="preserve"> </w:t>
      </w:r>
      <w:r w:rsidRPr="0072474C">
        <w:rPr>
          <w:rFonts w:ascii="Times New Roman" w:hAnsi="Times New Roman" w:cs="Times New Roman"/>
          <w:sz w:val="24"/>
          <w:szCs w:val="24"/>
        </w:rPr>
        <w:lastRenderedPageBreak/>
        <w:t>such as masons, carpenters</w:t>
      </w:r>
      <w:r w:rsidR="0094639B" w:rsidRPr="0072474C">
        <w:rPr>
          <w:rFonts w:ascii="Times New Roman" w:hAnsi="Times New Roman" w:cs="Times New Roman"/>
          <w:sz w:val="24"/>
          <w:szCs w:val="24"/>
        </w:rPr>
        <w:t>,</w:t>
      </w:r>
      <w:r w:rsidRPr="0072474C">
        <w:rPr>
          <w:rFonts w:ascii="Times New Roman" w:hAnsi="Times New Roman" w:cs="Times New Roman"/>
          <w:sz w:val="24"/>
          <w:szCs w:val="24"/>
        </w:rPr>
        <w:t xml:space="preserve"> </w:t>
      </w:r>
      <w:proofErr w:type="spellStart"/>
      <w:r w:rsidRPr="0072474C">
        <w:rPr>
          <w:rFonts w:ascii="Times New Roman" w:hAnsi="Times New Roman" w:cs="Times New Roman"/>
          <w:sz w:val="24"/>
          <w:szCs w:val="24"/>
        </w:rPr>
        <w:t>etc</w:t>
      </w:r>
      <w:proofErr w:type="spellEnd"/>
      <w:r w:rsidRPr="0072474C">
        <w:rPr>
          <w:rFonts w:ascii="Times New Roman" w:hAnsi="Times New Roman" w:cs="Times New Roman"/>
          <w:sz w:val="24"/>
          <w:szCs w:val="24"/>
        </w:rPr>
        <w:t>, the study emphasized that these group of people are prone to high risk of accidents due to lack of training.</w:t>
      </w:r>
    </w:p>
    <w:p w:rsidR="009A2E95" w:rsidRPr="0072474C" w:rsidRDefault="009A2E95" w:rsidP="009A2E95">
      <w:pPr>
        <w:spacing w:line="480" w:lineRule="auto"/>
        <w:jc w:val="both"/>
        <w:rPr>
          <w:rFonts w:ascii="Times New Roman" w:hAnsi="Times New Roman" w:cs="Times New Roman"/>
          <w:b/>
          <w:sz w:val="24"/>
          <w:szCs w:val="24"/>
        </w:rPr>
      </w:pPr>
    </w:p>
    <w:p w:rsidR="009A2E95" w:rsidRPr="0072474C" w:rsidRDefault="009A2E95" w:rsidP="009A2E95">
      <w:pPr>
        <w:rPr>
          <w:rFonts w:ascii="Times New Roman" w:hAnsi="Times New Roman" w:cs="Times New Roman"/>
          <w:b/>
          <w:sz w:val="24"/>
          <w:szCs w:val="24"/>
        </w:rPr>
      </w:pPr>
      <w:r w:rsidRPr="0072474C">
        <w:rPr>
          <w:rFonts w:ascii="Times New Roman" w:hAnsi="Times New Roman" w:cs="Times New Roman"/>
          <w:noProof/>
          <w:sz w:val="24"/>
          <w:szCs w:val="24"/>
          <w:lang w:val="en-GB" w:eastAsia="en-GB"/>
        </w:rPr>
        <w:drawing>
          <wp:inline distT="0" distB="0" distL="0" distR="0" wp14:anchorId="1B564A6E" wp14:editId="58721C3A">
            <wp:extent cx="5571460" cy="2743200"/>
            <wp:effectExtent l="0" t="0" r="10795"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A2E95" w:rsidRPr="0072474C" w:rsidRDefault="009A2E95" w:rsidP="0090358D">
      <w:pPr>
        <w:pStyle w:val="Heading6"/>
      </w:pPr>
      <w:bookmarkStart w:id="104" w:name="_Toc333331922"/>
      <w:r w:rsidRPr="0072474C">
        <w:t>Figure 4.</w:t>
      </w:r>
      <w:r w:rsidR="009E6217">
        <w:t>4</w:t>
      </w:r>
      <w:r w:rsidRPr="0072474C">
        <w:t xml:space="preserve"> Regular training Courses on Health and Safety Hazards for Staffs</w:t>
      </w:r>
      <w:bookmarkEnd w:id="104"/>
    </w:p>
    <w:p w:rsidR="009A2E95" w:rsidRPr="0072474C" w:rsidRDefault="00C00454" w:rsidP="0090358D">
      <w:pPr>
        <w:pStyle w:val="Heading2"/>
      </w:pPr>
      <w:bookmarkStart w:id="105" w:name="_Toc333331842"/>
      <w:r w:rsidRPr="0072474C">
        <w:t>4.4 HEALTH AND SAFETY HAZARDS ON CONSTRUCTION PROJECT SITES</w:t>
      </w:r>
      <w:bookmarkEnd w:id="105"/>
    </w:p>
    <w:p w:rsidR="009A2E95" w:rsidRPr="0072474C" w:rsidRDefault="009A2E95" w:rsidP="009A2E95">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The first objective of this study was to </w:t>
      </w:r>
      <w:r w:rsidRPr="0072474C">
        <w:rPr>
          <w:rFonts w:ascii="Times New Roman" w:hAnsi="Times New Roman" w:cs="Times New Roman"/>
          <w:color w:val="000000" w:themeColor="text1"/>
          <w:sz w:val="24"/>
          <w:szCs w:val="24"/>
        </w:rPr>
        <w:t xml:space="preserve">identify the health and safety hazards </w:t>
      </w:r>
      <w:r w:rsidR="0094639B" w:rsidRPr="0072474C">
        <w:rPr>
          <w:rFonts w:ascii="Times New Roman" w:hAnsi="Times New Roman" w:cs="Times New Roman"/>
          <w:color w:val="000000" w:themeColor="text1"/>
          <w:sz w:val="24"/>
          <w:szCs w:val="24"/>
        </w:rPr>
        <w:t>i</w:t>
      </w:r>
      <w:r w:rsidRPr="0072474C">
        <w:rPr>
          <w:rFonts w:ascii="Times New Roman" w:hAnsi="Times New Roman" w:cs="Times New Roman"/>
          <w:color w:val="000000" w:themeColor="text1"/>
          <w:sz w:val="24"/>
          <w:szCs w:val="24"/>
        </w:rPr>
        <w:t xml:space="preserve">n </w:t>
      </w:r>
      <w:r w:rsidR="0094639B" w:rsidRPr="0072474C">
        <w:rPr>
          <w:rFonts w:ascii="Times New Roman" w:hAnsi="Times New Roman" w:cs="Times New Roman"/>
          <w:color w:val="000000" w:themeColor="text1"/>
          <w:sz w:val="24"/>
          <w:szCs w:val="24"/>
        </w:rPr>
        <w:t xml:space="preserve">the </w:t>
      </w:r>
      <w:r w:rsidRPr="0072474C">
        <w:rPr>
          <w:rFonts w:ascii="Times New Roman" w:hAnsi="Times New Roman" w:cs="Times New Roman"/>
          <w:color w:val="000000" w:themeColor="text1"/>
          <w:sz w:val="24"/>
          <w:szCs w:val="24"/>
        </w:rPr>
        <w:t xml:space="preserve">working environment of construction projects in the Ghanaian construction industry. </w:t>
      </w:r>
      <w:r w:rsidRPr="0072474C">
        <w:rPr>
          <w:rFonts w:ascii="Times New Roman" w:eastAsia="Times New Roman" w:hAnsi="Times New Roman" w:cs="Times New Roman"/>
          <w:color w:val="000000"/>
          <w:sz w:val="24"/>
          <w:szCs w:val="24"/>
        </w:rPr>
        <w:t>Eighteen items were listed from literature as variables t</w:t>
      </w:r>
      <w:r w:rsidRPr="0072474C">
        <w:rPr>
          <w:rFonts w:ascii="Times New Roman" w:hAnsi="Times New Roman" w:cs="Times New Roman"/>
          <w:color w:val="000000" w:themeColor="text1"/>
          <w:sz w:val="24"/>
          <w:szCs w:val="24"/>
        </w:rPr>
        <w:t>he sources of health and safety hazards on working environment of construction projects in the Ghanaian construction industry</w:t>
      </w:r>
      <w:r w:rsidRPr="0072474C">
        <w:rPr>
          <w:rFonts w:ascii="Times New Roman" w:eastAsia="Times New Roman" w:hAnsi="Times New Roman" w:cs="Times New Roman"/>
          <w:color w:val="000000"/>
          <w:sz w:val="24"/>
          <w:szCs w:val="24"/>
        </w:rPr>
        <w:t xml:space="preserve">. Construction professionals were asked to rank the variables’ importance, in their opinion, as indicated earlier. The rankings of the received responses were analyzed using the Relative Importance Index. RII= </w:t>
      </w:r>
      <w:proofErr w:type="gramStart"/>
      <w:r w:rsidRPr="0072474C">
        <w:rPr>
          <w:rFonts w:ascii="Times New Roman" w:eastAsia="Times New Roman" w:hAnsi="Times New Roman" w:cs="Times New Roman"/>
          <w:color w:val="000000"/>
          <w:sz w:val="24"/>
          <w:szCs w:val="24"/>
        </w:rPr>
        <w:t>∑(</w:t>
      </w:r>
      <w:proofErr w:type="spellStart"/>
      <w:proofErr w:type="gramEnd"/>
      <w:r w:rsidRPr="0072474C">
        <w:rPr>
          <w:rFonts w:ascii="Times New Roman" w:eastAsia="Times New Roman" w:hAnsi="Times New Roman" w:cs="Times New Roman"/>
          <w:color w:val="000000"/>
          <w:sz w:val="24"/>
          <w:szCs w:val="24"/>
        </w:rPr>
        <w:t>f</w:t>
      </w:r>
      <w:r w:rsidRPr="0072474C">
        <w:rPr>
          <w:rFonts w:ascii="Times New Roman" w:eastAsia="Times New Roman" w:hAnsi="Times New Roman" w:cs="Times New Roman"/>
          <w:color w:val="000000"/>
          <w:sz w:val="24"/>
          <w:szCs w:val="24"/>
          <w:vertAlign w:val="subscript"/>
        </w:rPr>
        <w:t>Xi</w:t>
      </w:r>
      <w:proofErr w:type="spellEnd"/>
      <w:r w:rsidRPr="0072474C">
        <w:rPr>
          <w:rFonts w:ascii="Times New Roman" w:eastAsia="Times New Roman" w:hAnsi="Times New Roman" w:cs="Times New Roman"/>
          <w:color w:val="000000"/>
          <w:sz w:val="24"/>
          <w:szCs w:val="24"/>
        </w:rPr>
        <w:t xml:space="preserve"> )/5*N , N Represent the number of respondents. The results as presented in Table 4.2 below and further depicted by Figure 4.</w:t>
      </w:r>
      <w:r w:rsidR="009E6217">
        <w:rPr>
          <w:rFonts w:ascii="Times New Roman" w:eastAsia="Times New Roman" w:hAnsi="Times New Roman" w:cs="Times New Roman"/>
          <w:color w:val="000000"/>
          <w:sz w:val="24"/>
          <w:szCs w:val="24"/>
        </w:rPr>
        <w:t>5</w:t>
      </w:r>
      <w:r w:rsidRPr="0072474C">
        <w:rPr>
          <w:rFonts w:ascii="Times New Roman" w:eastAsia="Times New Roman" w:hAnsi="Times New Roman" w:cs="Times New Roman"/>
          <w:color w:val="000000"/>
          <w:sz w:val="24"/>
          <w:szCs w:val="24"/>
        </w:rPr>
        <w:t xml:space="preserve"> indicates that the first 10 most severe sources of </w:t>
      </w:r>
      <w:r w:rsidRPr="0072474C">
        <w:rPr>
          <w:rFonts w:ascii="Times New Roman" w:hAnsi="Times New Roman" w:cs="Times New Roman"/>
          <w:color w:val="000000" w:themeColor="text1"/>
          <w:sz w:val="24"/>
          <w:szCs w:val="24"/>
        </w:rPr>
        <w:t xml:space="preserve">health and safety hazards on working environment of construction projects in the </w:t>
      </w:r>
      <w:r w:rsidRPr="0072474C">
        <w:rPr>
          <w:rFonts w:ascii="Times New Roman" w:hAnsi="Times New Roman" w:cs="Times New Roman"/>
          <w:color w:val="000000" w:themeColor="text1"/>
          <w:sz w:val="24"/>
          <w:szCs w:val="24"/>
        </w:rPr>
        <w:lastRenderedPageBreak/>
        <w:t xml:space="preserve">Ghanaian construction industry include </w:t>
      </w:r>
      <w:r w:rsidRPr="0072474C">
        <w:rPr>
          <w:rFonts w:ascii="Times New Roman" w:hAnsi="Times New Roman" w:cs="Times New Roman"/>
          <w:sz w:val="24"/>
          <w:szCs w:val="24"/>
        </w:rPr>
        <w:t xml:space="preserve">Hazards due to falling objects, Vibration, Dust particles, Heat and high temperature, Noise, Machines injury, Accident through fall, </w:t>
      </w:r>
      <w:r w:rsidRPr="0072474C">
        <w:rPr>
          <w:rFonts w:ascii="Times New Roman" w:hAnsi="Times New Roman" w:cs="Times New Roman"/>
          <w:color w:val="000000" w:themeColor="text1"/>
          <w:sz w:val="24"/>
          <w:szCs w:val="24"/>
        </w:rPr>
        <w:t xml:space="preserve">Chemical Hazards, </w:t>
      </w:r>
      <w:r w:rsidRPr="0072474C">
        <w:rPr>
          <w:rFonts w:ascii="Times New Roman" w:hAnsi="Times New Roman" w:cs="Times New Roman"/>
          <w:sz w:val="24"/>
          <w:szCs w:val="24"/>
        </w:rPr>
        <w:t>Open pits/Excavations and Lubricant burn</w:t>
      </w:r>
      <w:r w:rsidR="0094639B" w:rsidRPr="0072474C">
        <w:rPr>
          <w:rFonts w:ascii="Times New Roman" w:hAnsi="Times New Roman" w:cs="Times New Roman"/>
          <w:sz w:val="24"/>
          <w:szCs w:val="24"/>
        </w:rPr>
        <w:t>t</w:t>
      </w:r>
      <w:r w:rsidRPr="0072474C">
        <w:rPr>
          <w:rFonts w:ascii="Times New Roman" w:hAnsi="Times New Roman" w:cs="Times New Roman"/>
          <w:sz w:val="24"/>
          <w:szCs w:val="24"/>
        </w:rPr>
        <w:t xml:space="preserve"> smell. The results </w:t>
      </w:r>
      <w:r w:rsidR="0094639B" w:rsidRPr="0072474C">
        <w:rPr>
          <w:rFonts w:ascii="Times New Roman" w:hAnsi="Times New Roman" w:cs="Times New Roman"/>
          <w:sz w:val="24"/>
          <w:szCs w:val="24"/>
        </w:rPr>
        <w:t>are</w:t>
      </w:r>
      <w:r w:rsidRPr="0072474C">
        <w:rPr>
          <w:rFonts w:ascii="Times New Roman" w:hAnsi="Times New Roman" w:cs="Times New Roman"/>
          <w:sz w:val="24"/>
          <w:szCs w:val="24"/>
        </w:rPr>
        <w:t xml:space="preserve"> consistent with </w:t>
      </w:r>
      <w:proofErr w:type="spellStart"/>
      <w:r w:rsidRPr="0072474C">
        <w:rPr>
          <w:rFonts w:ascii="Times New Roman" w:hAnsi="Times New Roman" w:cs="Times New Roman"/>
          <w:sz w:val="24"/>
          <w:szCs w:val="24"/>
        </w:rPr>
        <w:t>Mwakali</w:t>
      </w:r>
      <w:proofErr w:type="spellEnd"/>
      <w:r w:rsidRPr="0072474C">
        <w:rPr>
          <w:rFonts w:ascii="Times New Roman" w:hAnsi="Times New Roman" w:cs="Times New Roman"/>
          <w:sz w:val="24"/>
          <w:szCs w:val="24"/>
        </w:rPr>
        <w:t xml:space="preserve"> et al (2007) in a similar study indicated that the most vulnerable ground of injuries and accidents on construction sites are the unskilled </w:t>
      </w:r>
      <w:proofErr w:type="spellStart"/>
      <w:r w:rsidR="00B93AD0">
        <w:rPr>
          <w:rFonts w:ascii="Times New Roman" w:hAnsi="Times New Roman" w:cs="Times New Roman"/>
          <w:sz w:val="24"/>
          <w:szCs w:val="24"/>
        </w:rPr>
        <w:t>Labour</w:t>
      </w:r>
      <w:r w:rsidRPr="0072474C">
        <w:rPr>
          <w:rFonts w:ascii="Times New Roman" w:hAnsi="Times New Roman" w:cs="Times New Roman"/>
          <w:sz w:val="24"/>
          <w:szCs w:val="24"/>
        </w:rPr>
        <w:t>ers</w:t>
      </w:r>
      <w:proofErr w:type="spellEnd"/>
      <w:r w:rsidRPr="0072474C">
        <w:rPr>
          <w:rFonts w:ascii="Times New Roman" w:hAnsi="Times New Roman" w:cs="Times New Roman"/>
          <w:sz w:val="24"/>
          <w:szCs w:val="24"/>
        </w:rPr>
        <w:t xml:space="preserve"> such as masons, carpenters</w:t>
      </w:r>
      <w:r w:rsidR="0094639B" w:rsidRPr="0072474C">
        <w:rPr>
          <w:rFonts w:ascii="Times New Roman" w:hAnsi="Times New Roman" w:cs="Times New Roman"/>
          <w:sz w:val="24"/>
          <w:szCs w:val="24"/>
        </w:rPr>
        <w:t>,</w:t>
      </w:r>
      <w:r w:rsidRPr="0072474C">
        <w:rPr>
          <w:rFonts w:ascii="Times New Roman" w:hAnsi="Times New Roman" w:cs="Times New Roman"/>
          <w:sz w:val="24"/>
          <w:szCs w:val="24"/>
        </w:rPr>
        <w:t xml:space="preserve"> </w:t>
      </w:r>
      <w:proofErr w:type="spellStart"/>
      <w:r w:rsidRPr="0072474C">
        <w:rPr>
          <w:rFonts w:ascii="Times New Roman" w:hAnsi="Times New Roman" w:cs="Times New Roman"/>
          <w:sz w:val="24"/>
          <w:szCs w:val="24"/>
        </w:rPr>
        <w:t>etc</w:t>
      </w:r>
      <w:proofErr w:type="spellEnd"/>
      <w:r w:rsidRPr="0072474C">
        <w:rPr>
          <w:rFonts w:ascii="Times New Roman" w:hAnsi="Times New Roman" w:cs="Times New Roman"/>
          <w:sz w:val="24"/>
          <w:szCs w:val="24"/>
        </w:rPr>
        <w:t>, the study emphasized that these group of people are prone to high risk of accidents.</w:t>
      </w:r>
    </w:p>
    <w:p w:rsidR="009A2E95" w:rsidRPr="0072474C" w:rsidRDefault="009A2E95" w:rsidP="009A2E95">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According to </w:t>
      </w:r>
      <w:proofErr w:type="spellStart"/>
      <w:r w:rsidRPr="0072474C">
        <w:rPr>
          <w:rFonts w:ascii="Times New Roman" w:hAnsi="Times New Roman" w:cs="Times New Roman"/>
          <w:sz w:val="24"/>
          <w:szCs w:val="24"/>
        </w:rPr>
        <w:t>Benyakowa</w:t>
      </w:r>
      <w:proofErr w:type="spellEnd"/>
      <w:r w:rsidRPr="0072474C">
        <w:rPr>
          <w:rFonts w:ascii="Times New Roman" w:hAnsi="Times New Roman" w:cs="Times New Roman"/>
          <w:sz w:val="24"/>
          <w:szCs w:val="24"/>
        </w:rPr>
        <w:t xml:space="preserve"> (2012), unhealthy or unsafe working conditions are not limited to factories - they can be found everywhere, whether inside or outside the workplace. Most especially construction workers are faced with many health problems as a result of health and safety hazards on construction project site. One way to fulfill employer legal obligations is to train employees to spread health and safety information to protect them. A recent systematic review by the Institute for Work and Health (IWH</w:t>
      </w:r>
      <w:r w:rsidR="00352A74" w:rsidRPr="0072474C">
        <w:rPr>
          <w:rFonts w:ascii="Times New Roman" w:hAnsi="Times New Roman" w:cs="Times New Roman"/>
          <w:sz w:val="24"/>
          <w:szCs w:val="24"/>
        </w:rPr>
        <w:t>, 2010</w:t>
      </w:r>
      <w:r w:rsidRPr="0072474C">
        <w:rPr>
          <w:rFonts w:ascii="Times New Roman" w:hAnsi="Times New Roman" w:cs="Times New Roman"/>
          <w:sz w:val="24"/>
          <w:szCs w:val="24"/>
        </w:rPr>
        <w:t>) concludes that workplace training and education have a positive impact on the health and safety o</w:t>
      </w:r>
      <w:r w:rsidR="00C00454" w:rsidRPr="0072474C">
        <w:rPr>
          <w:rFonts w:ascii="Times New Roman" w:hAnsi="Times New Roman" w:cs="Times New Roman"/>
          <w:sz w:val="24"/>
          <w:szCs w:val="24"/>
        </w:rPr>
        <w:t xml:space="preserve">f working people (Robson et al, </w:t>
      </w:r>
      <w:r w:rsidRPr="0072474C">
        <w:rPr>
          <w:rFonts w:ascii="Times New Roman" w:hAnsi="Times New Roman" w:cs="Times New Roman"/>
          <w:sz w:val="24"/>
          <w:szCs w:val="24"/>
        </w:rPr>
        <w:t xml:space="preserve">2010). However, there was insufficient evidence that training reduced the incidence of self-injury. They support the multi-pronged approach set out in the research committee's proposals: to fill in the gaps in training needs, </w:t>
      </w:r>
      <w:r w:rsidR="00CB6BCD" w:rsidRPr="0072474C">
        <w:rPr>
          <w:rFonts w:ascii="Times New Roman" w:hAnsi="Times New Roman" w:cs="Times New Roman"/>
          <w:sz w:val="24"/>
          <w:szCs w:val="24"/>
        </w:rPr>
        <w:t>Organizational Health and Safety (</w:t>
      </w:r>
      <w:r w:rsidRPr="0072474C">
        <w:rPr>
          <w:rFonts w:ascii="Times New Roman" w:hAnsi="Times New Roman" w:cs="Times New Roman"/>
          <w:sz w:val="24"/>
          <w:szCs w:val="24"/>
        </w:rPr>
        <w:t>OHS</w:t>
      </w:r>
      <w:r w:rsidR="00CB6BCD" w:rsidRPr="0072474C">
        <w:rPr>
          <w:rFonts w:ascii="Times New Roman" w:hAnsi="Times New Roman" w:cs="Times New Roman"/>
          <w:sz w:val="24"/>
          <w:szCs w:val="24"/>
        </w:rPr>
        <w:t>)</w:t>
      </w:r>
      <w:r w:rsidRPr="0072474C">
        <w:rPr>
          <w:rFonts w:ascii="Times New Roman" w:hAnsi="Times New Roman" w:cs="Times New Roman"/>
          <w:sz w:val="24"/>
          <w:szCs w:val="24"/>
        </w:rPr>
        <w:t>. Key factors such as commitment to management, promoting employee involvement, mitigating policy policies, and identifying and identifying processes at risk. All of these factors are necessary to make significant improvements to the workplace's health and safety. Public consultations revealed that staff lacked basic information about the existence of the "Green Book" in Ontario's Occupational Safety and Health Act; And that all the rights and responsibilities of the owners, employers, officers</w:t>
      </w:r>
      <w:r w:rsidR="0094639B" w:rsidRPr="0072474C">
        <w:rPr>
          <w:rFonts w:ascii="Times New Roman" w:hAnsi="Times New Roman" w:cs="Times New Roman"/>
          <w:sz w:val="24"/>
          <w:szCs w:val="24"/>
        </w:rPr>
        <w:t>,</w:t>
      </w:r>
      <w:r w:rsidRPr="0072474C">
        <w:rPr>
          <w:rFonts w:ascii="Times New Roman" w:hAnsi="Times New Roman" w:cs="Times New Roman"/>
          <w:sz w:val="24"/>
          <w:szCs w:val="24"/>
        </w:rPr>
        <w:t xml:space="preserve"> and employees are there. In the panel's opinion, everyone needs to be </w:t>
      </w:r>
      <w:r w:rsidRPr="0072474C">
        <w:rPr>
          <w:rFonts w:ascii="Times New Roman" w:hAnsi="Times New Roman" w:cs="Times New Roman"/>
          <w:sz w:val="24"/>
          <w:szCs w:val="24"/>
        </w:rPr>
        <w:lastRenderedPageBreak/>
        <w:t>aware of these rights and responsibilities, regardless of their role in the workplace (</w:t>
      </w:r>
      <w:proofErr w:type="spellStart"/>
      <w:r w:rsidRPr="0072474C">
        <w:rPr>
          <w:rFonts w:ascii="Times New Roman" w:hAnsi="Times New Roman" w:cs="Times New Roman"/>
          <w:sz w:val="24"/>
          <w:szCs w:val="24"/>
        </w:rPr>
        <w:t>Benyakowa</w:t>
      </w:r>
      <w:proofErr w:type="spellEnd"/>
      <w:r w:rsidRPr="0072474C">
        <w:rPr>
          <w:rFonts w:ascii="Times New Roman" w:hAnsi="Times New Roman" w:cs="Times New Roman"/>
          <w:sz w:val="24"/>
          <w:szCs w:val="24"/>
        </w:rPr>
        <w:t>, 2012).</w:t>
      </w:r>
    </w:p>
    <w:p w:rsidR="009A2E95" w:rsidRPr="0072474C" w:rsidRDefault="009A2E95" w:rsidP="0090358D">
      <w:pPr>
        <w:pStyle w:val="Heading5"/>
        <w:rPr>
          <w:rFonts w:eastAsia="Times New Roman"/>
          <w:color w:val="000000"/>
        </w:rPr>
      </w:pPr>
      <w:bookmarkStart w:id="106" w:name="_Toc333331972"/>
      <w:r w:rsidRPr="0072474C">
        <w:t>Table 4.2 Health And Safety Hazards On Construction Project Sites</w:t>
      </w:r>
      <w:bookmarkEnd w:id="106"/>
    </w:p>
    <w:tbl>
      <w:tblPr>
        <w:tblStyle w:val="PlainTable1"/>
        <w:tblW w:w="5000" w:type="pct"/>
        <w:tblLook w:val="04A0" w:firstRow="1" w:lastRow="0" w:firstColumn="1" w:lastColumn="0" w:noHBand="0" w:noVBand="1"/>
      </w:tblPr>
      <w:tblGrid>
        <w:gridCol w:w="2974"/>
        <w:gridCol w:w="2973"/>
        <w:gridCol w:w="2971"/>
      </w:tblGrid>
      <w:tr w:rsidR="009A2E95" w:rsidRPr="0072474C" w:rsidTr="009A2E95">
        <w:trPr>
          <w:cnfStyle w:val="100000000000" w:firstRow="1" w:lastRow="0" w:firstColumn="0" w:lastColumn="0" w:oddVBand="0" w:evenVBand="0" w:oddHBand="0" w:evenHBand="0" w:firstRowFirstColumn="0" w:firstRowLastColumn="0" w:lastRowFirstColumn="0" w:lastRowLastColumn="0"/>
          <w:trHeight w:val="498"/>
        </w:trPr>
        <w:tc>
          <w:tcPr>
            <w:cnfStyle w:val="001000000000" w:firstRow="0" w:lastRow="0" w:firstColumn="1" w:lastColumn="0" w:oddVBand="0" w:evenVBand="0" w:oddHBand="0" w:evenHBand="0" w:firstRowFirstColumn="0" w:firstRowLastColumn="0" w:lastRowFirstColumn="0" w:lastRowLastColumn="0"/>
            <w:tcW w:w="1667" w:type="pct"/>
            <w:vMerge w:val="restart"/>
          </w:tcPr>
          <w:p w:rsidR="009A2E95" w:rsidRPr="0072474C" w:rsidRDefault="009A2E95" w:rsidP="009A2E95">
            <w:pPr>
              <w:spacing w:line="259" w:lineRule="auto"/>
              <w:ind w:right="5"/>
              <w:jc w:val="center"/>
              <w:rPr>
                <w:rFonts w:ascii="Times New Roman" w:hAnsi="Times New Roman" w:cs="Times New Roman"/>
                <w:b w:val="0"/>
                <w:sz w:val="24"/>
                <w:szCs w:val="24"/>
              </w:rPr>
            </w:pPr>
            <w:r w:rsidRPr="0072474C">
              <w:rPr>
                <w:rFonts w:ascii="Times New Roman" w:hAnsi="Times New Roman" w:cs="Times New Roman"/>
                <w:sz w:val="24"/>
                <w:szCs w:val="24"/>
              </w:rPr>
              <w:t>Health and Safety Hazards</w:t>
            </w:r>
          </w:p>
        </w:tc>
        <w:tc>
          <w:tcPr>
            <w:tcW w:w="1667" w:type="pct"/>
          </w:tcPr>
          <w:p w:rsidR="009A2E95" w:rsidRPr="0072474C" w:rsidRDefault="009A2E95" w:rsidP="009A2E95">
            <w:pPr>
              <w:spacing w:line="259" w:lineRule="auto"/>
              <w:ind w:right="5"/>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RII</w:t>
            </w:r>
          </w:p>
        </w:tc>
        <w:tc>
          <w:tcPr>
            <w:tcW w:w="1666" w:type="pct"/>
          </w:tcPr>
          <w:p w:rsidR="009A2E95" w:rsidRPr="0072474C" w:rsidRDefault="009A2E95" w:rsidP="009A2E95">
            <w:pPr>
              <w:spacing w:line="259" w:lineRule="auto"/>
              <w:ind w:right="5"/>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Ranks</w:t>
            </w:r>
          </w:p>
        </w:tc>
      </w:tr>
      <w:tr w:rsidR="009A2E95" w:rsidRPr="0072474C" w:rsidTr="009A2E95">
        <w:trPr>
          <w:cnfStyle w:val="000000100000" w:firstRow="0" w:lastRow="0" w:firstColumn="0" w:lastColumn="0" w:oddVBand="0" w:evenVBand="0" w:oddHBand="1"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1667" w:type="pct"/>
            <w:vMerge/>
          </w:tcPr>
          <w:p w:rsidR="009A2E95" w:rsidRPr="0072474C" w:rsidRDefault="009A2E95" w:rsidP="009A2E95">
            <w:pPr>
              <w:spacing w:after="160" w:line="259" w:lineRule="auto"/>
              <w:rPr>
                <w:rFonts w:ascii="Times New Roman" w:hAnsi="Times New Roman" w:cs="Times New Roman"/>
                <w:sz w:val="24"/>
                <w:szCs w:val="24"/>
              </w:rPr>
            </w:pPr>
          </w:p>
        </w:tc>
        <w:tc>
          <w:tcPr>
            <w:tcW w:w="1667" w:type="pct"/>
          </w:tcPr>
          <w:p w:rsidR="009A2E95" w:rsidRPr="0072474C" w:rsidRDefault="009A2E95" w:rsidP="009A2E95">
            <w:pPr>
              <w:spacing w:after="160" w:line="259"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 xml:space="preserve">(RII) = </w:t>
            </w:r>
            <m:oMath>
              <m:f>
                <m:fPr>
                  <m:ctrlPr>
                    <w:rPr>
                      <w:rFonts w:ascii="Cambria Math" w:hAnsi="Cambria Math" w:cs="Times New Roman"/>
                      <w:sz w:val="24"/>
                      <w:szCs w:val="24"/>
                    </w:rPr>
                  </m:ctrlPr>
                </m:fPr>
                <m:num>
                  <m:r>
                    <m:rPr>
                      <m:sty m:val="p"/>
                    </m:rPr>
                    <w:rPr>
                      <w:rFonts w:ascii="Cambria Math" w:hAnsi="Cambria Math" w:cs="Times New Roman"/>
                      <w:sz w:val="24"/>
                      <w:szCs w:val="24"/>
                    </w:rPr>
                    <m:t>∑W</m:t>
                  </m:r>
                </m:num>
                <m:den>
                  <m:r>
                    <m:rPr>
                      <m:sty m:val="p"/>
                    </m:rPr>
                    <w:rPr>
                      <w:rFonts w:ascii="Cambria Math" w:hAnsi="Cambria Math" w:cs="Times New Roman"/>
                      <w:sz w:val="24"/>
                      <w:szCs w:val="24"/>
                    </w:rPr>
                    <m:t>AN</m:t>
                  </m:r>
                </m:den>
              </m:f>
            </m:oMath>
          </w:p>
        </w:tc>
        <w:tc>
          <w:tcPr>
            <w:tcW w:w="1666" w:type="pct"/>
          </w:tcPr>
          <w:p w:rsidR="009A2E95" w:rsidRPr="0072474C" w:rsidRDefault="009A2E95" w:rsidP="009A2E95">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9A2E95" w:rsidRPr="0072474C" w:rsidTr="009A2E95">
        <w:trPr>
          <w:trHeight w:val="325"/>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ind w:firstLine="90"/>
              <w:rPr>
                <w:rFonts w:ascii="Times New Roman" w:hAnsi="Times New Roman" w:cs="Times New Roman"/>
                <w:b w:val="0"/>
                <w:sz w:val="24"/>
                <w:szCs w:val="24"/>
              </w:rPr>
            </w:pPr>
            <w:r w:rsidRPr="0072474C">
              <w:rPr>
                <w:rFonts w:ascii="Times New Roman" w:hAnsi="Times New Roman" w:cs="Times New Roman"/>
                <w:b w:val="0"/>
                <w:sz w:val="24"/>
                <w:szCs w:val="24"/>
              </w:rPr>
              <w:t xml:space="preserve">Hazards due to falling objects </w:t>
            </w:r>
          </w:p>
        </w:tc>
        <w:tc>
          <w:tcPr>
            <w:tcW w:w="1667" w:type="pct"/>
          </w:tcPr>
          <w:p w:rsidR="009A2E95" w:rsidRPr="0072474C" w:rsidRDefault="009A2E95" w:rsidP="009A2E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0.8175</w:t>
            </w:r>
          </w:p>
        </w:tc>
        <w:tc>
          <w:tcPr>
            <w:tcW w:w="1666" w:type="pct"/>
          </w:tcPr>
          <w:p w:rsidR="009A2E95" w:rsidRPr="0072474C" w:rsidRDefault="009A2E95" w:rsidP="009A2E95">
            <w:pPr>
              <w:ind w:firstLine="9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1</w:t>
            </w:r>
            <w:r w:rsidRPr="0072474C">
              <w:rPr>
                <w:rFonts w:ascii="Times New Roman" w:hAnsi="Times New Roman" w:cs="Times New Roman"/>
                <w:sz w:val="24"/>
                <w:szCs w:val="24"/>
                <w:vertAlign w:val="superscript"/>
              </w:rPr>
              <w:t>st</w:t>
            </w:r>
          </w:p>
        </w:tc>
      </w:tr>
      <w:tr w:rsidR="009A2E95" w:rsidRPr="0072474C" w:rsidTr="009A2E95">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rPr>
                <w:rFonts w:ascii="Times New Roman" w:hAnsi="Times New Roman" w:cs="Times New Roman"/>
                <w:b w:val="0"/>
                <w:sz w:val="24"/>
                <w:szCs w:val="24"/>
              </w:rPr>
            </w:pPr>
            <w:r w:rsidRPr="0072474C">
              <w:rPr>
                <w:rFonts w:ascii="Times New Roman" w:hAnsi="Times New Roman" w:cs="Times New Roman"/>
                <w:b w:val="0"/>
                <w:sz w:val="24"/>
                <w:szCs w:val="24"/>
              </w:rPr>
              <w:t xml:space="preserve"> Vibration</w:t>
            </w:r>
          </w:p>
        </w:tc>
        <w:tc>
          <w:tcPr>
            <w:tcW w:w="1667" w:type="pct"/>
          </w:tcPr>
          <w:p w:rsidR="009A2E95" w:rsidRPr="0072474C" w:rsidRDefault="009A2E95" w:rsidP="009A2E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0.8075</w:t>
            </w:r>
          </w:p>
        </w:tc>
        <w:tc>
          <w:tcPr>
            <w:tcW w:w="1666" w:type="pct"/>
          </w:tcPr>
          <w:p w:rsidR="009A2E95" w:rsidRPr="0072474C" w:rsidRDefault="009A2E95" w:rsidP="009A2E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2</w:t>
            </w:r>
            <w:r w:rsidRPr="0072474C">
              <w:rPr>
                <w:rFonts w:ascii="Times New Roman" w:hAnsi="Times New Roman" w:cs="Times New Roman"/>
                <w:sz w:val="24"/>
                <w:szCs w:val="24"/>
                <w:vertAlign w:val="superscript"/>
              </w:rPr>
              <w:t>nd</w:t>
            </w:r>
            <w:r w:rsidRPr="0072474C">
              <w:rPr>
                <w:rFonts w:ascii="Times New Roman" w:hAnsi="Times New Roman" w:cs="Times New Roman"/>
                <w:sz w:val="24"/>
                <w:szCs w:val="24"/>
              </w:rPr>
              <w:t xml:space="preserve"> </w:t>
            </w:r>
          </w:p>
        </w:tc>
      </w:tr>
      <w:tr w:rsidR="009A2E95" w:rsidRPr="0072474C" w:rsidTr="009A2E95">
        <w:trPr>
          <w:trHeight w:val="286"/>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rPr>
                <w:rFonts w:ascii="Times New Roman" w:hAnsi="Times New Roman" w:cs="Times New Roman"/>
                <w:b w:val="0"/>
                <w:sz w:val="24"/>
                <w:szCs w:val="24"/>
              </w:rPr>
            </w:pPr>
            <w:r w:rsidRPr="0072474C">
              <w:rPr>
                <w:rFonts w:ascii="Times New Roman" w:hAnsi="Times New Roman" w:cs="Times New Roman"/>
                <w:b w:val="0"/>
                <w:sz w:val="24"/>
                <w:szCs w:val="24"/>
              </w:rPr>
              <w:t xml:space="preserve"> Dust particles</w:t>
            </w:r>
          </w:p>
        </w:tc>
        <w:tc>
          <w:tcPr>
            <w:tcW w:w="1667" w:type="pct"/>
          </w:tcPr>
          <w:p w:rsidR="009A2E95" w:rsidRPr="0072474C" w:rsidRDefault="009A2E95" w:rsidP="009A2E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0.8038</w:t>
            </w:r>
          </w:p>
        </w:tc>
        <w:tc>
          <w:tcPr>
            <w:tcW w:w="1666" w:type="pct"/>
          </w:tcPr>
          <w:p w:rsidR="009A2E95" w:rsidRPr="0072474C" w:rsidRDefault="009A2E95" w:rsidP="009A2E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3</w:t>
            </w:r>
            <w:r w:rsidRPr="0072474C">
              <w:rPr>
                <w:rFonts w:ascii="Times New Roman" w:hAnsi="Times New Roman" w:cs="Times New Roman"/>
                <w:sz w:val="24"/>
                <w:szCs w:val="24"/>
                <w:vertAlign w:val="superscript"/>
              </w:rPr>
              <w:t>rd</w:t>
            </w:r>
          </w:p>
        </w:tc>
      </w:tr>
      <w:tr w:rsidR="009A2E95" w:rsidRPr="0072474C" w:rsidTr="009A2E95">
        <w:trPr>
          <w:cnfStyle w:val="000000100000" w:firstRow="0" w:lastRow="0" w:firstColumn="0" w:lastColumn="0" w:oddVBand="0" w:evenVBand="0" w:oddHBand="1" w:evenHBand="0" w:firstRowFirstColumn="0" w:firstRowLastColumn="0" w:lastRowFirstColumn="0" w:lastRowLastColumn="0"/>
          <w:trHeight w:val="316"/>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rPr>
                <w:rFonts w:ascii="Times New Roman" w:hAnsi="Times New Roman" w:cs="Times New Roman"/>
                <w:b w:val="0"/>
                <w:sz w:val="24"/>
                <w:szCs w:val="24"/>
              </w:rPr>
            </w:pPr>
            <w:r w:rsidRPr="0072474C">
              <w:rPr>
                <w:rFonts w:ascii="Times New Roman" w:hAnsi="Times New Roman" w:cs="Times New Roman"/>
                <w:b w:val="0"/>
                <w:sz w:val="24"/>
                <w:szCs w:val="24"/>
              </w:rPr>
              <w:t xml:space="preserve"> Heat and high temperature</w:t>
            </w:r>
          </w:p>
        </w:tc>
        <w:tc>
          <w:tcPr>
            <w:tcW w:w="1667" w:type="pct"/>
          </w:tcPr>
          <w:p w:rsidR="009A2E95" w:rsidRPr="0072474C" w:rsidRDefault="009A2E95" w:rsidP="009A2E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0.7585</w:t>
            </w:r>
          </w:p>
        </w:tc>
        <w:tc>
          <w:tcPr>
            <w:tcW w:w="1666" w:type="pct"/>
          </w:tcPr>
          <w:p w:rsidR="009A2E95" w:rsidRPr="0072474C" w:rsidRDefault="009A2E95" w:rsidP="009A2E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4</w:t>
            </w:r>
            <w:r w:rsidRPr="0072474C">
              <w:rPr>
                <w:rFonts w:ascii="Times New Roman" w:hAnsi="Times New Roman" w:cs="Times New Roman"/>
                <w:sz w:val="24"/>
                <w:szCs w:val="24"/>
                <w:vertAlign w:val="superscript"/>
              </w:rPr>
              <w:t>th</w:t>
            </w:r>
            <w:r w:rsidRPr="0072474C">
              <w:rPr>
                <w:rFonts w:ascii="Times New Roman" w:hAnsi="Times New Roman" w:cs="Times New Roman"/>
                <w:sz w:val="24"/>
                <w:szCs w:val="24"/>
              </w:rPr>
              <w:t xml:space="preserve"> </w:t>
            </w:r>
          </w:p>
        </w:tc>
      </w:tr>
      <w:tr w:rsidR="009A2E95" w:rsidRPr="0072474C" w:rsidTr="009A2E95">
        <w:trPr>
          <w:trHeight w:val="286"/>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rPr>
                <w:rFonts w:ascii="Times New Roman" w:hAnsi="Times New Roman" w:cs="Times New Roman"/>
                <w:b w:val="0"/>
                <w:sz w:val="24"/>
                <w:szCs w:val="24"/>
              </w:rPr>
            </w:pPr>
            <w:r w:rsidRPr="0072474C">
              <w:rPr>
                <w:rFonts w:ascii="Times New Roman" w:hAnsi="Times New Roman" w:cs="Times New Roman"/>
                <w:b w:val="0"/>
                <w:sz w:val="24"/>
                <w:szCs w:val="24"/>
              </w:rPr>
              <w:t xml:space="preserve"> Noise </w:t>
            </w:r>
          </w:p>
        </w:tc>
        <w:tc>
          <w:tcPr>
            <w:tcW w:w="1667" w:type="pct"/>
          </w:tcPr>
          <w:p w:rsidR="009A2E95" w:rsidRPr="0072474C" w:rsidRDefault="009A2E95" w:rsidP="009A2E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0.7585</w:t>
            </w:r>
          </w:p>
        </w:tc>
        <w:tc>
          <w:tcPr>
            <w:tcW w:w="1666" w:type="pct"/>
          </w:tcPr>
          <w:p w:rsidR="009A2E95" w:rsidRPr="0072474C" w:rsidRDefault="009A2E95" w:rsidP="009A2E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5</w:t>
            </w:r>
            <w:r w:rsidRPr="0072474C">
              <w:rPr>
                <w:rFonts w:ascii="Times New Roman" w:hAnsi="Times New Roman" w:cs="Times New Roman"/>
                <w:sz w:val="24"/>
                <w:szCs w:val="24"/>
                <w:vertAlign w:val="superscript"/>
              </w:rPr>
              <w:t>th</w:t>
            </w:r>
            <w:r w:rsidRPr="0072474C">
              <w:rPr>
                <w:rFonts w:ascii="Times New Roman" w:hAnsi="Times New Roman" w:cs="Times New Roman"/>
                <w:sz w:val="24"/>
                <w:szCs w:val="24"/>
              </w:rPr>
              <w:t xml:space="preserve"> </w:t>
            </w:r>
          </w:p>
        </w:tc>
      </w:tr>
      <w:tr w:rsidR="009A2E95" w:rsidRPr="0072474C" w:rsidTr="009A2E95">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rPr>
                <w:rFonts w:ascii="Times New Roman" w:hAnsi="Times New Roman" w:cs="Times New Roman"/>
                <w:b w:val="0"/>
                <w:sz w:val="24"/>
                <w:szCs w:val="24"/>
              </w:rPr>
            </w:pPr>
            <w:r w:rsidRPr="0072474C">
              <w:rPr>
                <w:rFonts w:ascii="Times New Roman" w:hAnsi="Times New Roman" w:cs="Times New Roman"/>
                <w:b w:val="0"/>
                <w:sz w:val="24"/>
                <w:szCs w:val="24"/>
              </w:rPr>
              <w:t xml:space="preserve"> Machines injury</w:t>
            </w:r>
          </w:p>
        </w:tc>
        <w:tc>
          <w:tcPr>
            <w:tcW w:w="1667" w:type="pct"/>
          </w:tcPr>
          <w:p w:rsidR="009A2E95" w:rsidRPr="0072474C" w:rsidRDefault="009A2E95" w:rsidP="009A2E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0.7434</w:t>
            </w:r>
          </w:p>
        </w:tc>
        <w:tc>
          <w:tcPr>
            <w:tcW w:w="1666" w:type="pct"/>
          </w:tcPr>
          <w:p w:rsidR="009A2E95" w:rsidRPr="0072474C" w:rsidRDefault="009A2E95" w:rsidP="009A2E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6</w:t>
            </w:r>
            <w:r w:rsidRPr="0072474C">
              <w:rPr>
                <w:rFonts w:ascii="Times New Roman" w:hAnsi="Times New Roman" w:cs="Times New Roman"/>
                <w:sz w:val="24"/>
                <w:szCs w:val="24"/>
                <w:vertAlign w:val="superscript"/>
              </w:rPr>
              <w:t>th</w:t>
            </w:r>
            <w:r w:rsidRPr="0072474C">
              <w:rPr>
                <w:rFonts w:ascii="Times New Roman" w:hAnsi="Times New Roman" w:cs="Times New Roman"/>
                <w:sz w:val="24"/>
                <w:szCs w:val="24"/>
              </w:rPr>
              <w:t xml:space="preserve"> </w:t>
            </w:r>
          </w:p>
        </w:tc>
      </w:tr>
      <w:tr w:rsidR="009A2E95" w:rsidRPr="0072474C" w:rsidTr="009A2E95">
        <w:trPr>
          <w:trHeight w:val="286"/>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rPr>
                <w:rFonts w:ascii="Times New Roman" w:hAnsi="Times New Roman" w:cs="Times New Roman"/>
                <w:b w:val="0"/>
                <w:sz w:val="24"/>
                <w:szCs w:val="24"/>
              </w:rPr>
            </w:pPr>
            <w:r w:rsidRPr="0072474C">
              <w:rPr>
                <w:rFonts w:ascii="Times New Roman" w:hAnsi="Times New Roman" w:cs="Times New Roman"/>
                <w:b w:val="0"/>
                <w:sz w:val="24"/>
                <w:szCs w:val="24"/>
              </w:rPr>
              <w:t xml:space="preserve"> Accident through fall</w:t>
            </w:r>
          </w:p>
        </w:tc>
        <w:tc>
          <w:tcPr>
            <w:tcW w:w="1667" w:type="pct"/>
          </w:tcPr>
          <w:p w:rsidR="009A2E95" w:rsidRPr="0072474C" w:rsidRDefault="009A2E95" w:rsidP="009A2E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0.6717</w:t>
            </w:r>
          </w:p>
        </w:tc>
        <w:tc>
          <w:tcPr>
            <w:tcW w:w="1666" w:type="pct"/>
          </w:tcPr>
          <w:p w:rsidR="009A2E95" w:rsidRPr="0072474C" w:rsidRDefault="009A2E95" w:rsidP="009A2E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7</w:t>
            </w:r>
            <w:r w:rsidRPr="0072474C">
              <w:rPr>
                <w:rFonts w:ascii="Times New Roman" w:hAnsi="Times New Roman" w:cs="Times New Roman"/>
                <w:sz w:val="24"/>
                <w:szCs w:val="24"/>
                <w:vertAlign w:val="superscript"/>
              </w:rPr>
              <w:t>th</w:t>
            </w:r>
            <w:r w:rsidRPr="0072474C">
              <w:rPr>
                <w:rFonts w:ascii="Times New Roman" w:hAnsi="Times New Roman" w:cs="Times New Roman"/>
                <w:sz w:val="24"/>
                <w:szCs w:val="24"/>
              </w:rPr>
              <w:t xml:space="preserve"> </w:t>
            </w:r>
          </w:p>
        </w:tc>
      </w:tr>
      <w:tr w:rsidR="009A2E95" w:rsidRPr="0072474C" w:rsidTr="009A2E95">
        <w:trPr>
          <w:cnfStyle w:val="000000100000" w:firstRow="0" w:lastRow="0" w:firstColumn="0" w:lastColumn="0" w:oddVBand="0" w:evenVBand="0" w:oddHBand="1" w:evenHBand="0" w:firstRowFirstColumn="0" w:firstRowLastColumn="0" w:lastRowFirstColumn="0" w:lastRowLastColumn="0"/>
          <w:trHeight w:val="226"/>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jc w:val="both"/>
              <w:rPr>
                <w:rFonts w:ascii="Times New Roman" w:hAnsi="Times New Roman" w:cs="Times New Roman"/>
                <w:b w:val="0"/>
                <w:color w:val="000000" w:themeColor="text1"/>
                <w:sz w:val="24"/>
                <w:szCs w:val="24"/>
              </w:rPr>
            </w:pPr>
            <w:r w:rsidRPr="0072474C">
              <w:rPr>
                <w:rFonts w:ascii="Times New Roman" w:hAnsi="Times New Roman" w:cs="Times New Roman"/>
                <w:b w:val="0"/>
                <w:color w:val="000000" w:themeColor="text1"/>
                <w:sz w:val="24"/>
                <w:szCs w:val="24"/>
              </w:rPr>
              <w:t>Chemical Hazards</w:t>
            </w:r>
          </w:p>
        </w:tc>
        <w:tc>
          <w:tcPr>
            <w:tcW w:w="1667" w:type="pct"/>
          </w:tcPr>
          <w:p w:rsidR="009A2E95" w:rsidRPr="0072474C" w:rsidRDefault="009A2E95" w:rsidP="009A2E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0.6604</w:t>
            </w:r>
          </w:p>
        </w:tc>
        <w:tc>
          <w:tcPr>
            <w:tcW w:w="1666" w:type="pct"/>
          </w:tcPr>
          <w:p w:rsidR="009A2E95" w:rsidRPr="0072474C" w:rsidRDefault="009A2E95" w:rsidP="009A2E95">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8</w:t>
            </w:r>
            <w:r w:rsidRPr="0072474C">
              <w:rPr>
                <w:rFonts w:ascii="Times New Roman" w:hAnsi="Times New Roman" w:cs="Times New Roman"/>
                <w:color w:val="000000" w:themeColor="text1"/>
                <w:sz w:val="24"/>
                <w:szCs w:val="24"/>
                <w:vertAlign w:val="superscript"/>
              </w:rPr>
              <w:t>th</w:t>
            </w:r>
            <w:r w:rsidRPr="0072474C">
              <w:rPr>
                <w:rFonts w:ascii="Times New Roman" w:hAnsi="Times New Roman" w:cs="Times New Roman"/>
                <w:color w:val="000000" w:themeColor="text1"/>
                <w:sz w:val="24"/>
                <w:szCs w:val="24"/>
              </w:rPr>
              <w:t xml:space="preserve"> </w:t>
            </w:r>
          </w:p>
        </w:tc>
      </w:tr>
      <w:tr w:rsidR="009A2E95" w:rsidRPr="0072474C" w:rsidTr="009A2E95">
        <w:trPr>
          <w:trHeight w:val="286"/>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rPr>
                <w:rFonts w:ascii="Times New Roman" w:hAnsi="Times New Roman" w:cs="Times New Roman"/>
                <w:b w:val="0"/>
                <w:sz w:val="24"/>
                <w:szCs w:val="24"/>
              </w:rPr>
            </w:pPr>
            <w:r w:rsidRPr="0072474C">
              <w:rPr>
                <w:rFonts w:ascii="Times New Roman" w:hAnsi="Times New Roman" w:cs="Times New Roman"/>
                <w:b w:val="0"/>
                <w:sz w:val="24"/>
                <w:szCs w:val="24"/>
              </w:rPr>
              <w:t xml:space="preserve"> Open pits/Excavations </w:t>
            </w:r>
          </w:p>
        </w:tc>
        <w:tc>
          <w:tcPr>
            <w:tcW w:w="1667" w:type="pct"/>
          </w:tcPr>
          <w:p w:rsidR="009A2E95" w:rsidRPr="0072474C" w:rsidRDefault="009A2E95" w:rsidP="009A2E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0.6566</w:t>
            </w:r>
          </w:p>
        </w:tc>
        <w:tc>
          <w:tcPr>
            <w:tcW w:w="1666" w:type="pct"/>
          </w:tcPr>
          <w:p w:rsidR="009A2E95" w:rsidRPr="0072474C" w:rsidRDefault="009A2E95" w:rsidP="009A2E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9</w:t>
            </w:r>
            <w:r w:rsidRPr="0072474C">
              <w:rPr>
                <w:rFonts w:ascii="Times New Roman" w:hAnsi="Times New Roman" w:cs="Times New Roman"/>
                <w:sz w:val="24"/>
                <w:szCs w:val="24"/>
                <w:vertAlign w:val="superscript"/>
              </w:rPr>
              <w:t>th</w:t>
            </w:r>
            <w:r w:rsidRPr="0072474C">
              <w:rPr>
                <w:rFonts w:ascii="Times New Roman" w:hAnsi="Times New Roman" w:cs="Times New Roman"/>
                <w:sz w:val="24"/>
                <w:szCs w:val="24"/>
              </w:rPr>
              <w:t xml:space="preserve"> </w:t>
            </w:r>
          </w:p>
        </w:tc>
      </w:tr>
      <w:tr w:rsidR="009A2E95" w:rsidRPr="0072474C" w:rsidTr="009A2E95">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rPr>
                <w:rFonts w:ascii="Times New Roman" w:hAnsi="Times New Roman" w:cs="Times New Roman"/>
                <w:b w:val="0"/>
                <w:sz w:val="24"/>
                <w:szCs w:val="24"/>
              </w:rPr>
            </w:pPr>
            <w:r w:rsidRPr="0072474C">
              <w:rPr>
                <w:rFonts w:ascii="Times New Roman" w:hAnsi="Times New Roman" w:cs="Times New Roman"/>
                <w:b w:val="0"/>
                <w:sz w:val="24"/>
                <w:szCs w:val="24"/>
              </w:rPr>
              <w:t xml:space="preserve"> Lubricant burn</w:t>
            </w:r>
            <w:r w:rsidR="0094639B" w:rsidRPr="0072474C">
              <w:rPr>
                <w:rFonts w:ascii="Times New Roman" w:hAnsi="Times New Roman" w:cs="Times New Roman"/>
                <w:b w:val="0"/>
                <w:sz w:val="24"/>
                <w:szCs w:val="24"/>
              </w:rPr>
              <w:t>t</w:t>
            </w:r>
            <w:r w:rsidRPr="0072474C">
              <w:rPr>
                <w:rFonts w:ascii="Times New Roman" w:hAnsi="Times New Roman" w:cs="Times New Roman"/>
                <w:b w:val="0"/>
                <w:sz w:val="24"/>
                <w:szCs w:val="24"/>
              </w:rPr>
              <w:t xml:space="preserve"> smell</w:t>
            </w:r>
          </w:p>
        </w:tc>
        <w:tc>
          <w:tcPr>
            <w:tcW w:w="1667" w:type="pct"/>
          </w:tcPr>
          <w:p w:rsidR="009A2E95" w:rsidRPr="0072474C" w:rsidRDefault="009A2E95" w:rsidP="009A2E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0.6302</w:t>
            </w:r>
          </w:p>
        </w:tc>
        <w:tc>
          <w:tcPr>
            <w:tcW w:w="1666" w:type="pct"/>
          </w:tcPr>
          <w:p w:rsidR="009A2E95" w:rsidRPr="0072474C" w:rsidRDefault="009A2E95" w:rsidP="009A2E95">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10</w:t>
            </w:r>
            <w:r w:rsidRPr="0072474C">
              <w:rPr>
                <w:rFonts w:ascii="Times New Roman" w:hAnsi="Times New Roman" w:cs="Times New Roman"/>
                <w:sz w:val="24"/>
                <w:szCs w:val="24"/>
                <w:vertAlign w:val="superscript"/>
              </w:rPr>
              <w:t>th</w:t>
            </w:r>
            <w:r w:rsidRPr="0072474C">
              <w:rPr>
                <w:rFonts w:ascii="Times New Roman" w:hAnsi="Times New Roman" w:cs="Times New Roman"/>
                <w:sz w:val="24"/>
                <w:szCs w:val="24"/>
              </w:rPr>
              <w:t xml:space="preserve"> </w:t>
            </w:r>
          </w:p>
        </w:tc>
      </w:tr>
      <w:tr w:rsidR="009A2E95" w:rsidRPr="0072474C" w:rsidTr="009A2E95">
        <w:trPr>
          <w:trHeight w:val="286"/>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rPr>
                <w:rFonts w:ascii="Times New Roman" w:hAnsi="Times New Roman" w:cs="Times New Roman"/>
                <w:b w:val="0"/>
                <w:sz w:val="24"/>
                <w:szCs w:val="24"/>
              </w:rPr>
            </w:pPr>
            <w:r w:rsidRPr="0072474C">
              <w:rPr>
                <w:rFonts w:ascii="Times New Roman" w:hAnsi="Times New Roman" w:cs="Times New Roman"/>
                <w:b w:val="0"/>
                <w:sz w:val="24"/>
                <w:szCs w:val="24"/>
              </w:rPr>
              <w:t xml:space="preserve">  Electricity shock</w:t>
            </w:r>
          </w:p>
        </w:tc>
        <w:tc>
          <w:tcPr>
            <w:tcW w:w="1667" w:type="pct"/>
          </w:tcPr>
          <w:p w:rsidR="009A2E95" w:rsidRPr="0072474C" w:rsidRDefault="009A2E95" w:rsidP="009A2E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0.6113</w:t>
            </w:r>
          </w:p>
        </w:tc>
        <w:tc>
          <w:tcPr>
            <w:tcW w:w="1666" w:type="pct"/>
          </w:tcPr>
          <w:p w:rsidR="009A2E95" w:rsidRPr="0072474C" w:rsidRDefault="009A2E95" w:rsidP="009A2E9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11</w:t>
            </w:r>
            <w:r w:rsidRPr="0072474C">
              <w:rPr>
                <w:rFonts w:ascii="Times New Roman" w:hAnsi="Times New Roman" w:cs="Times New Roman"/>
                <w:sz w:val="24"/>
                <w:szCs w:val="24"/>
                <w:vertAlign w:val="superscript"/>
              </w:rPr>
              <w:t>th</w:t>
            </w:r>
            <w:r w:rsidRPr="0072474C">
              <w:rPr>
                <w:rFonts w:ascii="Times New Roman" w:hAnsi="Times New Roman" w:cs="Times New Roman"/>
                <w:sz w:val="24"/>
                <w:szCs w:val="24"/>
              </w:rPr>
              <w:t xml:space="preserve"> </w:t>
            </w:r>
          </w:p>
        </w:tc>
      </w:tr>
      <w:tr w:rsidR="009A2E95" w:rsidRPr="0072474C" w:rsidTr="009A2E95">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spacing w:line="360" w:lineRule="auto"/>
              <w:ind w:firstLine="90"/>
              <w:jc w:val="both"/>
              <w:rPr>
                <w:rFonts w:ascii="Times New Roman" w:hAnsi="Times New Roman" w:cs="Times New Roman"/>
                <w:b w:val="0"/>
                <w:color w:val="000000" w:themeColor="text1"/>
                <w:sz w:val="24"/>
                <w:szCs w:val="24"/>
              </w:rPr>
            </w:pPr>
            <w:r w:rsidRPr="0072474C">
              <w:rPr>
                <w:rFonts w:ascii="Times New Roman" w:hAnsi="Times New Roman" w:cs="Times New Roman"/>
                <w:b w:val="0"/>
                <w:sz w:val="24"/>
                <w:szCs w:val="24"/>
              </w:rPr>
              <w:t>Presence of sharp objects like nails on sites</w:t>
            </w:r>
          </w:p>
        </w:tc>
        <w:tc>
          <w:tcPr>
            <w:tcW w:w="1667" w:type="pct"/>
          </w:tcPr>
          <w:p w:rsidR="009A2E95" w:rsidRPr="0072474C" w:rsidRDefault="009A2E95" w:rsidP="009A2E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0.5604</w:t>
            </w:r>
          </w:p>
        </w:tc>
        <w:tc>
          <w:tcPr>
            <w:tcW w:w="1666" w:type="pct"/>
          </w:tcPr>
          <w:p w:rsidR="009A2E95" w:rsidRPr="0072474C" w:rsidRDefault="009A2E95" w:rsidP="009A2E95">
            <w:pPr>
              <w:spacing w:line="360" w:lineRule="auto"/>
              <w:ind w:firstLine="9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12</w:t>
            </w:r>
            <w:r w:rsidRPr="0072474C">
              <w:rPr>
                <w:rFonts w:ascii="Times New Roman" w:hAnsi="Times New Roman" w:cs="Times New Roman"/>
                <w:sz w:val="24"/>
                <w:szCs w:val="24"/>
                <w:vertAlign w:val="superscript"/>
              </w:rPr>
              <w:t>th</w:t>
            </w:r>
            <w:r w:rsidRPr="0072474C">
              <w:rPr>
                <w:rFonts w:ascii="Times New Roman" w:hAnsi="Times New Roman" w:cs="Times New Roman"/>
                <w:sz w:val="24"/>
                <w:szCs w:val="24"/>
              </w:rPr>
              <w:t xml:space="preserve"> </w:t>
            </w:r>
          </w:p>
        </w:tc>
      </w:tr>
      <w:tr w:rsidR="009A2E95" w:rsidRPr="0072474C" w:rsidTr="009A2E95">
        <w:trPr>
          <w:trHeight w:val="286"/>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rPr>
                <w:rFonts w:ascii="Times New Roman" w:hAnsi="Times New Roman" w:cs="Times New Roman"/>
                <w:b w:val="0"/>
                <w:sz w:val="24"/>
                <w:szCs w:val="24"/>
              </w:rPr>
            </w:pPr>
            <w:r w:rsidRPr="0072474C">
              <w:rPr>
                <w:rFonts w:ascii="Times New Roman" w:hAnsi="Times New Roman" w:cs="Times New Roman"/>
                <w:b w:val="0"/>
                <w:sz w:val="24"/>
                <w:szCs w:val="24"/>
              </w:rPr>
              <w:t xml:space="preserve"> Potential accidents through vehicles knock </w:t>
            </w:r>
          </w:p>
        </w:tc>
        <w:tc>
          <w:tcPr>
            <w:tcW w:w="1667" w:type="pct"/>
          </w:tcPr>
          <w:p w:rsidR="009A2E95" w:rsidRPr="0072474C" w:rsidRDefault="009A2E95" w:rsidP="009A2E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0.5547</w:t>
            </w:r>
          </w:p>
        </w:tc>
        <w:tc>
          <w:tcPr>
            <w:tcW w:w="1666" w:type="pct"/>
          </w:tcPr>
          <w:p w:rsidR="009A2E95" w:rsidRPr="0072474C" w:rsidRDefault="009A2E95" w:rsidP="009B5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1</w:t>
            </w:r>
            <w:r w:rsidR="009B5E24" w:rsidRPr="0072474C">
              <w:rPr>
                <w:rFonts w:ascii="Times New Roman" w:hAnsi="Times New Roman" w:cs="Times New Roman"/>
                <w:sz w:val="24"/>
                <w:szCs w:val="24"/>
              </w:rPr>
              <w:t>3</w:t>
            </w:r>
            <w:r w:rsidRPr="0072474C">
              <w:rPr>
                <w:rFonts w:ascii="Times New Roman" w:hAnsi="Times New Roman" w:cs="Times New Roman"/>
                <w:sz w:val="24"/>
                <w:szCs w:val="24"/>
                <w:vertAlign w:val="superscript"/>
              </w:rPr>
              <w:t>th</w:t>
            </w:r>
            <w:r w:rsidRPr="0072474C">
              <w:rPr>
                <w:rFonts w:ascii="Times New Roman" w:hAnsi="Times New Roman" w:cs="Times New Roman"/>
                <w:sz w:val="24"/>
                <w:szCs w:val="24"/>
              </w:rPr>
              <w:t xml:space="preserve"> </w:t>
            </w:r>
          </w:p>
        </w:tc>
      </w:tr>
      <w:tr w:rsidR="009A2E95" w:rsidRPr="0072474C" w:rsidTr="009A2E95">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rPr>
                <w:rFonts w:ascii="Times New Roman" w:hAnsi="Times New Roman" w:cs="Times New Roman"/>
                <w:b w:val="0"/>
                <w:sz w:val="24"/>
                <w:szCs w:val="24"/>
              </w:rPr>
            </w:pPr>
            <w:r w:rsidRPr="0072474C">
              <w:rPr>
                <w:rFonts w:ascii="Times New Roman" w:hAnsi="Times New Roman" w:cs="Times New Roman"/>
                <w:b w:val="0"/>
                <w:sz w:val="24"/>
                <w:szCs w:val="24"/>
              </w:rPr>
              <w:t xml:space="preserve"> Smoke</w:t>
            </w:r>
          </w:p>
        </w:tc>
        <w:tc>
          <w:tcPr>
            <w:tcW w:w="1667" w:type="pct"/>
          </w:tcPr>
          <w:p w:rsidR="009A2E95" w:rsidRPr="0072474C" w:rsidRDefault="009A2E95" w:rsidP="009A2E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0.4434</w:t>
            </w:r>
          </w:p>
        </w:tc>
        <w:tc>
          <w:tcPr>
            <w:tcW w:w="1666" w:type="pct"/>
          </w:tcPr>
          <w:p w:rsidR="009A2E95" w:rsidRPr="0072474C" w:rsidRDefault="009A2E95" w:rsidP="009B5E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1</w:t>
            </w:r>
            <w:r w:rsidR="009B5E24" w:rsidRPr="0072474C">
              <w:rPr>
                <w:rFonts w:ascii="Times New Roman" w:hAnsi="Times New Roman" w:cs="Times New Roman"/>
                <w:sz w:val="24"/>
                <w:szCs w:val="24"/>
              </w:rPr>
              <w:t>4</w:t>
            </w:r>
            <w:r w:rsidRPr="0072474C">
              <w:rPr>
                <w:rFonts w:ascii="Times New Roman" w:hAnsi="Times New Roman" w:cs="Times New Roman"/>
                <w:sz w:val="24"/>
                <w:szCs w:val="24"/>
                <w:vertAlign w:val="superscript"/>
              </w:rPr>
              <w:t>th</w:t>
            </w:r>
            <w:r w:rsidRPr="0072474C">
              <w:rPr>
                <w:rFonts w:ascii="Times New Roman" w:hAnsi="Times New Roman" w:cs="Times New Roman"/>
                <w:sz w:val="24"/>
                <w:szCs w:val="24"/>
              </w:rPr>
              <w:t xml:space="preserve"> </w:t>
            </w:r>
          </w:p>
        </w:tc>
      </w:tr>
      <w:tr w:rsidR="009A2E95" w:rsidRPr="0072474C" w:rsidTr="009A2E95">
        <w:trPr>
          <w:trHeight w:val="286"/>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ind w:firstLine="90"/>
              <w:rPr>
                <w:rFonts w:ascii="Times New Roman" w:hAnsi="Times New Roman" w:cs="Times New Roman"/>
                <w:b w:val="0"/>
                <w:i/>
                <w:sz w:val="24"/>
                <w:szCs w:val="24"/>
              </w:rPr>
            </w:pPr>
            <w:r w:rsidRPr="0072474C">
              <w:rPr>
                <w:rFonts w:ascii="Times New Roman" w:hAnsi="Times New Roman" w:cs="Times New Roman"/>
                <w:b w:val="0"/>
                <w:sz w:val="24"/>
                <w:szCs w:val="24"/>
              </w:rPr>
              <w:t xml:space="preserve">Psychosocial hazards (i.e. hazards related to the way work is designed, organized and managed. </w:t>
            </w:r>
            <w:proofErr w:type="spellStart"/>
            <w:r w:rsidRPr="0072474C">
              <w:rPr>
                <w:rFonts w:ascii="Times New Roman" w:hAnsi="Times New Roman" w:cs="Times New Roman"/>
                <w:b w:val="0"/>
                <w:sz w:val="24"/>
                <w:szCs w:val="24"/>
              </w:rPr>
              <w:t>e.g</w:t>
            </w:r>
            <w:proofErr w:type="spellEnd"/>
            <w:r w:rsidRPr="0072474C">
              <w:rPr>
                <w:rFonts w:ascii="Times New Roman" w:hAnsi="Times New Roman" w:cs="Times New Roman"/>
                <w:b w:val="0"/>
                <w:sz w:val="24"/>
                <w:szCs w:val="24"/>
              </w:rPr>
              <w:t xml:space="preserve"> Fatigue Job stress)</w:t>
            </w:r>
          </w:p>
        </w:tc>
        <w:tc>
          <w:tcPr>
            <w:tcW w:w="1667" w:type="pct"/>
          </w:tcPr>
          <w:p w:rsidR="009A2E95" w:rsidRPr="0072474C" w:rsidRDefault="009A2E95" w:rsidP="009A2E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0.4075</w:t>
            </w:r>
          </w:p>
        </w:tc>
        <w:tc>
          <w:tcPr>
            <w:tcW w:w="1666" w:type="pct"/>
          </w:tcPr>
          <w:p w:rsidR="009A2E95" w:rsidRPr="0072474C" w:rsidRDefault="009A2E95" w:rsidP="009B5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1</w:t>
            </w:r>
            <w:r w:rsidR="009B5E24" w:rsidRPr="0072474C">
              <w:rPr>
                <w:rFonts w:ascii="Times New Roman" w:hAnsi="Times New Roman" w:cs="Times New Roman"/>
                <w:sz w:val="24"/>
                <w:szCs w:val="24"/>
              </w:rPr>
              <w:t>5</w:t>
            </w:r>
            <w:r w:rsidRPr="0072474C">
              <w:rPr>
                <w:rFonts w:ascii="Times New Roman" w:hAnsi="Times New Roman" w:cs="Times New Roman"/>
                <w:sz w:val="24"/>
                <w:szCs w:val="24"/>
                <w:vertAlign w:val="superscript"/>
              </w:rPr>
              <w:t>th</w:t>
            </w:r>
            <w:r w:rsidRPr="0072474C">
              <w:rPr>
                <w:rFonts w:ascii="Times New Roman" w:hAnsi="Times New Roman" w:cs="Times New Roman"/>
                <w:sz w:val="24"/>
                <w:szCs w:val="24"/>
              </w:rPr>
              <w:t xml:space="preserve"> </w:t>
            </w:r>
          </w:p>
        </w:tc>
      </w:tr>
      <w:tr w:rsidR="009A2E95" w:rsidRPr="0072474C" w:rsidTr="009A2E95">
        <w:trPr>
          <w:cnfStyle w:val="000000100000" w:firstRow="0" w:lastRow="0" w:firstColumn="0" w:lastColumn="0" w:oddVBand="0" w:evenVBand="0" w:oddHBand="1" w:evenHBand="0" w:firstRowFirstColumn="0" w:firstRowLastColumn="0" w:lastRowFirstColumn="0" w:lastRowLastColumn="0"/>
          <w:trHeight w:val="286"/>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ind w:firstLine="90"/>
              <w:rPr>
                <w:rFonts w:ascii="Times New Roman" w:hAnsi="Times New Roman" w:cs="Times New Roman"/>
                <w:b w:val="0"/>
                <w:sz w:val="24"/>
                <w:szCs w:val="24"/>
              </w:rPr>
            </w:pPr>
            <w:r w:rsidRPr="0072474C">
              <w:rPr>
                <w:rFonts w:ascii="Times New Roman" w:hAnsi="Times New Roman" w:cs="Times New Roman"/>
                <w:b w:val="0"/>
                <w:color w:val="000000" w:themeColor="text1"/>
                <w:sz w:val="24"/>
                <w:szCs w:val="24"/>
              </w:rPr>
              <w:t>Biological hazards</w:t>
            </w:r>
          </w:p>
        </w:tc>
        <w:tc>
          <w:tcPr>
            <w:tcW w:w="1667" w:type="pct"/>
          </w:tcPr>
          <w:p w:rsidR="009A2E95" w:rsidRPr="0072474C" w:rsidRDefault="009A2E95" w:rsidP="009A2E95">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0.3802</w:t>
            </w:r>
          </w:p>
        </w:tc>
        <w:tc>
          <w:tcPr>
            <w:tcW w:w="1666" w:type="pct"/>
          </w:tcPr>
          <w:p w:rsidR="009A2E95" w:rsidRPr="0072474C" w:rsidRDefault="009A2E95" w:rsidP="009B5E24">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1</w:t>
            </w:r>
            <w:r w:rsidR="009B5E24" w:rsidRPr="0072474C">
              <w:rPr>
                <w:rFonts w:ascii="Times New Roman" w:hAnsi="Times New Roman" w:cs="Times New Roman"/>
                <w:color w:val="000000" w:themeColor="text1"/>
                <w:sz w:val="24"/>
                <w:szCs w:val="24"/>
              </w:rPr>
              <w:t>6</w:t>
            </w:r>
            <w:r w:rsidRPr="0072474C">
              <w:rPr>
                <w:rFonts w:ascii="Times New Roman" w:hAnsi="Times New Roman" w:cs="Times New Roman"/>
                <w:color w:val="000000" w:themeColor="text1"/>
                <w:sz w:val="24"/>
                <w:szCs w:val="24"/>
                <w:vertAlign w:val="superscript"/>
              </w:rPr>
              <w:t>th</w:t>
            </w:r>
            <w:r w:rsidRPr="0072474C">
              <w:rPr>
                <w:rFonts w:ascii="Times New Roman" w:hAnsi="Times New Roman" w:cs="Times New Roman"/>
                <w:color w:val="000000" w:themeColor="text1"/>
                <w:sz w:val="24"/>
                <w:szCs w:val="24"/>
              </w:rPr>
              <w:t xml:space="preserve"> </w:t>
            </w:r>
          </w:p>
        </w:tc>
      </w:tr>
      <w:tr w:rsidR="009A2E95" w:rsidRPr="0072474C" w:rsidTr="009A2E95">
        <w:trPr>
          <w:trHeight w:val="286"/>
        </w:trPr>
        <w:tc>
          <w:tcPr>
            <w:cnfStyle w:val="001000000000" w:firstRow="0" w:lastRow="0" w:firstColumn="1" w:lastColumn="0" w:oddVBand="0" w:evenVBand="0" w:oddHBand="0" w:evenHBand="0" w:firstRowFirstColumn="0" w:firstRowLastColumn="0" w:lastRowFirstColumn="0" w:lastRowLastColumn="0"/>
            <w:tcW w:w="1667" w:type="pct"/>
          </w:tcPr>
          <w:p w:rsidR="009A2E95" w:rsidRPr="0072474C" w:rsidRDefault="009A2E95" w:rsidP="009A2E95">
            <w:pPr>
              <w:ind w:firstLine="90"/>
              <w:rPr>
                <w:rFonts w:ascii="Times New Roman" w:hAnsi="Times New Roman" w:cs="Times New Roman"/>
                <w:b w:val="0"/>
                <w:sz w:val="24"/>
                <w:szCs w:val="24"/>
              </w:rPr>
            </w:pPr>
            <w:r w:rsidRPr="0072474C">
              <w:rPr>
                <w:rFonts w:ascii="Times New Roman" w:hAnsi="Times New Roman" w:cs="Times New Roman"/>
                <w:b w:val="0"/>
                <w:sz w:val="24"/>
                <w:szCs w:val="24"/>
              </w:rPr>
              <w:t>Fire</w:t>
            </w:r>
          </w:p>
        </w:tc>
        <w:tc>
          <w:tcPr>
            <w:tcW w:w="1667" w:type="pct"/>
          </w:tcPr>
          <w:p w:rsidR="009A2E95" w:rsidRPr="0072474C" w:rsidRDefault="009A2E95" w:rsidP="009A2E95">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72474C">
              <w:rPr>
                <w:rFonts w:ascii="Times New Roman" w:eastAsia="Calibri" w:hAnsi="Times New Roman" w:cs="Times New Roman"/>
                <w:color w:val="000000"/>
                <w:sz w:val="24"/>
                <w:szCs w:val="24"/>
              </w:rPr>
              <w:t>0.3075</w:t>
            </w:r>
          </w:p>
        </w:tc>
        <w:tc>
          <w:tcPr>
            <w:tcW w:w="1666" w:type="pct"/>
          </w:tcPr>
          <w:p w:rsidR="009A2E95" w:rsidRPr="0072474C" w:rsidRDefault="009A2E95" w:rsidP="009B5E2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2474C">
              <w:rPr>
                <w:rFonts w:ascii="Times New Roman" w:hAnsi="Times New Roman" w:cs="Times New Roman"/>
                <w:sz w:val="24"/>
                <w:szCs w:val="24"/>
              </w:rPr>
              <w:t>1</w:t>
            </w:r>
            <w:r w:rsidR="009B5E24" w:rsidRPr="0072474C">
              <w:rPr>
                <w:rFonts w:ascii="Times New Roman" w:hAnsi="Times New Roman" w:cs="Times New Roman"/>
                <w:sz w:val="24"/>
                <w:szCs w:val="24"/>
              </w:rPr>
              <w:t>7</w:t>
            </w:r>
            <w:r w:rsidRPr="0072474C">
              <w:rPr>
                <w:rFonts w:ascii="Times New Roman" w:hAnsi="Times New Roman" w:cs="Times New Roman"/>
                <w:sz w:val="24"/>
                <w:szCs w:val="24"/>
                <w:vertAlign w:val="superscript"/>
              </w:rPr>
              <w:t>th</w:t>
            </w:r>
            <w:r w:rsidRPr="0072474C">
              <w:rPr>
                <w:rFonts w:ascii="Times New Roman" w:hAnsi="Times New Roman" w:cs="Times New Roman"/>
                <w:sz w:val="24"/>
                <w:szCs w:val="24"/>
              </w:rPr>
              <w:t xml:space="preserve"> </w:t>
            </w:r>
          </w:p>
        </w:tc>
      </w:tr>
    </w:tbl>
    <w:p w:rsidR="009A2E95" w:rsidRPr="0072474C" w:rsidRDefault="009A2E95" w:rsidP="009A2E95">
      <w:pPr>
        <w:spacing w:line="480" w:lineRule="auto"/>
        <w:jc w:val="both"/>
        <w:rPr>
          <w:rFonts w:ascii="Times New Roman" w:hAnsi="Times New Roman" w:cs="Times New Roman"/>
          <w:b/>
          <w:i/>
          <w:sz w:val="24"/>
          <w:szCs w:val="24"/>
        </w:rPr>
      </w:pPr>
      <w:r w:rsidRPr="0072474C">
        <w:rPr>
          <w:rFonts w:ascii="Times New Roman" w:hAnsi="Times New Roman" w:cs="Times New Roman"/>
          <w:b/>
          <w:i/>
          <w:sz w:val="24"/>
          <w:szCs w:val="24"/>
        </w:rPr>
        <w:t>Source: Field Survey (2019)</w:t>
      </w:r>
    </w:p>
    <w:p w:rsidR="009A2E95" w:rsidRPr="0072474C" w:rsidRDefault="005A6401" w:rsidP="009A2E95">
      <w:pPr>
        <w:spacing w:line="480" w:lineRule="auto"/>
        <w:jc w:val="both"/>
        <w:rPr>
          <w:rFonts w:ascii="Times New Roman" w:hAnsi="Times New Roman" w:cs="Times New Roman"/>
          <w:color w:val="000000" w:themeColor="text1"/>
          <w:sz w:val="24"/>
          <w:szCs w:val="24"/>
        </w:rPr>
      </w:pPr>
      <w:r w:rsidRPr="0072474C">
        <w:rPr>
          <w:rFonts w:ascii="Times New Roman" w:hAnsi="Times New Roman" w:cs="Times New Roman"/>
          <w:noProof/>
          <w:sz w:val="24"/>
          <w:szCs w:val="24"/>
          <w:lang w:val="en-GB" w:eastAsia="en-GB"/>
        </w:rPr>
        <w:lastRenderedPageBreak/>
        <w:drawing>
          <wp:inline distT="0" distB="0" distL="0" distR="0" wp14:anchorId="2CB1CBBE" wp14:editId="3BE1F65D">
            <wp:extent cx="5467350" cy="3271838"/>
            <wp:effectExtent l="0" t="0" r="0" b="508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A2E95" w:rsidRPr="0072474C" w:rsidRDefault="009A2E95" w:rsidP="0090358D">
      <w:pPr>
        <w:pStyle w:val="Heading6"/>
      </w:pPr>
      <w:bookmarkStart w:id="107" w:name="_Toc333331923"/>
      <w:r w:rsidRPr="0072474C">
        <w:t>Figure 4.</w:t>
      </w:r>
      <w:r w:rsidR="009E6217">
        <w:t>5</w:t>
      </w:r>
      <w:r w:rsidRPr="0072474C">
        <w:t xml:space="preserve"> Health And Safety Hazards On Construction Project Sites</w:t>
      </w:r>
      <w:bookmarkEnd w:id="107"/>
    </w:p>
    <w:p w:rsidR="009A2E95" w:rsidRPr="0072474C" w:rsidRDefault="00C00454" w:rsidP="0090358D">
      <w:pPr>
        <w:pStyle w:val="Heading2"/>
      </w:pPr>
      <w:bookmarkStart w:id="108" w:name="_Toc333331843"/>
      <w:r w:rsidRPr="0072474C">
        <w:t>4.5 ATTITUDE TOWARDS HEALTH AND SAFETY HAZARDS</w:t>
      </w:r>
      <w:bookmarkEnd w:id="108"/>
    </w:p>
    <w:p w:rsidR="009A2E95" w:rsidRPr="0072474C" w:rsidRDefault="009A2E95" w:rsidP="009A2E95">
      <w:pPr>
        <w:spacing w:line="479" w:lineRule="auto"/>
        <w:jc w:val="both"/>
        <w:rPr>
          <w:rFonts w:ascii="Times New Roman" w:eastAsia="Times New Roman" w:hAnsi="Times New Roman" w:cs="Times New Roman"/>
          <w:sz w:val="24"/>
          <w:szCs w:val="24"/>
        </w:rPr>
      </w:pPr>
      <w:r w:rsidRPr="0072474C">
        <w:rPr>
          <w:rFonts w:ascii="Times New Roman" w:eastAsia="Times New Roman" w:hAnsi="Times New Roman" w:cs="Times New Roman"/>
          <w:sz w:val="24"/>
          <w:szCs w:val="24"/>
        </w:rPr>
        <w:t xml:space="preserve">To identify how the respondents thought about the </w:t>
      </w:r>
      <w:r w:rsidRPr="0072474C">
        <w:rPr>
          <w:rFonts w:ascii="Times New Roman" w:hAnsi="Times New Roman" w:cs="Times New Roman"/>
          <w:sz w:val="24"/>
          <w:szCs w:val="24"/>
        </w:rPr>
        <w:t>attitude of construction workforce and the industry as a whole towards health and safety hazards</w:t>
      </w:r>
      <w:r w:rsidRPr="0072474C">
        <w:rPr>
          <w:rFonts w:ascii="Times New Roman" w:eastAsia="Times New Roman" w:hAnsi="Times New Roman" w:cs="Times New Roman"/>
          <w:sz w:val="24"/>
          <w:szCs w:val="24"/>
        </w:rPr>
        <w:t xml:space="preserve">, the researcher computed the means; The researcher found high means indicating respondents agreement of </w:t>
      </w:r>
      <w:r w:rsidRPr="0072474C">
        <w:rPr>
          <w:rFonts w:ascii="Times New Roman" w:hAnsi="Times New Roman" w:cs="Times New Roman"/>
          <w:sz w:val="24"/>
          <w:szCs w:val="24"/>
        </w:rPr>
        <w:t xml:space="preserve">attitude of construction workforce and the industry as a whole towards health and safety hazards, the highest mean of 4.01 was recorded for </w:t>
      </w:r>
      <w:r w:rsidRPr="0072474C">
        <w:rPr>
          <w:rFonts w:ascii="Times New Roman" w:eastAsia="Times New Roman" w:hAnsi="Times New Roman" w:cs="Times New Roman"/>
          <w:sz w:val="24"/>
          <w:szCs w:val="24"/>
        </w:rPr>
        <w:t xml:space="preserve"> </w:t>
      </w:r>
      <w:r w:rsidRPr="0072474C">
        <w:rPr>
          <w:rFonts w:ascii="Times New Roman" w:hAnsi="Times New Roman" w:cs="Times New Roman"/>
          <w:sz w:val="24"/>
          <w:szCs w:val="24"/>
        </w:rPr>
        <w:t xml:space="preserve">some construction workers deliberately fail to put on PPE despite being provided, attention of health and safety management in actual practice is not sufficient recorded a mean of 3.82, most construction companies fail to provide PPE for their workers recorded a mean of 3.72 and there is inadequate  training of construction workers on health and safety hazard with a mean of 3.67. The findings revealed poor </w:t>
      </w:r>
      <w:r w:rsidRPr="0072474C">
        <w:rPr>
          <w:rFonts w:ascii="Times New Roman" w:hAnsi="Times New Roman" w:cs="Times New Roman"/>
          <w:color w:val="000000" w:themeColor="text1"/>
          <w:sz w:val="24"/>
          <w:szCs w:val="24"/>
        </w:rPr>
        <w:t>attitudes of construction workforce to health and safety hazards as majority of the respondents agreed that</w:t>
      </w:r>
      <w:r w:rsidRPr="0072474C">
        <w:rPr>
          <w:rFonts w:ascii="Times New Roman" w:hAnsi="Times New Roman" w:cs="Times New Roman"/>
          <w:sz w:val="24"/>
          <w:szCs w:val="24"/>
        </w:rPr>
        <w:t xml:space="preserve"> some construction workers deliberately fail to put on PPE despite being provided, attention of health </w:t>
      </w:r>
      <w:r w:rsidRPr="0072474C">
        <w:rPr>
          <w:rFonts w:ascii="Times New Roman" w:hAnsi="Times New Roman" w:cs="Times New Roman"/>
          <w:sz w:val="24"/>
          <w:szCs w:val="24"/>
        </w:rPr>
        <w:lastRenderedPageBreak/>
        <w:t xml:space="preserve">and safety management in actual practice is not sufficient, most construction companies fail to provide PPE for their workers and there is inadequate training of construction workers on health and safety hazard. </w:t>
      </w:r>
      <w:proofErr w:type="spellStart"/>
      <w:r w:rsidRPr="0072474C">
        <w:rPr>
          <w:rFonts w:ascii="Times New Roman" w:hAnsi="Times New Roman" w:cs="Times New Roman"/>
          <w:color w:val="222222"/>
          <w:sz w:val="24"/>
          <w:szCs w:val="24"/>
          <w:shd w:val="clear" w:color="auto" w:fill="FFFFFF"/>
        </w:rPr>
        <w:t>Gharibi</w:t>
      </w:r>
      <w:proofErr w:type="spellEnd"/>
      <w:r w:rsidR="00EF6C18" w:rsidRPr="0072474C">
        <w:rPr>
          <w:rFonts w:ascii="Times New Roman" w:hAnsi="Times New Roman" w:cs="Times New Roman"/>
          <w:color w:val="222222"/>
          <w:sz w:val="24"/>
          <w:szCs w:val="24"/>
          <w:shd w:val="clear" w:color="auto" w:fill="FFFFFF"/>
        </w:rPr>
        <w:t xml:space="preserve"> et al</w:t>
      </w:r>
      <w:r w:rsidRPr="0072474C">
        <w:rPr>
          <w:rFonts w:ascii="Times New Roman" w:hAnsi="Times New Roman" w:cs="Times New Roman"/>
          <w:color w:val="222222"/>
          <w:sz w:val="24"/>
          <w:szCs w:val="24"/>
          <w:shd w:val="clear" w:color="auto" w:fill="FFFFFF"/>
        </w:rPr>
        <w:t xml:space="preserve">, </w:t>
      </w:r>
      <w:r w:rsidRPr="0072474C">
        <w:rPr>
          <w:rFonts w:ascii="Times New Roman" w:eastAsia="Times New Roman" w:hAnsi="Times New Roman" w:cs="Times New Roman"/>
          <w:sz w:val="24"/>
          <w:szCs w:val="24"/>
        </w:rPr>
        <w:t xml:space="preserve">(2016) emphasized that employees with a negative work ethic are not aware of the environment and unsafe work. </w:t>
      </w:r>
    </w:p>
    <w:p w:rsidR="009A2E95" w:rsidRPr="0072474C" w:rsidRDefault="009A2E95" w:rsidP="009A2E95">
      <w:pPr>
        <w:spacing w:line="479" w:lineRule="auto"/>
        <w:jc w:val="both"/>
        <w:rPr>
          <w:rFonts w:ascii="Times New Roman" w:eastAsia="Times New Roman" w:hAnsi="Times New Roman" w:cs="Times New Roman"/>
          <w:sz w:val="24"/>
          <w:szCs w:val="24"/>
        </w:rPr>
      </w:pPr>
      <w:r w:rsidRPr="0072474C">
        <w:rPr>
          <w:rFonts w:ascii="Times New Roman" w:hAnsi="Times New Roman" w:cs="Times New Roman"/>
          <w:noProof/>
          <w:sz w:val="24"/>
          <w:szCs w:val="24"/>
          <w:lang w:val="en-GB" w:eastAsia="en-GB"/>
        </w:rPr>
        <w:drawing>
          <wp:inline distT="0" distB="0" distL="0" distR="0" wp14:anchorId="66B52C6B" wp14:editId="4F75EE85">
            <wp:extent cx="5454502" cy="3166745"/>
            <wp:effectExtent l="0" t="0" r="13335" b="1460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A2E95" w:rsidRPr="0072474C" w:rsidRDefault="009A2E95" w:rsidP="0090358D">
      <w:pPr>
        <w:pStyle w:val="Heading6"/>
      </w:pPr>
      <w:bookmarkStart w:id="109" w:name="_Toc333331924"/>
      <w:r w:rsidRPr="0072474C">
        <w:t>Figure 4.</w:t>
      </w:r>
      <w:r w:rsidR="009E6217">
        <w:t>6</w:t>
      </w:r>
      <w:r w:rsidRPr="0072474C">
        <w:t xml:space="preserve">: Attitude Towards Health </w:t>
      </w:r>
      <w:r w:rsidR="0090358D" w:rsidRPr="0072474C">
        <w:t>and</w:t>
      </w:r>
      <w:r w:rsidRPr="0072474C">
        <w:t xml:space="preserve"> Safety Hazards</w:t>
      </w:r>
      <w:bookmarkEnd w:id="109"/>
    </w:p>
    <w:p w:rsidR="00352A74" w:rsidRPr="0072474C" w:rsidRDefault="00352A74" w:rsidP="009A2E95">
      <w:pPr>
        <w:spacing w:line="479" w:lineRule="auto"/>
        <w:jc w:val="both"/>
        <w:rPr>
          <w:rFonts w:ascii="Times New Roman" w:hAnsi="Times New Roman" w:cs="Times New Roman"/>
          <w:b/>
          <w:sz w:val="24"/>
          <w:szCs w:val="24"/>
        </w:rPr>
      </w:pPr>
    </w:p>
    <w:p w:rsidR="00352A74" w:rsidRPr="0072474C" w:rsidRDefault="00352A74" w:rsidP="009A2E95">
      <w:pPr>
        <w:spacing w:line="479" w:lineRule="auto"/>
        <w:jc w:val="both"/>
        <w:rPr>
          <w:rFonts w:ascii="Times New Roman" w:hAnsi="Times New Roman" w:cs="Times New Roman"/>
          <w:b/>
          <w:sz w:val="24"/>
          <w:szCs w:val="24"/>
        </w:rPr>
      </w:pPr>
    </w:p>
    <w:p w:rsidR="00352A74" w:rsidRPr="0072474C" w:rsidRDefault="00352A74" w:rsidP="009A2E95">
      <w:pPr>
        <w:spacing w:line="479" w:lineRule="auto"/>
        <w:jc w:val="both"/>
        <w:rPr>
          <w:rFonts w:ascii="Times New Roman" w:hAnsi="Times New Roman" w:cs="Times New Roman"/>
          <w:b/>
          <w:sz w:val="24"/>
          <w:szCs w:val="24"/>
        </w:rPr>
      </w:pPr>
    </w:p>
    <w:p w:rsidR="00352A74" w:rsidRPr="0072474C" w:rsidRDefault="00352A74" w:rsidP="009A2E95">
      <w:pPr>
        <w:spacing w:line="479" w:lineRule="auto"/>
        <w:jc w:val="both"/>
        <w:rPr>
          <w:rFonts w:ascii="Times New Roman" w:hAnsi="Times New Roman" w:cs="Times New Roman"/>
          <w:b/>
          <w:sz w:val="24"/>
          <w:szCs w:val="24"/>
        </w:rPr>
      </w:pPr>
    </w:p>
    <w:p w:rsidR="00352A74" w:rsidRPr="0072474C" w:rsidRDefault="00352A74" w:rsidP="009A2E95">
      <w:pPr>
        <w:spacing w:line="479" w:lineRule="auto"/>
        <w:jc w:val="both"/>
        <w:rPr>
          <w:rFonts w:ascii="Times New Roman" w:hAnsi="Times New Roman" w:cs="Times New Roman"/>
          <w:b/>
          <w:sz w:val="24"/>
          <w:szCs w:val="24"/>
        </w:rPr>
      </w:pPr>
    </w:p>
    <w:p w:rsidR="00352A74" w:rsidRPr="0072474C" w:rsidRDefault="00352A74" w:rsidP="009A2E95">
      <w:pPr>
        <w:spacing w:line="479" w:lineRule="auto"/>
        <w:jc w:val="both"/>
        <w:rPr>
          <w:rFonts w:ascii="Times New Roman" w:hAnsi="Times New Roman" w:cs="Times New Roman"/>
          <w:b/>
          <w:sz w:val="24"/>
          <w:szCs w:val="24"/>
        </w:rPr>
      </w:pPr>
    </w:p>
    <w:p w:rsidR="009A2E95" w:rsidRPr="0072474C" w:rsidRDefault="009A2E95" w:rsidP="009A2E95">
      <w:pPr>
        <w:spacing w:line="479" w:lineRule="auto"/>
        <w:jc w:val="both"/>
        <w:rPr>
          <w:rFonts w:ascii="Times New Roman" w:hAnsi="Times New Roman" w:cs="Times New Roman"/>
          <w:b/>
          <w:sz w:val="24"/>
          <w:szCs w:val="24"/>
        </w:rPr>
      </w:pPr>
    </w:p>
    <w:p w:rsidR="009A2E95" w:rsidRPr="0072474C" w:rsidRDefault="00C00454" w:rsidP="0090358D">
      <w:pPr>
        <w:pStyle w:val="Heading2"/>
        <w:rPr>
          <w:rFonts w:eastAsia="Times New Roman"/>
        </w:rPr>
      </w:pPr>
      <w:bookmarkStart w:id="110" w:name="_Toc333331844"/>
      <w:r w:rsidRPr="0072474C">
        <w:lastRenderedPageBreak/>
        <w:t>4.6 EFFECTS OF HEALTH AND SAFETY HAZARDS ON LABOUR PRODUCTIVITY</w:t>
      </w:r>
      <w:bookmarkEnd w:id="110"/>
    </w:p>
    <w:p w:rsidR="009A2E95" w:rsidRPr="0072474C" w:rsidRDefault="009A2E95" w:rsidP="009A2E95">
      <w:pPr>
        <w:spacing w:line="480" w:lineRule="auto"/>
        <w:jc w:val="both"/>
        <w:rPr>
          <w:rFonts w:ascii="Times New Roman" w:hAnsi="Times New Roman" w:cs="Times New Roman"/>
          <w:sz w:val="24"/>
          <w:szCs w:val="24"/>
        </w:rPr>
      </w:pPr>
      <w:r w:rsidRPr="0072474C">
        <w:rPr>
          <w:rFonts w:ascii="Times New Roman" w:hAnsi="Times New Roman" w:cs="Times New Roman"/>
          <w:color w:val="000000" w:themeColor="text1"/>
          <w:sz w:val="24"/>
          <w:szCs w:val="24"/>
        </w:rPr>
        <w:t xml:space="preserve">The final objective of the study was to identify the effects of health and safety hazards on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productivity.</w:t>
      </w:r>
      <w:r w:rsidRPr="0072474C">
        <w:rPr>
          <w:rFonts w:ascii="Times New Roman" w:eastAsia="Times New Roman" w:hAnsi="Times New Roman" w:cs="Times New Roman"/>
          <w:sz w:val="24"/>
          <w:szCs w:val="24"/>
        </w:rPr>
        <w:t xml:space="preserve"> The researcher computed the means</w:t>
      </w:r>
      <w:r w:rsidR="009E6217">
        <w:rPr>
          <w:rFonts w:ascii="Times New Roman" w:eastAsia="Times New Roman" w:hAnsi="Times New Roman" w:cs="Times New Roman"/>
          <w:sz w:val="24"/>
          <w:szCs w:val="24"/>
        </w:rPr>
        <w:t xml:space="preserve"> as shown in Figure 4.7 below</w:t>
      </w:r>
      <w:r w:rsidRPr="0072474C">
        <w:rPr>
          <w:rFonts w:ascii="Times New Roman" w:eastAsia="Times New Roman" w:hAnsi="Times New Roman" w:cs="Times New Roman"/>
          <w:sz w:val="24"/>
          <w:szCs w:val="24"/>
        </w:rPr>
        <w:t xml:space="preserve">; the researcher found high means indicating respondent’s agreement of </w:t>
      </w:r>
      <w:r w:rsidRPr="0072474C">
        <w:rPr>
          <w:rFonts w:ascii="Times New Roman" w:hAnsi="Times New Roman" w:cs="Times New Roman"/>
          <w:color w:val="000000" w:themeColor="text1"/>
          <w:sz w:val="24"/>
          <w:szCs w:val="24"/>
        </w:rPr>
        <w:t xml:space="preserve">the effects of health and safety hazards on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productivity</w:t>
      </w:r>
      <w:r w:rsidRPr="0072474C">
        <w:rPr>
          <w:rFonts w:ascii="Times New Roman" w:hAnsi="Times New Roman" w:cs="Times New Roman"/>
          <w:sz w:val="24"/>
          <w:szCs w:val="24"/>
        </w:rPr>
        <w:t xml:space="preserve">, the highest mean of 4.32 for </w:t>
      </w:r>
      <w:r w:rsidRPr="0072474C">
        <w:rPr>
          <w:rFonts w:ascii="Times New Roman" w:hAnsi="Times New Roman" w:cs="Times New Roman"/>
          <w:color w:val="000000" w:themeColor="text1"/>
          <w:sz w:val="24"/>
          <w:szCs w:val="24"/>
        </w:rPr>
        <w:t xml:space="preserve">H&amp; S hazards create job stress that affects productivity, </w:t>
      </w:r>
      <w:r w:rsidR="0094639B" w:rsidRPr="0072474C">
        <w:rPr>
          <w:rFonts w:ascii="Times New Roman" w:hAnsi="Times New Roman" w:cs="Times New Roman"/>
          <w:sz w:val="24"/>
          <w:szCs w:val="24"/>
        </w:rPr>
        <w:t>h</w:t>
      </w:r>
      <w:r w:rsidRPr="0072474C">
        <w:rPr>
          <w:rFonts w:ascii="Times New Roman" w:hAnsi="Times New Roman" w:cs="Times New Roman"/>
          <w:sz w:val="24"/>
          <w:szCs w:val="24"/>
        </w:rPr>
        <w:t xml:space="preserve">ealth and safety hazards slow the pace of work and reduces productivity scored a mean of 4.08, Health and safety hazards cause injuries/accidents which affect workers’ productivity scored a mean of 3.92, </w:t>
      </w:r>
      <w:r w:rsidRPr="0072474C">
        <w:rPr>
          <w:rFonts w:ascii="Times New Roman" w:hAnsi="Times New Roman" w:cs="Times New Roman"/>
          <w:color w:val="000000" w:themeColor="text1"/>
          <w:sz w:val="24"/>
          <w:szCs w:val="24"/>
        </w:rPr>
        <w:t xml:space="preserve">Hazards may lead to damage of materials and machinery, leading to loss of time &amp; productivity scored a mean of 3.67 and </w:t>
      </w:r>
      <w:r w:rsidRPr="0072474C">
        <w:rPr>
          <w:rFonts w:ascii="Times New Roman" w:hAnsi="Times New Roman" w:cs="Times New Roman"/>
          <w:sz w:val="24"/>
          <w:szCs w:val="24"/>
        </w:rPr>
        <w:t>Absence of health and safety hazards create a good working environment which boost</w:t>
      </w:r>
      <w:r w:rsidR="0094639B" w:rsidRPr="0072474C">
        <w:rPr>
          <w:rFonts w:ascii="Times New Roman" w:hAnsi="Times New Roman" w:cs="Times New Roman"/>
          <w:sz w:val="24"/>
          <w:szCs w:val="24"/>
        </w:rPr>
        <w:t>s</w:t>
      </w:r>
      <w:r w:rsidRPr="0072474C">
        <w:rPr>
          <w:rFonts w:ascii="Times New Roman" w:hAnsi="Times New Roman" w:cs="Times New Roman"/>
          <w:sz w:val="24"/>
          <w:szCs w:val="24"/>
        </w:rPr>
        <w:t xml:space="preserve"> workers’ productivity scored a mean of 3.63. The result indicate</w:t>
      </w:r>
      <w:r w:rsidR="0094639B" w:rsidRPr="0072474C">
        <w:rPr>
          <w:rFonts w:ascii="Times New Roman" w:hAnsi="Times New Roman" w:cs="Times New Roman"/>
          <w:sz w:val="24"/>
          <w:szCs w:val="24"/>
        </w:rPr>
        <w:t>s</w:t>
      </w:r>
      <w:r w:rsidRPr="0072474C">
        <w:rPr>
          <w:rFonts w:ascii="Times New Roman" w:hAnsi="Times New Roman" w:cs="Times New Roman"/>
          <w:sz w:val="24"/>
          <w:szCs w:val="24"/>
        </w:rPr>
        <w:t xml:space="preserve"> high agreement of respondents of </w:t>
      </w:r>
      <w:r w:rsidRPr="0072474C">
        <w:rPr>
          <w:rFonts w:ascii="Times New Roman" w:hAnsi="Times New Roman" w:cs="Times New Roman"/>
          <w:color w:val="000000" w:themeColor="text1"/>
          <w:sz w:val="24"/>
          <w:szCs w:val="24"/>
        </w:rPr>
        <w:t xml:space="preserve">the effects of health and safety hazards on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productivity on construction projects. </w:t>
      </w:r>
    </w:p>
    <w:p w:rsidR="009A2E95" w:rsidRPr="0072474C" w:rsidRDefault="009A2E95" w:rsidP="009A2E95">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Productivity changes will be influenced by factors such as local conditions, weather, organizational factors, H&amp;S and personal difficulties to consider when completing tasks and calculating productivity because they can have a negative impact </w:t>
      </w:r>
      <w:r w:rsidR="00482FCF" w:rsidRPr="0072474C">
        <w:rPr>
          <w:rFonts w:ascii="Times New Roman" w:hAnsi="Times New Roman" w:cs="Times New Roman"/>
          <w:sz w:val="24"/>
          <w:szCs w:val="24"/>
        </w:rPr>
        <w:t>on production and productivity</w:t>
      </w:r>
      <w:r w:rsidRPr="0072474C">
        <w:rPr>
          <w:rFonts w:ascii="Times New Roman" w:hAnsi="Times New Roman" w:cs="Times New Roman"/>
          <w:sz w:val="24"/>
          <w:szCs w:val="24"/>
        </w:rPr>
        <w:t xml:space="preserve">. Among other things, productivity in construction can be improved through measures taken by H&amp;S, positive employee relationships and monitoring and cleaning practices. </w:t>
      </w:r>
      <w:proofErr w:type="spellStart"/>
      <w:r w:rsidRPr="0072474C">
        <w:rPr>
          <w:rFonts w:ascii="Times New Roman" w:hAnsi="Times New Roman" w:cs="Times New Roman"/>
          <w:sz w:val="24"/>
          <w:szCs w:val="24"/>
        </w:rPr>
        <w:t>Sugiharto</w:t>
      </w:r>
      <w:proofErr w:type="spellEnd"/>
      <w:r w:rsidRPr="0072474C">
        <w:rPr>
          <w:rFonts w:ascii="Times New Roman" w:hAnsi="Times New Roman" w:cs="Times New Roman"/>
          <w:sz w:val="24"/>
          <w:szCs w:val="24"/>
        </w:rPr>
        <w:t xml:space="preserve"> (2003) also opine</w:t>
      </w:r>
      <w:r w:rsidR="0094639B" w:rsidRPr="0072474C">
        <w:rPr>
          <w:rFonts w:ascii="Times New Roman" w:hAnsi="Times New Roman" w:cs="Times New Roman"/>
          <w:sz w:val="24"/>
          <w:szCs w:val="24"/>
        </w:rPr>
        <w:t>s</w:t>
      </w:r>
      <w:r w:rsidRPr="0072474C">
        <w:rPr>
          <w:rFonts w:ascii="Times New Roman" w:hAnsi="Times New Roman" w:cs="Times New Roman"/>
          <w:sz w:val="24"/>
          <w:szCs w:val="24"/>
        </w:rPr>
        <w:t xml:space="preserve"> that many personal factors can affect the productivity of buildings, including H&amp;S employees, home communication, nutrition, great effort</w:t>
      </w:r>
      <w:r w:rsidR="0094639B" w:rsidRPr="0072474C">
        <w:rPr>
          <w:rFonts w:ascii="Times New Roman" w:hAnsi="Times New Roman" w:cs="Times New Roman"/>
          <w:sz w:val="24"/>
          <w:szCs w:val="24"/>
        </w:rPr>
        <w:t>,</w:t>
      </w:r>
      <w:r w:rsidRPr="0072474C">
        <w:rPr>
          <w:rFonts w:ascii="Times New Roman" w:hAnsi="Times New Roman" w:cs="Times New Roman"/>
          <w:sz w:val="24"/>
          <w:szCs w:val="24"/>
        </w:rPr>
        <w:t xml:space="preserve"> and pay. Other factors such as H&amp;S poor practices and culture, poor conditions in the area, poor quota conditions, inadequate monitoring, organizational factors, personal factors and weather factors can also lead to productivity.</w:t>
      </w:r>
    </w:p>
    <w:p w:rsidR="009A2E95" w:rsidRPr="0072474C" w:rsidRDefault="009A2E95" w:rsidP="009A2E95">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lastRenderedPageBreak/>
        <w:t xml:space="preserve">Brenner (2004) in his research corroborates the fact that employees working in the organization, which have better security measures, are less profitable than less secure organizations. His study also revealed that the lack of innovation and work efficiency could be attributed to the employer's inability to fully utilize the physical work environment. According to </w:t>
      </w:r>
      <w:proofErr w:type="spellStart"/>
      <w:r w:rsidRPr="0072474C">
        <w:rPr>
          <w:rFonts w:ascii="Times New Roman" w:hAnsi="Times New Roman" w:cs="Times New Roman"/>
          <w:sz w:val="24"/>
          <w:szCs w:val="24"/>
        </w:rPr>
        <w:t>Akinel</w:t>
      </w:r>
      <w:proofErr w:type="spellEnd"/>
      <w:r w:rsidRPr="0072474C">
        <w:rPr>
          <w:rFonts w:ascii="Times New Roman" w:hAnsi="Times New Roman" w:cs="Times New Roman"/>
          <w:sz w:val="24"/>
          <w:szCs w:val="24"/>
        </w:rPr>
        <w:t xml:space="preserve"> (2007), a safe environment creates an atmosphere conducive to ensuring employees' well-being. They enable them to play their role with all their enthusiasm and that means something high.</w:t>
      </w:r>
    </w:p>
    <w:p w:rsidR="009A2E95" w:rsidRPr="0072474C" w:rsidRDefault="00482FCF" w:rsidP="009A2E95">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Mohammed</w:t>
      </w:r>
      <w:r w:rsidR="009A2E95" w:rsidRPr="0072474C">
        <w:rPr>
          <w:rFonts w:ascii="Times New Roman" w:hAnsi="Times New Roman" w:cs="Times New Roman"/>
          <w:sz w:val="24"/>
          <w:szCs w:val="24"/>
        </w:rPr>
        <w:t xml:space="preserve"> (</w:t>
      </w:r>
      <w:r w:rsidRPr="0072474C">
        <w:rPr>
          <w:rFonts w:ascii="Times New Roman" w:hAnsi="Times New Roman" w:cs="Times New Roman"/>
          <w:sz w:val="24"/>
          <w:szCs w:val="24"/>
        </w:rPr>
        <w:t>2002</w:t>
      </w:r>
      <w:r w:rsidR="009A2E95" w:rsidRPr="0072474C">
        <w:rPr>
          <w:rFonts w:ascii="Times New Roman" w:hAnsi="Times New Roman" w:cs="Times New Roman"/>
          <w:sz w:val="24"/>
          <w:szCs w:val="24"/>
        </w:rPr>
        <w:t>) also explores similar findings, showing the positive relationship between improving the workforce abilities and quality of work environment in an organization.</w:t>
      </w:r>
    </w:p>
    <w:p w:rsidR="009A2E95" w:rsidRPr="0072474C" w:rsidRDefault="009A2E95" w:rsidP="009A2E95">
      <w:pPr>
        <w:spacing w:line="480" w:lineRule="auto"/>
        <w:jc w:val="both"/>
        <w:rPr>
          <w:rFonts w:ascii="Times New Roman" w:hAnsi="Times New Roman" w:cs="Times New Roman"/>
          <w:color w:val="000000" w:themeColor="text1"/>
          <w:sz w:val="24"/>
          <w:szCs w:val="24"/>
        </w:rPr>
      </w:pPr>
      <w:r w:rsidRPr="0072474C">
        <w:rPr>
          <w:rFonts w:ascii="Times New Roman" w:hAnsi="Times New Roman" w:cs="Times New Roman"/>
          <w:noProof/>
          <w:sz w:val="24"/>
          <w:szCs w:val="24"/>
          <w:lang w:val="en-GB" w:eastAsia="en-GB"/>
        </w:rPr>
        <w:drawing>
          <wp:inline distT="0" distB="0" distL="0" distR="0" wp14:anchorId="7A4C427F" wp14:editId="5AA00EB3">
            <wp:extent cx="5730949" cy="2998381"/>
            <wp:effectExtent l="0" t="0" r="3175" b="1206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A2E95" w:rsidRPr="0072474C" w:rsidRDefault="009A2E95" w:rsidP="0090358D">
      <w:pPr>
        <w:pStyle w:val="Heading6"/>
      </w:pPr>
      <w:bookmarkStart w:id="111" w:name="_Toc333331925"/>
      <w:r w:rsidRPr="0072474C">
        <w:t>Figure 4.</w:t>
      </w:r>
      <w:r w:rsidR="009E6217">
        <w:t>7</w:t>
      </w:r>
      <w:r w:rsidRPr="0072474C">
        <w:t xml:space="preserve"> Effects </w:t>
      </w:r>
      <w:proofErr w:type="gramStart"/>
      <w:r w:rsidRPr="0072474C">
        <w:t>Of</w:t>
      </w:r>
      <w:proofErr w:type="gramEnd"/>
      <w:r w:rsidRPr="0072474C">
        <w:t xml:space="preserve"> Health And Safety Hazards On </w:t>
      </w:r>
      <w:proofErr w:type="spellStart"/>
      <w:r w:rsidRPr="0072474C">
        <w:t>Labour</w:t>
      </w:r>
      <w:proofErr w:type="spellEnd"/>
      <w:r w:rsidRPr="0072474C">
        <w:t xml:space="preserve"> Productivity</w:t>
      </w:r>
      <w:bookmarkEnd w:id="111"/>
    </w:p>
    <w:p w:rsidR="00A96465" w:rsidRPr="0072474C" w:rsidRDefault="00A96465" w:rsidP="009A2E95">
      <w:pPr>
        <w:spacing w:line="480" w:lineRule="auto"/>
        <w:jc w:val="both"/>
        <w:rPr>
          <w:rFonts w:ascii="Times New Roman" w:hAnsi="Times New Roman" w:cs="Times New Roman"/>
          <w:b/>
          <w:color w:val="000000" w:themeColor="text1"/>
          <w:sz w:val="24"/>
          <w:szCs w:val="24"/>
        </w:rPr>
      </w:pPr>
    </w:p>
    <w:p w:rsidR="00A96465" w:rsidRPr="0072474C" w:rsidRDefault="00A96465" w:rsidP="009A2E95">
      <w:pPr>
        <w:spacing w:line="480" w:lineRule="auto"/>
        <w:jc w:val="both"/>
        <w:rPr>
          <w:rFonts w:ascii="Times New Roman" w:hAnsi="Times New Roman" w:cs="Times New Roman"/>
          <w:b/>
          <w:color w:val="000000" w:themeColor="text1"/>
          <w:sz w:val="24"/>
          <w:szCs w:val="24"/>
        </w:rPr>
      </w:pPr>
    </w:p>
    <w:p w:rsidR="00A96465" w:rsidRPr="0072474C" w:rsidRDefault="00A96465" w:rsidP="009A2E95">
      <w:pPr>
        <w:spacing w:line="480" w:lineRule="auto"/>
        <w:jc w:val="both"/>
        <w:rPr>
          <w:rFonts w:ascii="Times New Roman" w:hAnsi="Times New Roman" w:cs="Times New Roman"/>
          <w:b/>
          <w:color w:val="000000" w:themeColor="text1"/>
          <w:sz w:val="24"/>
          <w:szCs w:val="24"/>
        </w:rPr>
      </w:pPr>
    </w:p>
    <w:p w:rsidR="009A2E95" w:rsidRPr="0090358D" w:rsidRDefault="009A2E95" w:rsidP="0090358D">
      <w:pPr>
        <w:pStyle w:val="Heading1"/>
      </w:pPr>
      <w:bookmarkStart w:id="112" w:name="_Toc515025999"/>
      <w:bookmarkStart w:id="113" w:name="_Toc521752394"/>
      <w:bookmarkStart w:id="114" w:name="_Toc7121828"/>
      <w:bookmarkStart w:id="115" w:name="_Toc333331845"/>
      <w:r w:rsidRPr="0090358D">
        <w:lastRenderedPageBreak/>
        <w:t>CHAPTER FIVE</w:t>
      </w:r>
      <w:bookmarkEnd w:id="112"/>
      <w:bookmarkEnd w:id="113"/>
      <w:bookmarkEnd w:id="114"/>
      <w:bookmarkEnd w:id="115"/>
    </w:p>
    <w:p w:rsidR="009A2E95" w:rsidRPr="0090358D" w:rsidRDefault="009A2E95" w:rsidP="0090358D">
      <w:pPr>
        <w:pStyle w:val="Heading1"/>
      </w:pPr>
      <w:bookmarkStart w:id="116" w:name="_Toc460302968"/>
      <w:bookmarkStart w:id="117" w:name="_Toc515026000"/>
      <w:bookmarkStart w:id="118" w:name="_Toc521752395"/>
      <w:bookmarkStart w:id="119" w:name="_Toc7121829"/>
      <w:bookmarkStart w:id="120" w:name="_Toc333331846"/>
      <w:r w:rsidRPr="0090358D">
        <w:t>SUMMARY OF FINDINGS, CONCLUSIONS, AND RECOMMENDATIONS</w:t>
      </w:r>
      <w:bookmarkEnd w:id="116"/>
      <w:bookmarkEnd w:id="117"/>
      <w:bookmarkEnd w:id="118"/>
      <w:bookmarkEnd w:id="119"/>
      <w:bookmarkEnd w:id="120"/>
    </w:p>
    <w:p w:rsidR="009A2E95" w:rsidRPr="0090358D" w:rsidRDefault="009A2E95" w:rsidP="0090358D">
      <w:pPr>
        <w:pStyle w:val="Heading2"/>
      </w:pPr>
      <w:bookmarkStart w:id="121" w:name="_Toc460302969"/>
      <w:bookmarkStart w:id="122" w:name="_Toc515026001"/>
      <w:bookmarkStart w:id="123" w:name="_Toc521752396"/>
      <w:bookmarkStart w:id="124" w:name="_Toc7121830"/>
      <w:bookmarkStart w:id="125" w:name="_Toc333331847"/>
      <w:r w:rsidRPr="0090358D">
        <w:t xml:space="preserve">5.0 </w:t>
      </w:r>
      <w:r w:rsidR="00C00454" w:rsidRPr="0090358D">
        <w:t>INTRODUCTION</w:t>
      </w:r>
      <w:bookmarkEnd w:id="121"/>
      <w:bookmarkEnd w:id="122"/>
      <w:bookmarkEnd w:id="123"/>
      <w:bookmarkEnd w:id="124"/>
      <w:bookmarkEnd w:id="125"/>
    </w:p>
    <w:p w:rsidR="009A2E95" w:rsidRPr="0072474C" w:rsidRDefault="009A2E95" w:rsidP="009A2E95">
      <w:pPr>
        <w:autoSpaceDE w:val="0"/>
        <w:autoSpaceDN w:val="0"/>
        <w:adjustRightInd w:val="0"/>
        <w:spacing w:after="0" w:line="480" w:lineRule="auto"/>
        <w:contextualSpacing/>
        <w:jc w:val="both"/>
        <w:rPr>
          <w:rFonts w:ascii="Times New Roman" w:hAnsi="Times New Roman" w:cs="Times New Roman"/>
          <w:sz w:val="24"/>
          <w:szCs w:val="24"/>
        </w:rPr>
      </w:pPr>
      <w:r w:rsidRPr="0072474C">
        <w:rPr>
          <w:rFonts w:ascii="Times New Roman" w:hAnsi="Times New Roman" w:cs="Times New Roman"/>
          <w:sz w:val="24"/>
          <w:szCs w:val="24"/>
        </w:rPr>
        <w:t xml:space="preserve">This chapter presents the main findings of the study. The main objective of this research work was to </w:t>
      </w:r>
      <w:r w:rsidRPr="0072474C">
        <w:rPr>
          <w:rFonts w:ascii="Times New Roman" w:hAnsi="Times New Roman" w:cs="Times New Roman"/>
          <w:iCs/>
          <w:color w:val="000000" w:themeColor="text1"/>
          <w:sz w:val="24"/>
          <w:szCs w:val="24"/>
        </w:rPr>
        <w:t xml:space="preserve">examine the effects of health and safety hazards on </w:t>
      </w:r>
      <w:proofErr w:type="spellStart"/>
      <w:r w:rsidR="00B93AD0">
        <w:rPr>
          <w:rFonts w:ascii="Times New Roman" w:hAnsi="Times New Roman" w:cs="Times New Roman"/>
          <w:iCs/>
          <w:color w:val="000000" w:themeColor="text1"/>
          <w:sz w:val="24"/>
          <w:szCs w:val="24"/>
        </w:rPr>
        <w:t>Labour</w:t>
      </w:r>
      <w:proofErr w:type="spellEnd"/>
      <w:r w:rsidRPr="0072474C">
        <w:rPr>
          <w:rFonts w:ascii="Times New Roman" w:hAnsi="Times New Roman" w:cs="Times New Roman"/>
          <w:iCs/>
          <w:color w:val="000000" w:themeColor="text1"/>
          <w:sz w:val="24"/>
          <w:szCs w:val="24"/>
        </w:rPr>
        <w:t xml:space="preserve"> productivity in construction projects</w:t>
      </w:r>
      <w:r w:rsidRPr="0072474C">
        <w:rPr>
          <w:rFonts w:ascii="Times New Roman" w:hAnsi="Times New Roman" w:cs="Times New Roman"/>
          <w:sz w:val="24"/>
          <w:szCs w:val="24"/>
        </w:rPr>
        <w:t xml:space="preserve">. The study, after extensive review of literature, developed questionnaire which aided the researcher to gather relevant information to answer the research questions. The study was guided by three research questions which include; </w:t>
      </w:r>
      <w:r w:rsidRPr="0072474C">
        <w:rPr>
          <w:rFonts w:ascii="Times New Roman" w:hAnsi="Times New Roman" w:cs="Times New Roman"/>
          <w:color w:val="000000" w:themeColor="text1"/>
          <w:sz w:val="24"/>
          <w:szCs w:val="24"/>
        </w:rPr>
        <w:t xml:space="preserve">what are the health and safety hazards on </w:t>
      </w:r>
      <w:r w:rsidR="0094639B" w:rsidRPr="0072474C">
        <w:rPr>
          <w:rFonts w:ascii="Times New Roman" w:hAnsi="Times New Roman" w:cs="Times New Roman"/>
          <w:color w:val="000000" w:themeColor="text1"/>
          <w:sz w:val="24"/>
          <w:szCs w:val="24"/>
        </w:rPr>
        <w:t xml:space="preserve">the </w:t>
      </w:r>
      <w:r w:rsidRPr="0072474C">
        <w:rPr>
          <w:rFonts w:ascii="Times New Roman" w:hAnsi="Times New Roman" w:cs="Times New Roman"/>
          <w:color w:val="000000" w:themeColor="text1"/>
          <w:sz w:val="24"/>
          <w:szCs w:val="24"/>
        </w:rPr>
        <w:t xml:space="preserve">working environment of construction projects?; What are the attitudes of </w:t>
      </w:r>
      <w:r w:rsidR="0094639B" w:rsidRPr="0072474C">
        <w:rPr>
          <w:rFonts w:ascii="Times New Roman" w:hAnsi="Times New Roman" w:cs="Times New Roman"/>
          <w:color w:val="000000" w:themeColor="text1"/>
          <w:sz w:val="24"/>
          <w:szCs w:val="24"/>
        </w:rPr>
        <w:t xml:space="preserve">the </w:t>
      </w:r>
      <w:r w:rsidRPr="0072474C">
        <w:rPr>
          <w:rFonts w:ascii="Times New Roman" w:hAnsi="Times New Roman" w:cs="Times New Roman"/>
          <w:color w:val="000000" w:themeColor="text1"/>
          <w:sz w:val="24"/>
          <w:szCs w:val="24"/>
        </w:rPr>
        <w:t xml:space="preserve">construction workforce to health and safety hazards? And what are the effects of health and safety hazards on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productivity?</w:t>
      </w:r>
      <w:r w:rsidRPr="0072474C">
        <w:rPr>
          <w:rFonts w:ascii="Times New Roman" w:hAnsi="Times New Roman" w:cs="Times New Roman"/>
          <w:sz w:val="24"/>
          <w:szCs w:val="24"/>
        </w:rPr>
        <w:t xml:space="preserve"> This chapter summarizes the findings of the study, the conclusions and suggests several recommendations according to the purpose of the study. In addition, the researchers identified the limitations of the study to guide future studies on the subject.</w:t>
      </w:r>
    </w:p>
    <w:p w:rsidR="009A2E95" w:rsidRPr="0072474C" w:rsidRDefault="00C00454" w:rsidP="009A2E95">
      <w:pPr>
        <w:pStyle w:val="Heading2"/>
        <w:jc w:val="both"/>
        <w:rPr>
          <w:rFonts w:cs="Times New Roman"/>
          <w:b w:val="0"/>
          <w:color w:val="auto"/>
          <w:szCs w:val="24"/>
        </w:rPr>
      </w:pPr>
      <w:bookmarkStart w:id="126" w:name="_Toc460302970"/>
      <w:bookmarkStart w:id="127" w:name="_Toc515026002"/>
      <w:bookmarkStart w:id="128" w:name="_Toc521752397"/>
      <w:bookmarkStart w:id="129" w:name="_Toc7121831"/>
      <w:bookmarkStart w:id="130" w:name="_Toc333331848"/>
      <w:r w:rsidRPr="0072474C">
        <w:rPr>
          <w:rFonts w:cs="Times New Roman"/>
          <w:color w:val="auto"/>
          <w:szCs w:val="24"/>
        </w:rPr>
        <w:t>5.1 SUMMARY OF FINDINGS</w:t>
      </w:r>
      <w:bookmarkEnd w:id="126"/>
      <w:bookmarkEnd w:id="127"/>
      <w:bookmarkEnd w:id="128"/>
      <w:bookmarkEnd w:id="129"/>
      <w:bookmarkEnd w:id="130"/>
    </w:p>
    <w:p w:rsidR="00BC7A9B" w:rsidRPr="0072474C" w:rsidRDefault="00BC7A9B" w:rsidP="00BC7A9B">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The results indicate that few construction firms organize training courses on Health and Safety Hazard</w:t>
      </w:r>
      <w:r w:rsidR="0094639B" w:rsidRPr="0072474C">
        <w:rPr>
          <w:rFonts w:ascii="Times New Roman" w:hAnsi="Times New Roman" w:cs="Times New Roman"/>
          <w:sz w:val="24"/>
          <w:szCs w:val="24"/>
        </w:rPr>
        <w:t>'</w:t>
      </w:r>
      <w:r w:rsidRPr="0072474C">
        <w:rPr>
          <w:rFonts w:ascii="Times New Roman" w:hAnsi="Times New Roman" w:cs="Times New Roman"/>
          <w:sz w:val="24"/>
          <w:szCs w:val="24"/>
        </w:rPr>
        <w:t>s practices for their staff however, these training</w:t>
      </w:r>
      <w:r w:rsidR="0094639B" w:rsidRPr="0072474C">
        <w:rPr>
          <w:rFonts w:ascii="Times New Roman" w:hAnsi="Times New Roman" w:cs="Times New Roman"/>
          <w:sz w:val="24"/>
          <w:szCs w:val="24"/>
        </w:rPr>
        <w:t>s</w:t>
      </w:r>
      <w:r w:rsidRPr="0072474C">
        <w:rPr>
          <w:rFonts w:ascii="Times New Roman" w:hAnsi="Times New Roman" w:cs="Times New Roman"/>
          <w:sz w:val="24"/>
          <w:szCs w:val="24"/>
        </w:rPr>
        <w:t xml:space="preserve"> are not structured and not on regular basis.</w:t>
      </w:r>
    </w:p>
    <w:p w:rsidR="00BC7A9B" w:rsidRPr="0072474C" w:rsidRDefault="00BC7A9B" w:rsidP="00BC7A9B">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The first objective of this study was to </w:t>
      </w:r>
      <w:r w:rsidRPr="0072474C">
        <w:rPr>
          <w:rFonts w:ascii="Times New Roman" w:hAnsi="Times New Roman" w:cs="Times New Roman"/>
          <w:color w:val="000000" w:themeColor="text1"/>
          <w:sz w:val="24"/>
          <w:szCs w:val="24"/>
        </w:rPr>
        <w:t xml:space="preserve">identify the health and safety hazards </w:t>
      </w:r>
      <w:r w:rsidR="0094639B" w:rsidRPr="0072474C">
        <w:rPr>
          <w:rFonts w:ascii="Times New Roman" w:hAnsi="Times New Roman" w:cs="Times New Roman"/>
          <w:color w:val="000000" w:themeColor="text1"/>
          <w:sz w:val="24"/>
          <w:szCs w:val="24"/>
        </w:rPr>
        <w:t>i</w:t>
      </w:r>
      <w:r w:rsidRPr="0072474C">
        <w:rPr>
          <w:rFonts w:ascii="Times New Roman" w:hAnsi="Times New Roman" w:cs="Times New Roman"/>
          <w:color w:val="000000" w:themeColor="text1"/>
          <w:sz w:val="24"/>
          <w:szCs w:val="24"/>
        </w:rPr>
        <w:t xml:space="preserve">n </w:t>
      </w:r>
      <w:r w:rsidR="0094639B" w:rsidRPr="0072474C">
        <w:rPr>
          <w:rFonts w:ascii="Times New Roman" w:hAnsi="Times New Roman" w:cs="Times New Roman"/>
          <w:color w:val="000000" w:themeColor="text1"/>
          <w:sz w:val="24"/>
          <w:szCs w:val="24"/>
        </w:rPr>
        <w:t xml:space="preserve">the </w:t>
      </w:r>
      <w:r w:rsidRPr="0072474C">
        <w:rPr>
          <w:rFonts w:ascii="Times New Roman" w:hAnsi="Times New Roman" w:cs="Times New Roman"/>
          <w:color w:val="000000" w:themeColor="text1"/>
          <w:sz w:val="24"/>
          <w:szCs w:val="24"/>
        </w:rPr>
        <w:t>working environment of construction projects in the Ghanaian construction industry.</w:t>
      </w:r>
      <w:r w:rsidRPr="0072474C">
        <w:rPr>
          <w:rFonts w:ascii="Times New Roman" w:eastAsia="Times New Roman" w:hAnsi="Times New Roman" w:cs="Times New Roman"/>
          <w:color w:val="000000"/>
          <w:sz w:val="24"/>
          <w:szCs w:val="24"/>
        </w:rPr>
        <w:t xml:space="preserve"> The result revealed that the most severe sources of </w:t>
      </w:r>
      <w:r w:rsidRPr="0072474C">
        <w:rPr>
          <w:rFonts w:ascii="Times New Roman" w:hAnsi="Times New Roman" w:cs="Times New Roman"/>
          <w:color w:val="000000" w:themeColor="text1"/>
          <w:sz w:val="24"/>
          <w:szCs w:val="24"/>
        </w:rPr>
        <w:t xml:space="preserve">health and safety hazards on working environment of construction projects in the Ghanaian construction industry are </w:t>
      </w:r>
      <w:r w:rsidRPr="0072474C">
        <w:rPr>
          <w:rFonts w:ascii="Times New Roman" w:hAnsi="Times New Roman" w:cs="Times New Roman"/>
          <w:sz w:val="24"/>
          <w:szCs w:val="24"/>
        </w:rPr>
        <w:t xml:space="preserve">hazards due to falling objects, </w:t>
      </w:r>
      <w:r w:rsidRPr="0072474C">
        <w:rPr>
          <w:rFonts w:ascii="Times New Roman" w:hAnsi="Times New Roman" w:cs="Times New Roman"/>
          <w:sz w:val="24"/>
          <w:szCs w:val="24"/>
        </w:rPr>
        <w:lastRenderedPageBreak/>
        <w:t xml:space="preserve">vibration, dust particles, heat and high temperature, noise, machines injury, accident through fall, </w:t>
      </w:r>
      <w:r w:rsidRPr="0072474C">
        <w:rPr>
          <w:rFonts w:ascii="Times New Roman" w:hAnsi="Times New Roman" w:cs="Times New Roman"/>
          <w:color w:val="000000" w:themeColor="text1"/>
          <w:sz w:val="24"/>
          <w:szCs w:val="24"/>
        </w:rPr>
        <w:t xml:space="preserve">chemical hazards, </w:t>
      </w:r>
      <w:r w:rsidRPr="0072474C">
        <w:rPr>
          <w:rFonts w:ascii="Times New Roman" w:hAnsi="Times New Roman" w:cs="Times New Roman"/>
          <w:sz w:val="24"/>
          <w:szCs w:val="24"/>
        </w:rPr>
        <w:t>open pits/excavations and lubricant burn</w:t>
      </w:r>
      <w:r w:rsidR="0094639B" w:rsidRPr="0072474C">
        <w:rPr>
          <w:rFonts w:ascii="Times New Roman" w:hAnsi="Times New Roman" w:cs="Times New Roman"/>
          <w:sz w:val="24"/>
          <w:szCs w:val="24"/>
        </w:rPr>
        <w:t>t</w:t>
      </w:r>
      <w:r w:rsidRPr="0072474C">
        <w:rPr>
          <w:rFonts w:ascii="Times New Roman" w:hAnsi="Times New Roman" w:cs="Times New Roman"/>
          <w:sz w:val="24"/>
          <w:szCs w:val="24"/>
        </w:rPr>
        <w:t xml:space="preserve"> smell. </w:t>
      </w:r>
    </w:p>
    <w:p w:rsidR="00BC7A9B" w:rsidRPr="0072474C" w:rsidRDefault="00BC7A9B" w:rsidP="00BC7A9B">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The study also revealed poor </w:t>
      </w:r>
      <w:r w:rsidRPr="0072474C">
        <w:rPr>
          <w:rFonts w:ascii="Times New Roman" w:hAnsi="Times New Roman" w:cs="Times New Roman"/>
          <w:color w:val="000000" w:themeColor="text1"/>
          <w:sz w:val="24"/>
          <w:szCs w:val="24"/>
        </w:rPr>
        <w:t>attitudes of construction workforce to health and safety hazards as majority of the respondents agreed that</w:t>
      </w:r>
      <w:r w:rsidRPr="0072474C">
        <w:rPr>
          <w:rFonts w:ascii="Times New Roman" w:hAnsi="Times New Roman" w:cs="Times New Roman"/>
          <w:sz w:val="24"/>
          <w:szCs w:val="24"/>
        </w:rPr>
        <w:t xml:space="preserve"> some construction workers deliberately fail to put on PPE despite being provided, attention of health and safety management in actual practice is not sufficient, most construction companies fail to provide PPE for their workers and there is inadequate training of construction workers on health and safety hazard.</w:t>
      </w:r>
    </w:p>
    <w:p w:rsidR="00BC7A9B" w:rsidRPr="0072474C" w:rsidRDefault="00BC7A9B" w:rsidP="00BC7A9B">
      <w:pPr>
        <w:spacing w:line="480" w:lineRule="auto"/>
        <w:jc w:val="both"/>
        <w:rPr>
          <w:rFonts w:ascii="Times New Roman" w:hAnsi="Times New Roman" w:cs="Times New Roman"/>
          <w:sz w:val="24"/>
          <w:szCs w:val="24"/>
        </w:rPr>
      </w:pPr>
      <w:r w:rsidRPr="0072474C">
        <w:rPr>
          <w:rFonts w:ascii="Times New Roman" w:hAnsi="Times New Roman" w:cs="Times New Roman"/>
          <w:color w:val="000000" w:themeColor="text1"/>
          <w:sz w:val="24"/>
          <w:szCs w:val="24"/>
        </w:rPr>
        <w:t xml:space="preserve">Finally, in identifying the effects of health and safety hazards on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productivity.</w:t>
      </w:r>
      <w:r w:rsidRPr="0072474C">
        <w:rPr>
          <w:rFonts w:ascii="Times New Roman" w:hAnsi="Times New Roman" w:cs="Times New Roman"/>
          <w:sz w:val="24"/>
          <w:szCs w:val="24"/>
        </w:rPr>
        <w:t xml:space="preserve"> The result indicate</w:t>
      </w:r>
      <w:r w:rsidR="0094639B" w:rsidRPr="0072474C">
        <w:rPr>
          <w:rFonts w:ascii="Times New Roman" w:hAnsi="Times New Roman" w:cs="Times New Roman"/>
          <w:sz w:val="24"/>
          <w:szCs w:val="24"/>
        </w:rPr>
        <w:t>s</w:t>
      </w:r>
      <w:r w:rsidRPr="0072474C">
        <w:rPr>
          <w:rFonts w:ascii="Times New Roman" w:hAnsi="Times New Roman" w:cs="Times New Roman"/>
          <w:sz w:val="24"/>
          <w:szCs w:val="24"/>
        </w:rPr>
        <w:t xml:space="preserve"> high agreement of respondents of </w:t>
      </w:r>
      <w:r w:rsidRPr="0072474C">
        <w:rPr>
          <w:rFonts w:ascii="Times New Roman" w:hAnsi="Times New Roman" w:cs="Times New Roman"/>
          <w:color w:val="000000" w:themeColor="text1"/>
          <w:sz w:val="24"/>
          <w:szCs w:val="24"/>
        </w:rPr>
        <w:t xml:space="preserve">the effects of health and safety hazards on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productivity on construction projects. A majority agreed that H&amp; S hazards create job stress that affects productivity, </w:t>
      </w:r>
      <w:r w:rsidRPr="0072474C">
        <w:rPr>
          <w:rFonts w:ascii="Times New Roman" w:hAnsi="Times New Roman" w:cs="Times New Roman"/>
          <w:sz w:val="24"/>
          <w:szCs w:val="24"/>
        </w:rPr>
        <w:t xml:space="preserve">health and safety hazards slow the pace of work and reduce productivity, health and safety hazards causes injuries/accidents which affects workers’ productivity, </w:t>
      </w:r>
      <w:r w:rsidRPr="0072474C">
        <w:rPr>
          <w:rFonts w:ascii="Times New Roman" w:hAnsi="Times New Roman" w:cs="Times New Roman"/>
          <w:color w:val="000000" w:themeColor="text1"/>
          <w:sz w:val="24"/>
          <w:szCs w:val="24"/>
        </w:rPr>
        <w:t>hazards may lead to damage of materials and machinery, leading to loss of time &amp; productivity and the a</w:t>
      </w:r>
      <w:r w:rsidRPr="0072474C">
        <w:rPr>
          <w:rFonts w:ascii="Times New Roman" w:hAnsi="Times New Roman" w:cs="Times New Roman"/>
          <w:sz w:val="24"/>
          <w:szCs w:val="24"/>
        </w:rPr>
        <w:t>bsence of health and safety hazards create a good working environment which boost</w:t>
      </w:r>
      <w:r w:rsidR="0094639B" w:rsidRPr="0072474C">
        <w:rPr>
          <w:rFonts w:ascii="Times New Roman" w:hAnsi="Times New Roman" w:cs="Times New Roman"/>
          <w:sz w:val="24"/>
          <w:szCs w:val="24"/>
        </w:rPr>
        <w:t>s</w:t>
      </w:r>
      <w:r w:rsidRPr="0072474C">
        <w:rPr>
          <w:rFonts w:ascii="Times New Roman" w:hAnsi="Times New Roman" w:cs="Times New Roman"/>
          <w:sz w:val="24"/>
          <w:szCs w:val="24"/>
        </w:rPr>
        <w:t xml:space="preserve"> workers’ productivity.</w:t>
      </w:r>
    </w:p>
    <w:p w:rsidR="009A2E95" w:rsidRPr="0072474C" w:rsidRDefault="00C00454" w:rsidP="0090358D">
      <w:pPr>
        <w:pStyle w:val="Heading2"/>
      </w:pPr>
      <w:bookmarkStart w:id="131" w:name="_Toc333331849"/>
      <w:r w:rsidRPr="0072474C">
        <w:t>5.2 CONCLUSION</w:t>
      </w:r>
      <w:bookmarkEnd w:id="131"/>
    </w:p>
    <w:p w:rsidR="00BC7A9B" w:rsidRPr="0072474C" w:rsidRDefault="00BC7A9B" w:rsidP="00BC7A9B">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The aim of this study was to </w:t>
      </w:r>
      <w:r w:rsidRPr="0072474C">
        <w:rPr>
          <w:rFonts w:ascii="Times New Roman" w:hAnsi="Times New Roman" w:cs="Times New Roman"/>
          <w:iCs/>
          <w:color w:val="000000" w:themeColor="text1"/>
          <w:sz w:val="24"/>
          <w:szCs w:val="24"/>
        </w:rPr>
        <w:t xml:space="preserve">examine the effects of health and safety hazards on </w:t>
      </w:r>
      <w:proofErr w:type="spellStart"/>
      <w:r w:rsidR="00B93AD0">
        <w:rPr>
          <w:rFonts w:ascii="Times New Roman" w:hAnsi="Times New Roman" w:cs="Times New Roman"/>
          <w:iCs/>
          <w:color w:val="000000" w:themeColor="text1"/>
          <w:sz w:val="24"/>
          <w:szCs w:val="24"/>
        </w:rPr>
        <w:t>Labour</w:t>
      </w:r>
      <w:proofErr w:type="spellEnd"/>
      <w:r w:rsidRPr="0072474C">
        <w:rPr>
          <w:rFonts w:ascii="Times New Roman" w:hAnsi="Times New Roman" w:cs="Times New Roman"/>
          <w:iCs/>
          <w:color w:val="000000" w:themeColor="text1"/>
          <w:sz w:val="24"/>
          <w:szCs w:val="24"/>
        </w:rPr>
        <w:t xml:space="preserve"> productivity in construction projects</w:t>
      </w:r>
      <w:r w:rsidRPr="0072474C">
        <w:rPr>
          <w:rFonts w:ascii="Times New Roman" w:hAnsi="Times New Roman" w:cs="Times New Roman"/>
          <w:sz w:val="24"/>
          <w:szCs w:val="24"/>
        </w:rPr>
        <w:t xml:space="preserve">. The study found that the major source of </w:t>
      </w:r>
      <w:r w:rsidRPr="0072474C">
        <w:rPr>
          <w:rFonts w:ascii="Times New Roman" w:hAnsi="Times New Roman" w:cs="Times New Roman"/>
          <w:color w:val="000000" w:themeColor="text1"/>
          <w:sz w:val="24"/>
          <w:szCs w:val="24"/>
        </w:rPr>
        <w:t xml:space="preserve">health and safety hazards on construction projects in the Ghanaian construction industry are </w:t>
      </w:r>
      <w:r w:rsidRPr="0072474C">
        <w:rPr>
          <w:rFonts w:ascii="Times New Roman" w:hAnsi="Times New Roman" w:cs="Times New Roman"/>
          <w:sz w:val="24"/>
          <w:szCs w:val="24"/>
        </w:rPr>
        <w:t>hazards due to falling objects, vibration, dust particles, heat</w:t>
      </w:r>
      <w:r w:rsidR="0094639B" w:rsidRPr="0072474C">
        <w:rPr>
          <w:rFonts w:ascii="Times New Roman" w:hAnsi="Times New Roman" w:cs="Times New Roman"/>
          <w:sz w:val="24"/>
          <w:szCs w:val="24"/>
        </w:rPr>
        <w:t>,</w:t>
      </w:r>
      <w:r w:rsidRPr="0072474C">
        <w:rPr>
          <w:rFonts w:ascii="Times New Roman" w:hAnsi="Times New Roman" w:cs="Times New Roman"/>
          <w:sz w:val="24"/>
          <w:szCs w:val="24"/>
        </w:rPr>
        <w:t xml:space="preserve"> and high temperature, noise, machines injury, accident through fall, </w:t>
      </w:r>
      <w:r w:rsidRPr="0072474C">
        <w:rPr>
          <w:rFonts w:ascii="Times New Roman" w:hAnsi="Times New Roman" w:cs="Times New Roman"/>
          <w:color w:val="000000" w:themeColor="text1"/>
          <w:sz w:val="24"/>
          <w:szCs w:val="24"/>
        </w:rPr>
        <w:t xml:space="preserve">chemical hazards, </w:t>
      </w:r>
      <w:r w:rsidRPr="0072474C">
        <w:rPr>
          <w:rFonts w:ascii="Times New Roman" w:hAnsi="Times New Roman" w:cs="Times New Roman"/>
          <w:sz w:val="24"/>
          <w:szCs w:val="24"/>
        </w:rPr>
        <w:t>open pits/excavations and lubricant burn</w:t>
      </w:r>
      <w:r w:rsidR="0094639B" w:rsidRPr="0072474C">
        <w:rPr>
          <w:rFonts w:ascii="Times New Roman" w:hAnsi="Times New Roman" w:cs="Times New Roman"/>
          <w:sz w:val="24"/>
          <w:szCs w:val="24"/>
        </w:rPr>
        <w:t>t</w:t>
      </w:r>
      <w:r w:rsidRPr="0072474C">
        <w:rPr>
          <w:rFonts w:ascii="Times New Roman" w:hAnsi="Times New Roman" w:cs="Times New Roman"/>
          <w:sz w:val="24"/>
          <w:szCs w:val="24"/>
        </w:rPr>
        <w:t xml:space="preserve"> smell. The study found poor attitude to health and safety among construction workers, a majority of them </w:t>
      </w:r>
      <w:r w:rsidRPr="0072474C">
        <w:rPr>
          <w:rFonts w:ascii="Times New Roman" w:hAnsi="Times New Roman" w:cs="Times New Roman"/>
          <w:sz w:val="24"/>
          <w:szCs w:val="24"/>
        </w:rPr>
        <w:lastRenderedPageBreak/>
        <w:t xml:space="preserve">fail to put on PPE despite being provided, attention of health and safety management in actual practice is not sufficient, most construction companies fail to provide PPE for their workers and there is inadequate training of construction workers on health and safety hazard. The study also produced evidence that </w:t>
      </w:r>
      <w:r w:rsidRPr="0072474C">
        <w:rPr>
          <w:rFonts w:ascii="Times New Roman" w:hAnsi="Times New Roman" w:cs="Times New Roman"/>
          <w:color w:val="000000" w:themeColor="text1"/>
          <w:sz w:val="24"/>
          <w:szCs w:val="24"/>
        </w:rPr>
        <w:t>health and safety hazards ha</w:t>
      </w:r>
      <w:r w:rsidR="0094639B" w:rsidRPr="0072474C">
        <w:rPr>
          <w:rFonts w:ascii="Times New Roman" w:hAnsi="Times New Roman" w:cs="Times New Roman"/>
          <w:color w:val="000000" w:themeColor="text1"/>
          <w:sz w:val="24"/>
          <w:szCs w:val="24"/>
        </w:rPr>
        <w:t>ve</w:t>
      </w:r>
      <w:r w:rsidRPr="0072474C">
        <w:rPr>
          <w:rFonts w:ascii="Times New Roman" w:hAnsi="Times New Roman" w:cs="Times New Roman"/>
          <w:color w:val="000000" w:themeColor="text1"/>
          <w:sz w:val="24"/>
          <w:szCs w:val="24"/>
        </w:rPr>
        <w:t xml:space="preserve"> effect on </w:t>
      </w:r>
      <w:proofErr w:type="spellStart"/>
      <w:r w:rsidR="00B93AD0">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productivity on construction projects. </w:t>
      </w:r>
      <w:r w:rsidRPr="0072474C">
        <w:rPr>
          <w:rFonts w:ascii="Times New Roman" w:hAnsi="Times New Roman" w:cs="Times New Roman"/>
          <w:sz w:val="24"/>
          <w:szCs w:val="24"/>
        </w:rPr>
        <w:t xml:space="preserve">It is therefore important that management of construction firms should not only provide adequate protective clothing, </w:t>
      </w:r>
      <w:r w:rsidR="0094639B" w:rsidRPr="0072474C">
        <w:rPr>
          <w:rFonts w:ascii="Times New Roman" w:hAnsi="Times New Roman" w:cs="Times New Roman"/>
          <w:sz w:val="24"/>
          <w:szCs w:val="24"/>
        </w:rPr>
        <w:t>but they should also</w:t>
      </w:r>
      <w:r w:rsidRPr="0072474C">
        <w:rPr>
          <w:rFonts w:ascii="Times New Roman" w:hAnsi="Times New Roman" w:cs="Times New Roman"/>
          <w:sz w:val="24"/>
          <w:szCs w:val="24"/>
        </w:rPr>
        <w:t xml:space="preserve"> put in place a monitoring team tasked to go round to check whether the staff really do put on their protective clothing and materials given.</w:t>
      </w:r>
    </w:p>
    <w:p w:rsidR="00276B05" w:rsidRPr="0072474C" w:rsidRDefault="00C00454" w:rsidP="0090358D">
      <w:pPr>
        <w:pStyle w:val="Heading2"/>
        <w:rPr>
          <w:rFonts w:eastAsia="Times New Roman"/>
        </w:rPr>
      </w:pPr>
      <w:bookmarkStart w:id="132" w:name="_Toc333331850"/>
      <w:r w:rsidRPr="0072474C">
        <w:rPr>
          <w:rFonts w:eastAsia="Times New Roman"/>
        </w:rPr>
        <w:t>5.3 RECOMMENDATION</w:t>
      </w:r>
      <w:bookmarkEnd w:id="132"/>
    </w:p>
    <w:p w:rsidR="00276B05" w:rsidRPr="0072474C" w:rsidRDefault="00276B05" w:rsidP="00A42FAF">
      <w:pPr>
        <w:spacing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Based on the findings of the study, the following recommendations are made for </w:t>
      </w:r>
      <w:r w:rsidR="0094639B" w:rsidRPr="0072474C">
        <w:rPr>
          <w:rFonts w:ascii="Times New Roman" w:hAnsi="Times New Roman" w:cs="Times New Roman"/>
          <w:sz w:val="24"/>
          <w:szCs w:val="24"/>
        </w:rPr>
        <w:t xml:space="preserve">a </w:t>
      </w:r>
      <w:r w:rsidRPr="0072474C">
        <w:rPr>
          <w:rFonts w:ascii="Times New Roman" w:hAnsi="Times New Roman" w:cs="Times New Roman"/>
          <w:sz w:val="24"/>
          <w:szCs w:val="24"/>
        </w:rPr>
        <w:t>consideration by the appropriate authorities:</w:t>
      </w:r>
    </w:p>
    <w:p w:rsidR="009A2E95" w:rsidRPr="0072474C" w:rsidRDefault="00276B05" w:rsidP="00A42FAF">
      <w:pPr>
        <w:pStyle w:val="ListParagraph"/>
        <w:numPr>
          <w:ilvl w:val="0"/>
          <w:numId w:val="17"/>
        </w:numPr>
        <w:spacing w:line="480" w:lineRule="auto"/>
        <w:jc w:val="both"/>
        <w:rPr>
          <w:rFonts w:ascii="Times New Roman" w:hAnsi="Times New Roman" w:cs="Times New Roman"/>
          <w:b/>
          <w:sz w:val="24"/>
          <w:szCs w:val="24"/>
        </w:rPr>
      </w:pPr>
      <w:r w:rsidRPr="0072474C">
        <w:rPr>
          <w:rFonts w:ascii="Times New Roman" w:hAnsi="Times New Roman" w:cs="Times New Roman"/>
          <w:sz w:val="24"/>
          <w:szCs w:val="24"/>
        </w:rPr>
        <w:t xml:space="preserve">The appropriate state agencies must take steps to ensure that all construction companies in Ghana have in place a well-composed health and safety management team which is made up of professionally trained health and safety experts. This can be accomplished by assigning to a specific state agency the duty of regularly and frequently touring the project sites to monitor health and safety practices on construction sites. This is very important if effective health and safety practices </w:t>
      </w:r>
      <w:r w:rsidR="0094639B" w:rsidRPr="0072474C">
        <w:rPr>
          <w:rFonts w:ascii="Times New Roman" w:hAnsi="Times New Roman" w:cs="Times New Roman"/>
          <w:sz w:val="24"/>
          <w:szCs w:val="24"/>
        </w:rPr>
        <w:t>are</w:t>
      </w:r>
      <w:r w:rsidRPr="0072474C">
        <w:rPr>
          <w:rFonts w:ascii="Times New Roman" w:hAnsi="Times New Roman" w:cs="Times New Roman"/>
          <w:sz w:val="24"/>
          <w:szCs w:val="24"/>
        </w:rPr>
        <w:t xml:space="preserve"> to be ensured in the various construction sites. </w:t>
      </w:r>
      <w:r w:rsidR="00A42FAF" w:rsidRPr="0072474C">
        <w:rPr>
          <w:rFonts w:ascii="Times New Roman" w:hAnsi="Times New Roman" w:cs="Times New Roman"/>
          <w:sz w:val="24"/>
          <w:szCs w:val="24"/>
        </w:rPr>
        <w:t xml:space="preserve">This could be done through a </w:t>
      </w:r>
      <w:proofErr w:type="spellStart"/>
      <w:r w:rsidR="00A42FAF" w:rsidRPr="0072474C">
        <w:rPr>
          <w:rFonts w:ascii="Times New Roman" w:hAnsi="Times New Roman" w:cs="Times New Roman"/>
          <w:sz w:val="24"/>
          <w:szCs w:val="24"/>
        </w:rPr>
        <w:t>col</w:t>
      </w:r>
      <w:r w:rsidR="00B93AD0">
        <w:rPr>
          <w:rFonts w:ascii="Times New Roman" w:hAnsi="Times New Roman" w:cs="Times New Roman"/>
          <w:sz w:val="24"/>
          <w:szCs w:val="24"/>
        </w:rPr>
        <w:t>Labour</w:t>
      </w:r>
      <w:r w:rsidR="00A42FAF" w:rsidRPr="0072474C">
        <w:rPr>
          <w:rFonts w:ascii="Times New Roman" w:hAnsi="Times New Roman" w:cs="Times New Roman"/>
          <w:sz w:val="24"/>
          <w:szCs w:val="24"/>
        </w:rPr>
        <w:t>ative</w:t>
      </w:r>
      <w:proofErr w:type="spellEnd"/>
      <w:r w:rsidR="00A42FAF" w:rsidRPr="0072474C">
        <w:rPr>
          <w:rFonts w:ascii="Times New Roman" w:hAnsi="Times New Roman" w:cs="Times New Roman"/>
          <w:sz w:val="24"/>
          <w:szCs w:val="24"/>
        </w:rPr>
        <w:t xml:space="preserve"> effort between safety officers in the </w:t>
      </w:r>
      <w:proofErr w:type="spellStart"/>
      <w:r w:rsidR="00A42FAF" w:rsidRPr="0072474C">
        <w:rPr>
          <w:rFonts w:ascii="Times New Roman" w:hAnsi="Times New Roman" w:cs="Times New Roman"/>
          <w:sz w:val="24"/>
          <w:szCs w:val="24"/>
        </w:rPr>
        <w:t>Labour</w:t>
      </w:r>
      <w:proofErr w:type="spellEnd"/>
      <w:r w:rsidR="00A42FAF" w:rsidRPr="0072474C">
        <w:rPr>
          <w:rFonts w:ascii="Times New Roman" w:hAnsi="Times New Roman" w:cs="Times New Roman"/>
          <w:sz w:val="24"/>
          <w:szCs w:val="24"/>
        </w:rPr>
        <w:t xml:space="preserve"> Office and the various professional bodies.</w:t>
      </w:r>
    </w:p>
    <w:p w:rsidR="00276B05" w:rsidRPr="0072474C" w:rsidRDefault="00A42FAF" w:rsidP="00A42FAF">
      <w:pPr>
        <w:pStyle w:val="ListParagraph"/>
        <w:numPr>
          <w:ilvl w:val="0"/>
          <w:numId w:val="17"/>
        </w:numPr>
        <w:spacing w:line="480" w:lineRule="auto"/>
        <w:jc w:val="both"/>
        <w:rPr>
          <w:rFonts w:ascii="Times New Roman" w:hAnsi="Times New Roman" w:cs="Times New Roman"/>
          <w:b/>
          <w:sz w:val="24"/>
          <w:szCs w:val="24"/>
        </w:rPr>
      </w:pPr>
      <w:r w:rsidRPr="0072474C">
        <w:rPr>
          <w:rFonts w:ascii="Times New Roman" w:hAnsi="Times New Roman" w:cs="Times New Roman"/>
          <w:sz w:val="24"/>
          <w:szCs w:val="24"/>
        </w:rPr>
        <w:t xml:space="preserve">It is recommended that contractors of the various construction companies set up a human resource and safety department to enforce safety education campaigns and </w:t>
      </w:r>
      <w:r w:rsidRPr="0072474C">
        <w:rPr>
          <w:rFonts w:ascii="Times New Roman" w:hAnsi="Times New Roman" w:cs="Times New Roman"/>
          <w:sz w:val="24"/>
          <w:szCs w:val="24"/>
        </w:rPr>
        <w:lastRenderedPageBreak/>
        <w:t>capacity building programs for both management and casual staff. Since the training involves casual workers, the educational and training programs will have to include the use of films or slides show. This will help the understanding of casual workers on matters relating to health and health and safety issues.</w:t>
      </w:r>
    </w:p>
    <w:p w:rsidR="00A42FAF" w:rsidRPr="0072474C" w:rsidRDefault="00A42FAF" w:rsidP="00A42FAF">
      <w:pPr>
        <w:pStyle w:val="ListParagraph"/>
        <w:numPr>
          <w:ilvl w:val="0"/>
          <w:numId w:val="17"/>
        </w:numPr>
        <w:spacing w:line="480" w:lineRule="auto"/>
        <w:jc w:val="both"/>
        <w:rPr>
          <w:rFonts w:ascii="Times New Roman" w:hAnsi="Times New Roman" w:cs="Times New Roman"/>
          <w:b/>
          <w:sz w:val="24"/>
          <w:szCs w:val="24"/>
        </w:rPr>
      </w:pPr>
      <w:r w:rsidRPr="0072474C">
        <w:rPr>
          <w:rFonts w:ascii="Times New Roman" w:hAnsi="Times New Roman" w:cs="Times New Roman"/>
          <w:sz w:val="24"/>
          <w:szCs w:val="24"/>
        </w:rPr>
        <w:t>Management of construction companies should constantly and regularly display warning notices on defective and faulty equipment and machines and or other potential hazard and dangerous places to make employees aware of any potential danger.</w:t>
      </w:r>
    </w:p>
    <w:p w:rsidR="00A42FAF" w:rsidRPr="0072474C" w:rsidRDefault="00A42FAF" w:rsidP="00A42FAF">
      <w:pPr>
        <w:pStyle w:val="ListParagraph"/>
        <w:numPr>
          <w:ilvl w:val="0"/>
          <w:numId w:val="17"/>
        </w:numPr>
        <w:spacing w:line="480" w:lineRule="auto"/>
        <w:jc w:val="both"/>
        <w:rPr>
          <w:rFonts w:ascii="Times New Roman" w:hAnsi="Times New Roman" w:cs="Times New Roman"/>
          <w:b/>
          <w:sz w:val="24"/>
          <w:szCs w:val="24"/>
        </w:rPr>
      </w:pPr>
      <w:r w:rsidRPr="0072474C">
        <w:rPr>
          <w:rFonts w:ascii="Times New Roman" w:hAnsi="Times New Roman" w:cs="Times New Roman"/>
          <w:sz w:val="24"/>
          <w:szCs w:val="24"/>
        </w:rPr>
        <w:t xml:space="preserve">Finally, the government and other regulatory institutions should also establishment monitoring teams that will periodically go round to check whether construction companies are complying with health and safety practices as stipulated in the </w:t>
      </w:r>
      <w:proofErr w:type="spellStart"/>
      <w:r w:rsidRPr="0072474C">
        <w:rPr>
          <w:rFonts w:ascii="Times New Roman" w:hAnsi="Times New Roman" w:cs="Times New Roman"/>
          <w:sz w:val="24"/>
          <w:szCs w:val="24"/>
        </w:rPr>
        <w:t>Labour</w:t>
      </w:r>
      <w:proofErr w:type="spellEnd"/>
      <w:r w:rsidRPr="0072474C">
        <w:rPr>
          <w:rFonts w:ascii="Times New Roman" w:hAnsi="Times New Roman" w:cs="Times New Roman"/>
          <w:sz w:val="24"/>
          <w:szCs w:val="24"/>
        </w:rPr>
        <w:t xml:space="preserve"> Act 651.</w:t>
      </w:r>
    </w:p>
    <w:p w:rsidR="008E256D" w:rsidRPr="0072474C" w:rsidRDefault="00C00454" w:rsidP="008E256D">
      <w:pPr>
        <w:pStyle w:val="Heading2"/>
        <w:rPr>
          <w:rFonts w:cs="Times New Roman"/>
          <w:b w:val="0"/>
          <w:szCs w:val="24"/>
        </w:rPr>
      </w:pPr>
      <w:bookmarkStart w:id="133" w:name="_Toc5813018"/>
      <w:bookmarkStart w:id="134" w:name="_Toc333331851"/>
      <w:r w:rsidRPr="0072474C">
        <w:rPr>
          <w:rFonts w:cs="Times New Roman"/>
          <w:color w:val="auto"/>
          <w:szCs w:val="24"/>
        </w:rPr>
        <w:t>5.4 SUGGESTIONS FOR FUTURE RESEARCH</w:t>
      </w:r>
      <w:bookmarkEnd w:id="133"/>
      <w:bookmarkEnd w:id="134"/>
    </w:p>
    <w:p w:rsidR="008E256D" w:rsidRPr="0072474C" w:rsidRDefault="008E256D" w:rsidP="008E256D">
      <w:pPr>
        <w:spacing w:line="480" w:lineRule="auto"/>
        <w:jc w:val="both"/>
        <w:rPr>
          <w:rFonts w:ascii="Times New Roman" w:hAnsi="Times New Roman" w:cs="Times New Roman"/>
          <w:sz w:val="24"/>
          <w:szCs w:val="24"/>
        </w:rPr>
      </w:pPr>
      <w:bookmarkStart w:id="135" w:name="_Toc5813019"/>
      <w:r w:rsidRPr="0072474C">
        <w:rPr>
          <w:rFonts w:ascii="Times New Roman" w:hAnsi="Times New Roman" w:cs="Times New Roman"/>
          <w:sz w:val="24"/>
          <w:szCs w:val="24"/>
        </w:rPr>
        <w:t xml:space="preserve">The study </w:t>
      </w:r>
      <w:r w:rsidRPr="0072474C">
        <w:rPr>
          <w:rFonts w:ascii="Times New Roman" w:hAnsi="Times New Roman" w:cs="Times New Roman"/>
          <w:iCs/>
          <w:color w:val="000000" w:themeColor="text1"/>
          <w:sz w:val="24"/>
          <w:szCs w:val="24"/>
        </w:rPr>
        <w:t>examine</w:t>
      </w:r>
      <w:r w:rsidR="0094639B" w:rsidRPr="0072474C">
        <w:rPr>
          <w:rFonts w:ascii="Times New Roman" w:hAnsi="Times New Roman" w:cs="Times New Roman"/>
          <w:iCs/>
          <w:color w:val="000000" w:themeColor="text1"/>
          <w:sz w:val="24"/>
          <w:szCs w:val="24"/>
        </w:rPr>
        <w:t>s</w:t>
      </w:r>
      <w:r w:rsidRPr="0072474C">
        <w:rPr>
          <w:rFonts w:ascii="Times New Roman" w:hAnsi="Times New Roman" w:cs="Times New Roman"/>
          <w:iCs/>
          <w:color w:val="000000" w:themeColor="text1"/>
          <w:sz w:val="24"/>
          <w:szCs w:val="24"/>
        </w:rPr>
        <w:t xml:space="preserve"> the effects of health and safety hazards on </w:t>
      </w:r>
      <w:proofErr w:type="spellStart"/>
      <w:r w:rsidR="00B93AD0">
        <w:rPr>
          <w:rFonts w:ascii="Times New Roman" w:hAnsi="Times New Roman" w:cs="Times New Roman"/>
          <w:iCs/>
          <w:color w:val="000000" w:themeColor="text1"/>
          <w:sz w:val="24"/>
          <w:szCs w:val="24"/>
        </w:rPr>
        <w:t>Labour</w:t>
      </w:r>
      <w:proofErr w:type="spellEnd"/>
      <w:r w:rsidRPr="0072474C">
        <w:rPr>
          <w:rFonts w:ascii="Times New Roman" w:hAnsi="Times New Roman" w:cs="Times New Roman"/>
          <w:iCs/>
          <w:color w:val="000000" w:themeColor="text1"/>
          <w:sz w:val="24"/>
          <w:szCs w:val="24"/>
        </w:rPr>
        <w:t xml:space="preserve"> productivity in construction projects</w:t>
      </w:r>
      <w:r w:rsidRPr="0072474C">
        <w:rPr>
          <w:rFonts w:ascii="Times New Roman" w:hAnsi="Times New Roman" w:cs="Times New Roman"/>
          <w:sz w:val="24"/>
          <w:szCs w:val="24"/>
        </w:rPr>
        <w:t xml:space="preserve">. However, the limitations of this study require that the study is conducted within a different and broader context for further understanding. The following areas have been identified for further investigation: </w:t>
      </w:r>
    </w:p>
    <w:bookmarkEnd w:id="135"/>
    <w:p w:rsidR="008E256D" w:rsidRPr="0072474C" w:rsidRDefault="008E256D" w:rsidP="008E256D">
      <w:pPr>
        <w:autoSpaceDE w:val="0"/>
        <w:autoSpaceDN w:val="0"/>
        <w:adjustRightInd w:val="0"/>
        <w:spacing w:after="0" w:line="480" w:lineRule="auto"/>
        <w:contextualSpacing/>
        <w:jc w:val="both"/>
        <w:rPr>
          <w:rFonts w:ascii="Times New Roman" w:hAnsi="Times New Roman" w:cs="Times New Roman"/>
          <w:sz w:val="24"/>
          <w:szCs w:val="24"/>
        </w:rPr>
      </w:pPr>
      <w:r w:rsidRPr="0072474C">
        <w:rPr>
          <w:rFonts w:ascii="Times New Roman" w:hAnsi="Times New Roman" w:cs="Times New Roman"/>
          <w:sz w:val="24"/>
          <w:szCs w:val="24"/>
        </w:rPr>
        <w:t xml:space="preserve">This research focused on the sources of </w:t>
      </w:r>
      <w:r w:rsidRPr="0072474C">
        <w:rPr>
          <w:rFonts w:ascii="Times New Roman" w:hAnsi="Times New Roman" w:cs="Times New Roman"/>
          <w:color w:val="000000" w:themeColor="text1"/>
          <w:sz w:val="24"/>
          <w:szCs w:val="24"/>
        </w:rPr>
        <w:t xml:space="preserve">health and safety hazards </w:t>
      </w:r>
      <w:r w:rsidR="0094639B" w:rsidRPr="0072474C">
        <w:rPr>
          <w:rFonts w:ascii="Times New Roman" w:hAnsi="Times New Roman" w:cs="Times New Roman"/>
          <w:color w:val="000000" w:themeColor="text1"/>
          <w:sz w:val="24"/>
          <w:szCs w:val="24"/>
        </w:rPr>
        <w:t>i</w:t>
      </w:r>
      <w:r w:rsidRPr="0072474C">
        <w:rPr>
          <w:rFonts w:ascii="Times New Roman" w:hAnsi="Times New Roman" w:cs="Times New Roman"/>
          <w:color w:val="000000" w:themeColor="text1"/>
          <w:sz w:val="24"/>
          <w:szCs w:val="24"/>
        </w:rPr>
        <w:t xml:space="preserve">n </w:t>
      </w:r>
      <w:r w:rsidR="0094639B" w:rsidRPr="0072474C">
        <w:rPr>
          <w:rFonts w:ascii="Times New Roman" w:hAnsi="Times New Roman" w:cs="Times New Roman"/>
          <w:color w:val="000000" w:themeColor="text1"/>
          <w:sz w:val="24"/>
          <w:szCs w:val="24"/>
        </w:rPr>
        <w:t xml:space="preserve">the </w:t>
      </w:r>
      <w:r w:rsidRPr="0072474C">
        <w:rPr>
          <w:rFonts w:ascii="Times New Roman" w:hAnsi="Times New Roman" w:cs="Times New Roman"/>
          <w:color w:val="000000" w:themeColor="text1"/>
          <w:sz w:val="24"/>
          <w:szCs w:val="24"/>
        </w:rPr>
        <w:t>working environment of construction projects</w:t>
      </w:r>
      <w:r w:rsidRPr="0072474C">
        <w:rPr>
          <w:rFonts w:ascii="Times New Roman" w:hAnsi="Times New Roman" w:cs="Times New Roman"/>
          <w:sz w:val="24"/>
          <w:szCs w:val="24"/>
        </w:rPr>
        <w:t>. Other major areas such as occupational health and safety practices on employee job performance must be considered as a research topic for study.</w:t>
      </w:r>
    </w:p>
    <w:p w:rsidR="008E256D" w:rsidRPr="0072474C" w:rsidRDefault="008E256D" w:rsidP="0090358D">
      <w:pPr>
        <w:spacing w:before="240" w:line="480" w:lineRule="auto"/>
        <w:jc w:val="both"/>
        <w:rPr>
          <w:rFonts w:ascii="Times New Roman" w:hAnsi="Times New Roman" w:cs="Times New Roman"/>
          <w:sz w:val="24"/>
          <w:szCs w:val="24"/>
        </w:rPr>
      </w:pPr>
      <w:r w:rsidRPr="0072474C">
        <w:rPr>
          <w:rFonts w:ascii="Times New Roman" w:hAnsi="Times New Roman" w:cs="Times New Roman"/>
          <w:sz w:val="24"/>
          <w:szCs w:val="24"/>
        </w:rPr>
        <w:t xml:space="preserve">The research was also limited to greater Accra; therefore the researcher suggests that further studies should focus on including more companies outside Accra and also from different </w:t>
      </w:r>
      <w:r w:rsidRPr="0072474C">
        <w:rPr>
          <w:rFonts w:ascii="Times New Roman" w:hAnsi="Times New Roman" w:cs="Times New Roman"/>
          <w:sz w:val="24"/>
          <w:szCs w:val="24"/>
        </w:rPr>
        <w:lastRenderedPageBreak/>
        <w:t xml:space="preserve">regions to throw more light on </w:t>
      </w:r>
      <w:r w:rsidRPr="0072474C">
        <w:rPr>
          <w:rFonts w:ascii="Times New Roman" w:hAnsi="Times New Roman" w:cs="Times New Roman"/>
          <w:iCs/>
          <w:color w:val="000000" w:themeColor="text1"/>
          <w:sz w:val="24"/>
          <w:szCs w:val="24"/>
        </w:rPr>
        <w:t xml:space="preserve">effects of health and safety hazards on </w:t>
      </w:r>
      <w:proofErr w:type="spellStart"/>
      <w:r w:rsidR="00B93AD0">
        <w:rPr>
          <w:rFonts w:ascii="Times New Roman" w:hAnsi="Times New Roman" w:cs="Times New Roman"/>
          <w:iCs/>
          <w:color w:val="000000" w:themeColor="text1"/>
          <w:sz w:val="24"/>
          <w:szCs w:val="24"/>
        </w:rPr>
        <w:t>Labour</w:t>
      </w:r>
      <w:proofErr w:type="spellEnd"/>
      <w:r w:rsidRPr="0072474C">
        <w:rPr>
          <w:rFonts w:ascii="Times New Roman" w:hAnsi="Times New Roman" w:cs="Times New Roman"/>
          <w:iCs/>
          <w:color w:val="000000" w:themeColor="text1"/>
          <w:sz w:val="24"/>
          <w:szCs w:val="24"/>
        </w:rPr>
        <w:t xml:space="preserve"> productivity in construction projects</w:t>
      </w:r>
      <w:r w:rsidRPr="0072474C">
        <w:rPr>
          <w:rFonts w:ascii="Times New Roman" w:hAnsi="Times New Roman" w:cs="Times New Roman"/>
          <w:sz w:val="24"/>
          <w:szCs w:val="24"/>
        </w:rPr>
        <w:t>.</w:t>
      </w:r>
    </w:p>
    <w:p w:rsidR="00A76F05" w:rsidRPr="0072474C" w:rsidRDefault="00A76F05" w:rsidP="008E256D">
      <w:pPr>
        <w:spacing w:line="480" w:lineRule="auto"/>
        <w:jc w:val="both"/>
        <w:rPr>
          <w:rFonts w:ascii="Times New Roman" w:hAnsi="Times New Roman" w:cs="Times New Roman"/>
          <w:sz w:val="24"/>
          <w:szCs w:val="24"/>
        </w:rPr>
      </w:pPr>
    </w:p>
    <w:p w:rsidR="00A76F05" w:rsidRPr="0072474C" w:rsidRDefault="00A76F05" w:rsidP="008E256D">
      <w:pPr>
        <w:spacing w:line="480" w:lineRule="auto"/>
        <w:jc w:val="both"/>
        <w:rPr>
          <w:rFonts w:ascii="Times New Roman" w:hAnsi="Times New Roman" w:cs="Times New Roman"/>
          <w:sz w:val="24"/>
          <w:szCs w:val="24"/>
        </w:rPr>
      </w:pPr>
    </w:p>
    <w:p w:rsidR="00A76F05" w:rsidRPr="0072474C" w:rsidRDefault="00A76F05" w:rsidP="008E256D">
      <w:pPr>
        <w:spacing w:line="480" w:lineRule="auto"/>
        <w:jc w:val="both"/>
        <w:rPr>
          <w:rFonts w:ascii="Times New Roman" w:hAnsi="Times New Roman" w:cs="Times New Roman"/>
          <w:sz w:val="24"/>
          <w:szCs w:val="24"/>
        </w:rPr>
      </w:pPr>
    </w:p>
    <w:p w:rsidR="00A76F05" w:rsidRPr="0072474C" w:rsidRDefault="00A76F05" w:rsidP="008E256D">
      <w:pPr>
        <w:spacing w:line="480" w:lineRule="auto"/>
        <w:jc w:val="both"/>
        <w:rPr>
          <w:rFonts w:ascii="Times New Roman" w:hAnsi="Times New Roman" w:cs="Times New Roman"/>
          <w:sz w:val="24"/>
          <w:szCs w:val="24"/>
        </w:rPr>
      </w:pPr>
    </w:p>
    <w:p w:rsidR="0090358D" w:rsidRDefault="0090358D">
      <w:pPr>
        <w:rPr>
          <w:rFonts w:ascii="Times New Roman" w:eastAsiaTheme="majorEastAsia" w:hAnsi="Times New Roman" w:cstheme="majorBidi"/>
          <w:b/>
          <w:color w:val="000000" w:themeColor="text1"/>
          <w:sz w:val="24"/>
          <w:szCs w:val="32"/>
        </w:rPr>
      </w:pPr>
      <w:r>
        <w:br w:type="page"/>
      </w:r>
    </w:p>
    <w:p w:rsidR="00773789" w:rsidRPr="0072474C" w:rsidRDefault="00C00454" w:rsidP="0090358D">
      <w:pPr>
        <w:pStyle w:val="Heading1"/>
      </w:pPr>
      <w:bookmarkStart w:id="136" w:name="_Toc333331852"/>
      <w:r w:rsidRPr="0072474C">
        <w:lastRenderedPageBreak/>
        <w:t>REFERENCES</w:t>
      </w:r>
      <w:bookmarkEnd w:id="136"/>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0E0BDD">
        <w:rPr>
          <w:rFonts w:ascii="Times New Roman" w:hAnsi="Times New Roman" w:cs="Times New Roman"/>
          <w:color w:val="222222"/>
          <w:sz w:val="24"/>
          <w:szCs w:val="24"/>
          <w:shd w:val="clear" w:color="auto" w:fill="FFFFFF"/>
        </w:rPr>
        <w:t>Ahadzie</w:t>
      </w:r>
      <w:proofErr w:type="spellEnd"/>
      <w:r w:rsidRPr="000E0BDD">
        <w:rPr>
          <w:rFonts w:ascii="Times New Roman" w:hAnsi="Times New Roman" w:cs="Times New Roman"/>
          <w:color w:val="222222"/>
          <w:sz w:val="24"/>
          <w:szCs w:val="24"/>
          <w:shd w:val="clear" w:color="auto" w:fill="FFFFFF"/>
        </w:rPr>
        <w:t xml:space="preserve">, D.K. and </w:t>
      </w:r>
      <w:proofErr w:type="spellStart"/>
      <w:r w:rsidRPr="000E0BDD">
        <w:rPr>
          <w:rFonts w:ascii="Times New Roman" w:hAnsi="Times New Roman" w:cs="Times New Roman"/>
          <w:color w:val="222222"/>
          <w:sz w:val="24"/>
          <w:szCs w:val="24"/>
          <w:shd w:val="clear" w:color="auto" w:fill="FFFFFF"/>
        </w:rPr>
        <w:t>Amoa</w:t>
      </w:r>
      <w:proofErr w:type="spellEnd"/>
      <w:r w:rsidRPr="000E0BDD">
        <w:rPr>
          <w:rFonts w:ascii="Times New Roman" w:hAnsi="Times New Roman" w:cs="Times New Roman"/>
          <w:color w:val="222222"/>
          <w:sz w:val="24"/>
          <w:szCs w:val="24"/>
          <w:shd w:val="clear" w:color="auto" w:fill="FFFFFF"/>
        </w:rPr>
        <w:t>-Mensah, K., 2010. Management practices in the Ghanaian house building Industry. </w:t>
      </w:r>
      <w:r w:rsidRPr="000E0BDD">
        <w:rPr>
          <w:rFonts w:ascii="Times New Roman" w:hAnsi="Times New Roman" w:cs="Times New Roman"/>
          <w:i/>
          <w:iCs/>
          <w:color w:val="222222"/>
          <w:sz w:val="24"/>
          <w:szCs w:val="24"/>
          <w:shd w:val="clear" w:color="auto" w:fill="FFFFFF"/>
        </w:rPr>
        <w:t>Journal of Science and Technology (Ghana)</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30</w:t>
      </w:r>
      <w:r w:rsidRPr="000E0BDD">
        <w:rPr>
          <w:rFonts w:ascii="Times New Roman" w:hAnsi="Times New Roman" w:cs="Times New Roman"/>
          <w:color w:val="222222"/>
          <w:sz w:val="24"/>
          <w:szCs w:val="24"/>
          <w:shd w:val="clear" w:color="auto" w:fill="FFFFFF"/>
        </w:rPr>
        <w:t>(2).</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72474C">
        <w:rPr>
          <w:rFonts w:ascii="Times New Roman" w:hAnsi="Times New Roman" w:cs="Times New Roman"/>
          <w:color w:val="222222"/>
          <w:sz w:val="24"/>
          <w:szCs w:val="24"/>
          <w:shd w:val="clear" w:color="auto" w:fill="FFFFFF"/>
        </w:rPr>
        <w:t>Akinyele</w:t>
      </w:r>
      <w:proofErr w:type="spellEnd"/>
      <w:r w:rsidRPr="0072474C">
        <w:rPr>
          <w:rFonts w:ascii="Times New Roman" w:hAnsi="Times New Roman" w:cs="Times New Roman"/>
          <w:color w:val="222222"/>
          <w:sz w:val="24"/>
          <w:szCs w:val="24"/>
          <w:shd w:val="clear" w:color="auto" w:fill="FFFFFF"/>
        </w:rPr>
        <w:t>, S.T., 2007. A critical assessment of environmental impact on workers productivity in Nigeria. </w:t>
      </w:r>
      <w:r w:rsidRPr="0072474C">
        <w:rPr>
          <w:rFonts w:ascii="Times New Roman" w:hAnsi="Times New Roman" w:cs="Times New Roman"/>
          <w:i/>
          <w:iCs/>
          <w:color w:val="222222"/>
          <w:sz w:val="24"/>
          <w:szCs w:val="24"/>
          <w:shd w:val="clear" w:color="auto" w:fill="FFFFFF"/>
        </w:rPr>
        <w:t>Research Journal on Business Management</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1</w:t>
      </w:r>
      <w:r w:rsidRPr="0072474C">
        <w:rPr>
          <w:rFonts w:ascii="Times New Roman" w:hAnsi="Times New Roman" w:cs="Times New Roman"/>
          <w:color w:val="222222"/>
          <w:sz w:val="24"/>
          <w:szCs w:val="24"/>
          <w:shd w:val="clear" w:color="auto" w:fill="FFFFFF"/>
        </w:rPr>
        <w:t>(1), pp.50-61.</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0E0BDD">
        <w:rPr>
          <w:rFonts w:ascii="Times New Roman" w:hAnsi="Times New Roman" w:cs="Times New Roman"/>
          <w:color w:val="222222"/>
          <w:sz w:val="24"/>
          <w:szCs w:val="24"/>
          <w:shd w:val="clear" w:color="auto" w:fill="FFFFFF"/>
        </w:rPr>
        <w:t>Alinaitwe</w:t>
      </w:r>
      <w:proofErr w:type="spellEnd"/>
      <w:r w:rsidRPr="000E0BDD">
        <w:rPr>
          <w:rFonts w:ascii="Times New Roman" w:hAnsi="Times New Roman" w:cs="Times New Roman"/>
          <w:color w:val="222222"/>
          <w:sz w:val="24"/>
          <w:szCs w:val="24"/>
          <w:shd w:val="clear" w:color="auto" w:fill="FFFFFF"/>
        </w:rPr>
        <w:t xml:space="preserve">, H.M., </w:t>
      </w:r>
      <w:proofErr w:type="spellStart"/>
      <w:r w:rsidRPr="000E0BDD">
        <w:rPr>
          <w:rFonts w:ascii="Times New Roman" w:hAnsi="Times New Roman" w:cs="Times New Roman"/>
          <w:color w:val="222222"/>
          <w:sz w:val="24"/>
          <w:szCs w:val="24"/>
          <w:shd w:val="clear" w:color="auto" w:fill="FFFFFF"/>
        </w:rPr>
        <w:t>Mwakali</w:t>
      </w:r>
      <w:proofErr w:type="spellEnd"/>
      <w:r w:rsidRPr="000E0BDD">
        <w:rPr>
          <w:rFonts w:ascii="Times New Roman" w:hAnsi="Times New Roman" w:cs="Times New Roman"/>
          <w:color w:val="222222"/>
          <w:sz w:val="24"/>
          <w:szCs w:val="24"/>
          <w:shd w:val="clear" w:color="auto" w:fill="FFFFFF"/>
        </w:rPr>
        <w:t>, J.A. and Hansson, B., 2007. Factors affecting the productivity of building craftsmen‐studies of Uganda. </w:t>
      </w:r>
      <w:r w:rsidRPr="000E0BDD">
        <w:rPr>
          <w:rFonts w:ascii="Times New Roman" w:hAnsi="Times New Roman" w:cs="Times New Roman"/>
          <w:i/>
          <w:iCs/>
          <w:color w:val="222222"/>
          <w:sz w:val="24"/>
          <w:szCs w:val="24"/>
          <w:shd w:val="clear" w:color="auto" w:fill="FFFFFF"/>
        </w:rPr>
        <w:t>Journal of Civil Engineering and Management</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13</w:t>
      </w:r>
      <w:r w:rsidRPr="000E0BDD">
        <w:rPr>
          <w:rFonts w:ascii="Times New Roman" w:hAnsi="Times New Roman" w:cs="Times New Roman"/>
          <w:color w:val="222222"/>
          <w:sz w:val="24"/>
          <w:szCs w:val="24"/>
          <w:shd w:val="clear" w:color="auto" w:fill="FFFFFF"/>
        </w:rPr>
        <w:t>(3), pp.169-176.</w:t>
      </w:r>
    </w:p>
    <w:p w:rsidR="00CD1BFA" w:rsidRPr="0072474C" w:rsidRDefault="00CD1BFA" w:rsidP="00CD2F99">
      <w:pPr>
        <w:spacing w:line="480" w:lineRule="auto"/>
        <w:ind w:left="900" w:hanging="900"/>
        <w:jc w:val="both"/>
        <w:rPr>
          <w:rFonts w:ascii="Times New Roman" w:hAnsi="Times New Roman" w:cs="Times New Roman"/>
          <w:sz w:val="24"/>
          <w:szCs w:val="24"/>
        </w:rPr>
      </w:pPr>
      <w:r w:rsidRPr="0072474C">
        <w:rPr>
          <w:rFonts w:ascii="Times New Roman" w:hAnsi="Times New Roman" w:cs="Times New Roman"/>
          <w:color w:val="222222"/>
          <w:sz w:val="24"/>
          <w:szCs w:val="24"/>
          <w:shd w:val="clear" w:color="auto" w:fill="FFFFFF"/>
        </w:rPr>
        <w:t xml:space="preserve">American </w:t>
      </w:r>
      <w:proofErr w:type="gramStart"/>
      <w:r w:rsidRPr="0072474C">
        <w:rPr>
          <w:rFonts w:ascii="Times New Roman" w:hAnsi="Times New Roman" w:cs="Times New Roman"/>
          <w:color w:val="222222"/>
          <w:sz w:val="24"/>
          <w:szCs w:val="24"/>
          <w:shd w:val="clear" w:color="auto" w:fill="FFFFFF"/>
        </w:rPr>
        <w:t>Standard  Health</w:t>
      </w:r>
      <w:proofErr w:type="gramEnd"/>
      <w:r w:rsidRPr="0072474C">
        <w:rPr>
          <w:rFonts w:ascii="Times New Roman" w:hAnsi="Times New Roman" w:cs="Times New Roman"/>
          <w:color w:val="222222"/>
          <w:sz w:val="24"/>
          <w:szCs w:val="24"/>
          <w:shd w:val="clear" w:color="auto" w:fill="FFFFFF"/>
        </w:rPr>
        <w:t xml:space="preserve"> Association, American Water Works Association, Water Pollution Control Federation and Water Environment Federation, 1920. </w:t>
      </w:r>
      <w:r w:rsidRPr="0072474C">
        <w:rPr>
          <w:rFonts w:ascii="Times New Roman" w:hAnsi="Times New Roman" w:cs="Times New Roman"/>
          <w:i/>
          <w:iCs/>
          <w:color w:val="222222"/>
          <w:sz w:val="24"/>
          <w:szCs w:val="24"/>
          <w:shd w:val="clear" w:color="auto" w:fill="FFFFFF"/>
        </w:rPr>
        <w:t>Standard methods for the examination of water and wastewater</w:t>
      </w:r>
      <w:r w:rsidRPr="0072474C">
        <w:rPr>
          <w:rFonts w:ascii="Times New Roman" w:hAnsi="Times New Roman" w:cs="Times New Roman"/>
          <w:color w:val="222222"/>
          <w:sz w:val="24"/>
          <w:szCs w:val="24"/>
          <w:shd w:val="clear" w:color="auto" w:fill="FFFFFF"/>
        </w:rPr>
        <w:t xml:space="preserve">. American Public Health </w:t>
      </w:r>
      <w:proofErr w:type="gramStart"/>
      <w:r w:rsidRPr="0072474C">
        <w:rPr>
          <w:rFonts w:ascii="Times New Roman" w:hAnsi="Times New Roman" w:cs="Times New Roman"/>
          <w:color w:val="222222"/>
          <w:sz w:val="24"/>
          <w:szCs w:val="24"/>
          <w:shd w:val="clear" w:color="auto" w:fill="FFFFFF"/>
        </w:rPr>
        <w:t>Association..</w:t>
      </w:r>
      <w:proofErr w:type="gramEnd"/>
    </w:p>
    <w:p w:rsidR="00CD1BFA" w:rsidRPr="0072474C" w:rsidRDefault="00CD1BFA" w:rsidP="00CD2F99">
      <w:pPr>
        <w:spacing w:after="0" w:line="480" w:lineRule="auto"/>
        <w:ind w:left="900" w:hanging="900"/>
        <w:jc w:val="both"/>
        <w:rPr>
          <w:rFonts w:ascii="Times New Roman" w:hAnsi="Times New Roman" w:cs="Times New Roman"/>
          <w:color w:val="000000" w:themeColor="text1"/>
          <w:sz w:val="24"/>
          <w:szCs w:val="24"/>
        </w:rPr>
      </w:pPr>
      <w:proofErr w:type="spellStart"/>
      <w:r w:rsidRPr="0072474C">
        <w:rPr>
          <w:rFonts w:ascii="Times New Roman" w:hAnsi="Times New Roman" w:cs="Times New Roman"/>
          <w:color w:val="000000" w:themeColor="text1"/>
          <w:sz w:val="24"/>
          <w:szCs w:val="24"/>
        </w:rPr>
        <w:t>Ametepe</w:t>
      </w:r>
      <w:proofErr w:type="spellEnd"/>
      <w:r w:rsidRPr="0072474C">
        <w:rPr>
          <w:rFonts w:ascii="Times New Roman" w:hAnsi="Times New Roman" w:cs="Times New Roman"/>
          <w:color w:val="000000" w:themeColor="text1"/>
          <w:sz w:val="24"/>
          <w:szCs w:val="24"/>
        </w:rPr>
        <w:t xml:space="preserve">, R. S. 2011 “Occupational health and safety of the informal service sector in the Sekondi-Takoradi metropolitan area” research paper </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72474C">
        <w:rPr>
          <w:rFonts w:ascii="Times New Roman" w:hAnsi="Times New Roman" w:cs="Times New Roman"/>
          <w:color w:val="222222"/>
          <w:sz w:val="24"/>
          <w:szCs w:val="24"/>
          <w:shd w:val="clear" w:color="auto" w:fill="FFFFFF"/>
        </w:rPr>
        <w:t>Anaman</w:t>
      </w:r>
      <w:proofErr w:type="spellEnd"/>
      <w:r w:rsidRPr="0072474C">
        <w:rPr>
          <w:rFonts w:ascii="Times New Roman" w:hAnsi="Times New Roman" w:cs="Times New Roman"/>
          <w:color w:val="222222"/>
          <w:sz w:val="24"/>
          <w:szCs w:val="24"/>
          <w:shd w:val="clear" w:color="auto" w:fill="FFFFFF"/>
        </w:rPr>
        <w:t>, K.A. and Osei‐</w:t>
      </w:r>
      <w:proofErr w:type="spellStart"/>
      <w:r w:rsidRPr="0072474C">
        <w:rPr>
          <w:rFonts w:ascii="Times New Roman" w:hAnsi="Times New Roman" w:cs="Times New Roman"/>
          <w:color w:val="222222"/>
          <w:sz w:val="24"/>
          <w:szCs w:val="24"/>
          <w:shd w:val="clear" w:color="auto" w:fill="FFFFFF"/>
        </w:rPr>
        <w:t>Amponsah</w:t>
      </w:r>
      <w:proofErr w:type="spellEnd"/>
      <w:r w:rsidRPr="0072474C">
        <w:rPr>
          <w:rFonts w:ascii="Times New Roman" w:hAnsi="Times New Roman" w:cs="Times New Roman"/>
          <w:color w:val="222222"/>
          <w:sz w:val="24"/>
          <w:szCs w:val="24"/>
          <w:shd w:val="clear" w:color="auto" w:fill="FFFFFF"/>
        </w:rPr>
        <w:t>, C., 2007. Analysis of the causality links between the growth of the construction industry and the growth of the macro‐economy in Ghana. </w:t>
      </w:r>
      <w:r w:rsidRPr="0072474C">
        <w:rPr>
          <w:rFonts w:ascii="Times New Roman" w:hAnsi="Times New Roman" w:cs="Times New Roman"/>
          <w:i/>
          <w:iCs/>
          <w:color w:val="222222"/>
          <w:sz w:val="24"/>
          <w:szCs w:val="24"/>
          <w:shd w:val="clear" w:color="auto" w:fill="FFFFFF"/>
        </w:rPr>
        <w:t>Construction management and economics</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25</w:t>
      </w:r>
      <w:r w:rsidRPr="0072474C">
        <w:rPr>
          <w:rFonts w:ascii="Times New Roman" w:hAnsi="Times New Roman" w:cs="Times New Roman"/>
          <w:color w:val="222222"/>
          <w:sz w:val="24"/>
          <w:szCs w:val="24"/>
          <w:shd w:val="clear" w:color="auto" w:fill="FFFFFF"/>
        </w:rPr>
        <w:t>(9), pp.951-961.</w:t>
      </w:r>
    </w:p>
    <w:p w:rsidR="00CD1BFA" w:rsidRPr="0072474C" w:rsidRDefault="00CD1BFA" w:rsidP="00CD2F99">
      <w:pPr>
        <w:spacing w:after="0" w:line="480" w:lineRule="auto"/>
        <w:ind w:left="900" w:hanging="900"/>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Annan, J.S. 2011 “Occupational safety and health in Ghana” research paper </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72474C">
        <w:rPr>
          <w:rFonts w:ascii="Times New Roman" w:hAnsi="Times New Roman" w:cs="Times New Roman"/>
          <w:color w:val="222222"/>
          <w:sz w:val="24"/>
          <w:szCs w:val="24"/>
          <w:shd w:val="clear" w:color="auto" w:fill="FFFFFF"/>
        </w:rPr>
        <w:t>Apeti</w:t>
      </w:r>
      <w:proofErr w:type="spellEnd"/>
      <w:r w:rsidRPr="0072474C">
        <w:rPr>
          <w:rFonts w:ascii="Times New Roman" w:hAnsi="Times New Roman" w:cs="Times New Roman"/>
          <w:color w:val="222222"/>
          <w:sz w:val="24"/>
          <w:szCs w:val="24"/>
          <w:shd w:val="clear" w:color="auto" w:fill="FFFFFF"/>
        </w:rPr>
        <w:t>, D. A. 2014. Baseline assessment of heavy metal concentrations in surficial sediment from Kachemak Bay, Alaska. </w:t>
      </w:r>
      <w:r w:rsidRPr="0072474C">
        <w:rPr>
          <w:rFonts w:ascii="Times New Roman" w:hAnsi="Times New Roman" w:cs="Times New Roman"/>
          <w:i/>
          <w:iCs/>
          <w:color w:val="222222"/>
          <w:sz w:val="24"/>
          <w:szCs w:val="24"/>
          <w:shd w:val="clear" w:color="auto" w:fill="FFFFFF"/>
        </w:rPr>
        <w:t>Environmental monitoring and assessment</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187</w:t>
      </w:r>
      <w:r w:rsidRPr="0072474C">
        <w:rPr>
          <w:rFonts w:ascii="Times New Roman" w:hAnsi="Times New Roman" w:cs="Times New Roman"/>
          <w:color w:val="222222"/>
          <w:sz w:val="24"/>
          <w:szCs w:val="24"/>
          <w:shd w:val="clear" w:color="auto" w:fill="FFFFFF"/>
        </w:rPr>
        <w:t>1, 4106.</w:t>
      </w:r>
    </w:p>
    <w:p w:rsidR="0036569F" w:rsidRPr="000E0BDD" w:rsidRDefault="00CD1BFA" w:rsidP="0036569F">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0E0BDD">
        <w:rPr>
          <w:rFonts w:ascii="Times New Roman" w:hAnsi="Times New Roman" w:cs="Times New Roman"/>
          <w:color w:val="222222"/>
          <w:sz w:val="24"/>
          <w:szCs w:val="24"/>
          <w:shd w:val="clear" w:color="auto" w:fill="FFFFFF"/>
        </w:rPr>
        <w:lastRenderedPageBreak/>
        <w:t>Attabra-Yartey</w:t>
      </w:r>
      <w:proofErr w:type="spellEnd"/>
      <w:r w:rsidRPr="000E0BDD">
        <w:rPr>
          <w:rFonts w:ascii="Times New Roman" w:hAnsi="Times New Roman" w:cs="Times New Roman"/>
          <w:color w:val="222222"/>
          <w:sz w:val="24"/>
          <w:szCs w:val="24"/>
          <w:shd w:val="clear" w:color="auto" w:fill="FFFFFF"/>
        </w:rPr>
        <w:t>, B., 2012. </w:t>
      </w:r>
      <w:r w:rsidRPr="000E0BDD">
        <w:rPr>
          <w:rFonts w:ascii="Times New Roman" w:hAnsi="Times New Roman" w:cs="Times New Roman"/>
          <w:i/>
          <w:iCs/>
          <w:color w:val="222222"/>
          <w:sz w:val="24"/>
          <w:szCs w:val="24"/>
          <w:shd w:val="clear" w:color="auto" w:fill="FFFFFF"/>
        </w:rPr>
        <w:t xml:space="preserve">Assessing the impact of occupational health and safety needs on the lives of construction workers: A case study at </w:t>
      </w:r>
      <w:proofErr w:type="spellStart"/>
      <w:r w:rsidRPr="000E0BDD">
        <w:rPr>
          <w:rFonts w:ascii="Times New Roman" w:hAnsi="Times New Roman" w:cs="Times New Roman"/>
          <w:i/>
          <w:iCs/>
          <w:color w:val="222222"/>
          <w:sz w:val="24"/>
          <w:szCs w:val="24"/>
          <w:shd w:val="clear" w:color="auto" w:fill="FFFFFF"/>
        </w:rPr>
        <w:t>Abasa</w:t>
      </w:r>
      <w:proofErr w:type="spellEnd"/>
      <w:r w:rsidRPr="000E0BDD">
        <w:rPr>
          <w:rFonts w:ascii="Times New Roman" w:hAnsi="Times New Roman" w:cs="Times New Roman"/>
          <w:i/>
          <w:iCs/>
          <w:color w:val="222222"/>
          <w:sz w:val="24"/>
          <w:szCs w:val="24"/>
          <w:shd w:val="clear" w:color="auto" w:fill="FFFFFF"/>
        </w:rPr>
        <w:t xml:space="preserve"> General Enterprise Limited-Kumasi</w:t>
      </w:r>
      <w:r w:rsidRPr="000E0BDD">
        <w:rPr>
          <w:rFonts w:ascii="Times New Roman" w:hAnsi="Times New Roman" w:cs="Times New Roman"/>
          <w:color w:val="222222"/>
          <w:sz w:val="24"/>
          <w:szCs w:val="24"/>
          <w:shd w:val="clear" w:color="auto" w:fill="FFFFFF"/>
        </w:rPr>
        <w:t> (Doctoral dissertation).</w:t>
      </w:r>
    </w:p>
    <w:p w:rsidR="00CD1BFA"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Augustin, T., Glass, T.A., James, B.D. and Schwartz, B.S., 2008. Neighborhood psychosocial hazards and cardiovascular disease: the Baltimore Memory Study. </w:t>
      </w:r>
      <w:r w:rsidRPr="0072474C">
        <w:rPr>
          <w:rFonts w:ascii="Times New Roman" w:hAnsi="Times New Roman" w:cs="Times New Roman"/>
          <w:i/>
          <w:iCs/>
          <w:color w:val="222222"/>
          <w:sz w:val="24"/>
          <w:szCs w:val="24"/>
          <w:shd w:val="clear" w:color="auto" w:fill="FFFFFF"/>
        </w:rPr>
        <w:t>American journal of public health</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98</w:t>
      </w:r>
      <w:r w:rsidRPr="0072474C">
        <w:rPr>
          <w:rFonts w:ascii="Times New Roman" w:hAnsi="Times New Roman" w:cs="Times New Roman"/>
          <w:color w:val="222222"/>
          <w:sz w:val="24"/>
          <w:szCs w:val="24"/>
          <w:shd w:val="clear" w:color="auto" w:fill="FFFFFF"/>
        </w:rPr>
        <w:t>(9), pp.1664-1670.</w:t>
      </w:r>
    </w:p>
    <w:p w:rsidR="0036569F" w:rsidRPr="0072474C" w:rsidRDefault="0036569F" w:rsidP="0036569F">
      <w:pPr>
        <w:spacing w:line="480" w:lineRule="auto"/>
        <w:ind w:left="720" w:hanging="720"/>
        <w:jc w:val="both"/>
        <w:rPr>
          <w:rFonts w:ascii="Times New Roman" w:hAnsi="Times New Roman" w:cs="Times New Roman"/>
          <w:color w:val="222222"/>
          <w:sz w:val="24"/>
          <w:szCs w:val="24"/>
          <w:shd w:val="clear" w:color="auto" w:fill="FFFFFF"/>
        </w:rPr>
      </w:pPr>
      <w:r w:rsidRPr="002D3E51">
        <w:rPr>
          <w:rFonts w:ascii="Times New Roman" w:hAnsi="Times New Roman" w:cs="Times New Roman"/>
          <w:color w:val="000000" w:themeColor="text1"/>
          <w:sz w:val="24"/>
          <w:szCs w:val="24"/>
        </w:rPr>
        <w:t>Australian Occupational Health and Safety Commission (2004)</w:t>
      </w:r>
      <w:r w:rsidRPr="002D3E51">
        <w:rPr>
          <w:rFonts w:ascii="Times New Roman" w:hAnsi="Times New Roman" w:cs="Times New Roman"/>
          <w:color w:val="222222"/>
          <w:sz w:val="24"/>
          <w:szCs w:val="24"/>
          <w:shd w:val="clear" w:color="auto" w:fill="FFFFFF"/>
        </w:rPr>
        <w:t>. Occupational health and safety in physiotherapy: guidelines for practice. </w:t>
      </w:r>
      <w:r w:rsidRPr="002D3E51">
        <w:rPr>
          <w:rFonts w:ascii="Times New Roman" w:hAnsi="Times New Roman" w:cs="Times New Roman"/>
          <w:i/>
          <w:iCs/>
          <w:color w:val="222222"/>
          <w:sz w:val="24"/>
          <w:szCs w:val="24"/>
          <w:shd w:val="clear" w:color="auto" w:fill="FFFFFF"/>
        </w:rPr>
        <w:t>Australian Journal of Physiotherapy</w:t>
      </w:r>
      <w:r w:rsidRPr="002D3E51">
        <w:rPr>
          <w:rFonts w:ascii="Times New Roman" w:hAnsi="Times New Roman" w:cs="Times New Roman"/>
          <w:color w:val="222222"/>
          <w:sz w:val="24"/>
          <w:szCs w:val="24"/>
          <w:shd w:val="clear" w:color="auto" w:fill="FFFFFF"/>
        </w:rPr>
        <w:t>, </w:t>
      </w:r>
      <w:r w:rsidRPr="002D3E51">
        <w:rPr>
          <w:rFonts w:ascii="Times New Roman" w:hAnsi="Times New Roman" w:cs="Times New Roman"/>
          <w:i/>
          <w:iCs/>
          <w:color w:val="222222"/>
          <w:sz w:val="24"/>
          <w:szCs w:val="24"/>
          <w:shd w:val="clear" w:color="auto" w:fill="FFFFFF"/>
        </w:rPr>
        <w:t>47</w:t>
      </w:r>
      <w:r w:rsidRPr="002D3E51">
        <w:rPr>
          <w:rFonts w:ascii="Times New Roman" w:hAnsi="Times New Roman" w:cs="Times New Roman"/>
          <w:color w:val="222222"/>
          <w:sz w:val="24"/>
          <w:szCs w:val="24"/>
          <w:shd w:val="clear" w:color="auto" w:fill="FFFFFF"/>
        </w:rPr>
        <w:t xml:space="preserve">(1), </w:t>
      </w:r>
      <w:bookmarkStart w:id="137" w:name="_GoBack"/>
      <w:bookmarkEnd w:id="137"/>
      <w:r w:rsidRPr="002D3E51">
        <w:rPr>
          <w:rFonts w:ascii="Times New Roman" w:hAnsi="Times New Roman" w:cs="Times New Roman"/>
          <w:color w:val="222222"/>
          <w:sz w:val="24"/>
          <w:szCs w:val="24"/>
          <w:shd w:val="clear" w:color="auto" w:fill="FFFFFF"/>
        </w:rPr>
        <w:t>43-51.</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 xml:space="preserve">Ayyash, M. M., &amp; Shah, N. P. 2011. The effect of substituting NaCl with </w:t>
      </w:r>
      <w:proofErr w:type="spellStart"/>
      <w:r w:rsidRPr="0072474C">
        <w:rPr>
          <w:rFonts w:ascii="Times New Roman" w:hAnsi="Times New Roman" w:cs="Times New Roman"/>
          <w:color w:val="222222"/>
          <w:sz w:val="24"/>
          <w:szCs w:val="24"/>
          <w:shd w:val="clear" w:color="auto" w:fill="FFFFFF"/>
        </w:rPr>
        <w:t>KCl</w:t>
      </w:r>
      <w:proofErr w:type="spellEnd"/>
      <w:r w:rsidRPr="0072474C">
        <w:rPr>
          <w:rFonts w:ascii="Times New Roman" w:hAnsi="Times New Roman" w:cs="Times New Roman"/>
          <w:color w:val="222222"/>
          <w:sz w:val="24"/>
          <w:szCs w:val="24"/>
          <w:shd w:val="clear" w:color="auto" w:fill="FFFFFF"/>
        </w:rPr>
        <w:t xml:space="preserve"> on Nabulsi cheese: Chemical composition, total viable count, and texture profile. </w:t>
      </w:r>
      <w:r w:rsidRPr="0072474C">
        <w:rPr>
          <w:rFonts w:ascii="Times New Roman" w:hAnsi="Times New Roman" w:cs="Times New Roman"/>
          <w:i/>
          <w:iCs/>
          <w:color w:val="222222"/>
          <w:sz w:val="24"/>
          <w:szCs w:val="24"/>
          <w:shd w:val="clear" w:color="auto" w:fill="FFFFFF"/>
        </w:rPr>
        <w:t>Journal of Dairy Science</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94</w:t>
      </w:r>
      <w:r w:rsidRPr="0072474C">
        <w:rPr>
          <w:rFonts w:ascii="Times New Roman" w:hAnsi="Times New Roman" w:cs="Times New Roman"/>
          <w:color w:val="222222"/>
          <w:sz w:val="24"/>
          <w:szCs w:val="24"/>
          <w:shd w:val="clear" w:color="auto" w:fill="FFFFFF"/>
        </w:rPr>
        <w:t>6, 2741-2751.</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Baiden, B. K. 2006. </w:t>
      </w:r>
      <w:r w:rsidRPr="0072474C">
        <w:rPr>
          <w:rFonts w:ascii="Times New Roman" w:hAnsi="Times New Roman" w:cs="Times New Roman"/>
          <w:i/>
          <w:iCs/>
          <w:color w:val="222222"/>
          <w:sz w:val="24"/>
          <w:szCs w:val="24"/>
          <w:shd w:val="clear" w:color="auto" w:fill="FFFFFF"/>
        </w:rPr>
        <w:t>Framework for the integration of the project delivery team</w:t>
      </w:r>
      <w:r w:rsidRPr="0072474C">
        <w:rPr>
          <w:rFonts w:ascii="Times New Roman" w:hAnsi="Times New Roman" w:cs="Times New Roman"/>
          <w:color w:val="222222"/>
          <w:sz w:val="24"/>
          <w:szCs w:val="24"/>
          <w:shd w:val="clear" w:color="auto" w:fill="FFFFFF"/>
        </w:rPr>
        <w:t> Doctoral dissertation, © Bernard Kofi Baiden.</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Ball, M., 2014. </w:t>
      </w:r>
      <w:r w:rsidRPr="0072474C">
        <w:rPr>
          <w:rFonts w:ascii="Times New Roman" w:hAnsi="Times New Roman" w:cs="Times New Roman"/>
          <w:i/>
          <w:iCs/>
          <w:color w:val="222222"/>
          <w:sz w:val="24"/>
          <w:szCs w:val="24"/>
          <w:shd w:val="clear" w:color="auto" w:fill="FFFFFF"/>
        </w:rPr>
        <w:t>Rebuilding Construction (Routledge Revivals): Economic Change in the British Construction Industry</w:t>
      </w:r>
      <w:r w:rsidRPr="0072474C">
        <w:rPr>
          <w:rFonts w:ascii="Times New Roman" w:hAnsi="Times New Roman" w:cs="Times New Roman"/>
          <w:color w:val="222222"/>
          <w:sz w:val="24"/>
          <w:szCs w:val="24"/>
          <w:shd w:val="clear" w:color="auto" w:fill="FFFFFF"/>
        </w:rPr>
        <w:t>. Routledge.</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000000" w:themeColor="text1"/>
          <w:sz w:val="24"/>
          <w:szCs w:val="24"/>
        </w:rPr>
        <w:t>Ben</w:t>
      </w:r>
      <w:r w:rsidRPr="000E0BDD">
        <w:rPr>
          <w:rFonts w:ascii="Times New Roman" w:hAnsi="Times New Roman" w:cs="Times New Roman"/>
          <w:color w:val="222222"/>
          <w:sz w:val="24"/>
          <w:szCs w:val="24"/>
          <w:shd w:val="clear" w:color="auto" w:fill="FFFFFF"/>
        </w:rPr>
        <w:t>, B., 2001. </w:t>
      </w:r>
      <w:r w:rsidRPr="000E0BDD">
        <w:rPr>
          <w:rFonts w:ascii="Times New Roman" w:hAnsi="Times New Roman" w:cs="Times New Roman"/>
          <w:i/>
          <w:iCs/>
          <w:color w:val="222222"/>
          <w:sz w:val="24"/>
          <w:szCs w:val="24"/>
          <w:shd w:val="clear" w:color="auto" w:fill="FFFFFF"/>
        </w:rPr>
        <w:t>The New Inn: By Ben Jonson</w:t>
      </w:r>
      <w:r w:rsidRPr="000E0BDD">
        <w:rPr>
          <w:rFonts w:ascii="Times New Roman" w:hAnsi="Times New Roman" w:cs="Times New Roman"/>
          <w:color w:val="222222"/>
          <w:sz w:val="24"/>
          <w:szCs w:val="24"/>
          <w:shd w:val="clear" w:color="auto" w:fill="FFFFFF"/>
        </w:rPr>
        <w:t>. Manchester University Press.</w:t>
      </w:r>
    </w:p>
    <w:p w:rsidR="00CD1BFA" w:rsidRPr="0072474C" w:rsidRDefault="00CD1BFA" w:rsidP="00CD2F99">
      <w:pPr>
        <w:spacing w:after="0" w:line="480" w:lineRule="auto"/>
        <w:ind w:left="900" w:hanging="900"/>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Bennet, J.B., 2011 “Prevention interventions of alcohol problems in the workplace: A review and </w:t>
      </w:r>
      <w:proofErr w:type="spellStart"/>
      <w:r w:rsidRPr="0072474C">
        <w:rPr>
          <w:rFonts w:ascii="Times New Roman" w:hAnsi="Times New Roman" w:cs="Times New Roman"/>
          <w:color w:val="000000" w:themeColor="text1"/>
          <w:sz w:val="24"/>
          <w:szCs w:val="24"/>
        </w:rPr>
        <w:t>Guilding</w:t>
      </w:r>
      <w:proofErr w:type="spellEnd"/>
      <w:r w:rsidRPr="0072474C">
        <w:rPr>
          <w:rFonts w:ascii="Times New Roman" w:hAnsi="Times New Roman" w:cs="Times New Roman"/>
          <w:color w:val="000000" w:themeColor="text1"/>
          <w:sz w:val="24"/>
          <w:szCs w:val="24"/>
        </w:rPr>
        <w:t xml:space="preserve"> framework” Journal on alcohol research and health, vol 34, issue number 2. </w:t>
      </w:r>
    </w:p>
    <w:p w:rsidR="00CD1BFA" w:rsidRPr="0072474C" w:rsidRDefault="00CD1BFA" w:rsidP="00CD2F99">
      <w:pPr>
        <w:spacing w:line="480" w:lineRule="auto"/>
        <w:ind w:left="900" w:hanging="900"/>
        <w:jc w:val="both"/>
        <w:rPr>
          <w:rFonts w:ascii="Times New Roman" w:hAnsi="Times New Roman" w:cs="Times New Roman"/>
          <w:sz w:val="24"/>
          <w:szCs w:val="24"/>
        </w:rPr>
      </w:pPr>
      <w:proofErr w:type="spellStart"/>
      <w:r w:rsidRPr="0072474C">
        <w:rPr>
          <w:rFonts w:ascii="Times New Roman" w:hAnsi="Times New Roman" w:cs="Times New Roman"/>
          <w:sz w:val="24"/>
          <w:szCs w:val="24"/>
        </w:rPr>
        <w:lastRenderedPageBreak/>
        <w:t>Bilau</w:t>
      </w:r>
      <w:proofErr w:type="spellEnd"/>
      <w:r w:rsidRPr="0072474C">
        <w:rPr>
          <w:rFonts w:ascii="Times New Roman" w:hAnsi="Times New Roman" w:cs="Times New Roman"/>
          <w:sz w:val="24"/>
          <w:szCs w:val="24"/>
        </w:rPr>
        <w:t xml:space="preserve">, A. A., Witt, E. and </w:t>
      </w:r>
      <w:proofErr w:type="spellStart"/>
      <w:r w:rsidRPr="0072474C">
        <w:rPr>
          <w:rFonts w:ascii="Times New Roman" w:hAnsi="Times New Roman" w:cs="Times New Roman"/>
          <w:sz w:val="24"/>
          <w:szCs w:val="24"/>
        </w:rPr>
        <w:t>Lill</w:t>
      </w:r>
      <w:proofErr w:type="spellEnd"/>
      <w:r w:rsidRPr="0072474C">
        <w:rPr>
          <w:rFonts w:ascii="Times New Roman" w:hAnsi="Times New Roman" w:cs="Times New Roman"/>
          <w:sz w:val="24"/>
          <w:szCs w:val="24"/>
        </w:rPr>
        <w:t>, I. 2018. Research methodology for the development of a framework for managing post-disaster housing reconstruction. Procedia Engineering, 212; 598–605.</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Bowen, G.A., 2009. Document analysis as a qualitative research method. </w:t>
      </w:r>
      <w:r w:rsidRPr="0072474C">
        <w:rPr>
          <w:rFonts w:ascii="Times New Roman" w:hAnsi="Times New Roman" w:cs="Times New Roman"/>
          <w:i/>
          <w:iCs/>
          <w:color w:val="222222"/>
          <w:sz w:val="24"/>
          <w:szCs w:val="24"/>
          <w:shd w:val="clear" w:color="auto" w:fill="FFFFFF"/>
        </w:rPr>
        <w:t>Qualitative research journal</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9</w:t>
      </w:r>
      <w:r w:rsidRPr="0072474C">
        <w:rPr>
          <w:rFonts w:ascii="Times New Roman" w:hAnsi="Times New Roman" w:cs="Times New Roman"/>
          <w:color w:val="222222"/>
          <w:sz w:val="24"/>
          <w:szCs w:val="24"/>
          <w:shd w:val="clear" w:color="auto" w:fill="FFFFFF"/>
        </w:rPr>
        <w:t>(2), pp.27-40.</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Brace, I., 2018. </w:t>
      </w:r>
      <w:r w:rsidRPr="0072474C">
        <w:rPr>
          <w:rFonts w:ascii="Times New Roman" w:hAnsi="Times New Roman" w:cs="Times New Roman"/>
          <w:i/>
          <w:iCs/>
          <w:color w:val="222222"/>
          <w:sz w:val="24"/>
          <w:szCs w:val="24"/>
          <w:shd w:val="clear" w:color="auto" w:fill="FFFFFF"/>
        </w:rPr>
        <w:t>Questionnaire design: How to plan, structure and write survey material for effective market research</w:t>
      </w:r>
      <w:r w:rsidRPr="0072474C">
        <w:rPr>
          <w:rFonts w:ascii="Times New Roman" w:hAnsi="Times New Roman" w:cs="Times New Roman"/>
          <w:color w:val="222222"/>
          <w:sz w:val="24"/>
          <w:szCs w:val="24"/>
          <w:shd w:val="clear" w:color="auto" w:fill="FFFFFF"/>
        </w:rPr>
        <w:t>. Kogan Page Publishers.</w:t>
      </w:r>
    </w:p>
    <w:p w:rsidR="00CD1BFA" w:rsidRPr="0072474C" w:rsidRDefault="00CD1BFA" w:rsidP="00CD2F99">
      <w:pPr>
        <w:spacing w:line="480" w:lineRule="auto"/>
        <w:ind w:left="900" w:hanging="900"/>
        <w:jc w:val="both"/>
        <w:rPr>
          <w:rFonts w:ascii="Times New Roman" w:hAnsi="Times New Roman" w:cs="Times New Roman"/>
          <w:sz w:val="24"/>
          <w:szCs w:val="24"/>
        </w:rPr>
      </w:pPr>
      <w:r w:rsidRPr="0072474C">
        <w:rPr>
          <w:rFonts w:ascii="Times New Roman" w:hAnsi="Times New Roman" w:cs="Times New Roman"/>
          <w:sz w:val="24"/>
          <w:szCs w:val="24"/>
        </w:rPr>
        <w:t>Brannen, J. 2017. Mixing methods: Qualitative and quantitative research. London, UK: Routledge.</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Brenner, N., 2004. </w:t>
      </w:r>
      <w:r w:rsidRPr="0072474C">
        <w:rPr>
          <w:rFonts w:ascii="Times New Roman" w:hAnsi="Times New Roman" w:cs="Times New Roman"/>
          <w:i/>
          <w:iCs/>
          <w:color w:val="222222"/>
          <w:sz w:val="24"/>
          <w:szCs w:val="24"/>
          <w:shd w:val="clear" w:color="auto" w:fill="FFFFFF"/>
        </w:rPr>
        <w:t>New state spaces: Urban governance and the rescaling of statehood</w:t>
      </w:r>
      <w:r w:rsidRPr="0072474C">
        <w:rPr>
          <w:rFonts w:ascii="Times New Roman" w:hAnsi="Times New Roman" w:cs="Times New Roman"/>
          <w:color w:val="222222"/>
          <w:sz w:val="24"/>
          <w:szCs w:val="24"/>
          <w:shd w:val="clear" w:color="auto" w:fill="FFFFFF"/>
        </w:rPr>
        <w:t>. Oxford University Press.</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Brenner, N., 2004. </w:t>
      </w:r>
      <w:r w:rsidRPr="0072474C">
        <w:rPr>
          <w:rFonts w:ascii="Times New Roman" w:hAnsi="Times New Roman" w:cs="Times New Roman"/>
          <w:i/>
          <w:iCs/>
          <w:color w:val="222222"/>
          <w:sz w:val="24"/>
          <w:szCs w:val="24"/>
          <w:shd w:val="clear" w:color="auto" w:fill="FFFFFF"/>
        </w:rPr>
        <w:t>New state spaces: Urban governance and the rescaling of statehood</w:t>
      </w:r>
      <w:r w:rsidRPr="0072474C">
        <w:rPr>
          <w:rFonts w:ascii="Times New Roman" w:hAnsi="Times New Roman" w:cs="Times New Roman"/>
          <w:color w:val="222222"/>
          <w:sz w:val="24"/>
          <w:szCs w:val="24"/>
          <w:shd w:val="clear" w:color="auto" w:fill="FFFFFF"/>
        </w:rPr>
        <w:t>. Oxford University Press.</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Breslow, J.L., 1992. Mechanism of hypertriglyceridemia in human apolipoprotein (apo) CIII transgenic mice. Diminished very low density lipoprotein fractional catabolic rate associated with increased apo CIII and reduced apo E on the particles. </w:t>
      </w:r>
      <w:r w:rsidRPr="0072474C">
        <w:rPr>
          <w:rFonts w:ascii="Times New Roman" w:hAnsi="Times New Roman" w:cs="Times New Roman"/>
          <w:i/>
          <w:iCs/>
          <w:color w:val="222222"/>
          <w:sz w:val="24"/>
          <w:szCs w:val="24"/>
          <w:shd w:val="clear" w:color="auto" w:fill="FFFFFF"/>
        </w:rPr>
        <w:t>The Journal of clinical investigation</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90</w:t>
      </w:r>
      <w:r w:rsidRPr="0072474C">
        <w:rPr>
          <w:rFonts w:ascii="Times New Roman" w:hAnsi="Times New Roman" w:cs="Times New Roman"/>
          <w:color w:val="222222"/>
          <w:sz w:val="24"/>
          <w:szCs w:val="24"/>
          <w:shd w:val="clear" w:color="auto" w:fill="FFFFFF"/>
        </w:rPr>
        <w:t>(5), pp.1889-1900.</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Bryman, A., &amp; Bell, E. 2015. Business Research Methods Vol. fourth. </w:t>
      </w:r>
      <w:r w:rsidRPr="0072474C">
        <w:rPr>
          <w:rFonts w:ascii="Times New Roman" w:hAnsi="Times New Roman" w:cs="Times New Roman"/>
          <w:i/>
          <w:iCs/>
          <w:color w:val="222222"/>
          <w:sz w:val="24"/>
          <w:szCs w:val="24"/>
          <w:shd w:val="clear" w:color="auto" w:fill="FFFFFF"/>
        </w:rPr>
        <w:t>Glasgow: Bell &amp; Bain Ltd</w:t>
      </w:r>
      <w:r w:rsidRPr="0072474C">
        <w:rPr>
          <w:rFonts w:ascii="Times New Roman" w:hAnsi="Times New Roman" w:cs="Times New Roman"/>
          <w:color w:val="222222"/>
          <w:sz w:val="24"/>
          <w:szCs w:val="24"/>
          <w:shd w:val="clear" w:color="auto" w:fill="FFFFFF"/>
        </w:rPr>
        <w:t>.</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Busby, C. and Robson, W.B., 2010. Target Practice Needed: Canada’s 2010 Fiscal Accountability Rankings. </w:t>
      </w:r>
      <w:r w:rsidRPr="000E0BDD">
        <w:rPr>
          <w:rFonts w:ascii="Times New Roman" w:hAnsi="Times New Roman" w:cs="Times New Roman"/>
          <w:i/>
          <w:iCs/>
          <w:color w:val="222222"/>
          <w:sz w:val="24"/>
          <w:szCs w:val="24"/>
          <w:shd w:val="clear" w:color="auto" w:fill="FFFFFF"/>
        </w:rPr>
        <w:t>CD Howe Institute Backgrounder</w:t>
      </w:r>
      <w:r w:rsidRPr="000E0BDD">
        <w:rPr>
          <w:rFonts w:ascii="Times New Roman" w:hAnsi="Times New Roman" w:cs="Times New Roman"/>
          <w:color w:val="222222"/>
          <w:sz w:val="24"/>
          <w:szCs w:val="24"/>
          <w:shd w:val="clear" w:color="auto" w:fill="FFFFFF"/>
        </w:rPr>
        <w:t>, (129).</w:t>
      </w:r>
    </w:p>
    <w:p w:rsidR="00CD1BFA"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lastRenderedPageBreak/>
        <w:t>Campbell, E. and Jones, G., 2002. Cognitive appraisal of sources of stress experienced by elite male wheelchair basketball players. </w:t>
      </w:r>
      <w:r w:rsidRPr="0072474C">
        <w:rPr>
          <w:rFonts w:ascii="Times New Roman" w:hAnsi="Times New Roman" w:cs="Times New Roman"/>
          <w:i/>
          <w:iCs/>
          <w:color w:val="222222"/>
          <w:sz w:val="24"/>
          <w:szCs w:val="24"/>
          <w:shd w:val="clear" w:color="auto" w:fill="FFFFFF"/>
        </w:rPr>
        <w:t>Adapted physical activity quarterly</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19</w:t>
      </w:r>
      <w:r w:rsidRPr="0072474C">
        <w:rPr>
          <w:rFonts w:ascii="Times New Roman" w:hAnsi="Times New Roman" w:cs="Times New Roman"/>
          <w:color w:val="222222"/>
          <w:sz w:val="24"/>
          <w:szCs w:val="24"/>
          <w:shd w:val="clear" w:color="auto" w:fill="FFFFFF"/>
        </w:rPr>
        <w:t>(1), pp.100-108.</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Chilton, J. and Isler, H., 2000. </w:t>
      </w:r>
      <w:r w:rsidRPr="000E0BDD">
        <w:rPr>
          <w:rFonts w:ascii="Times New Roman" w:hAnsi="Times New Roman" w:cs="Times New Roman"/>
          <w:i/>
          <w:iCs/>
          <w:color w:val="222222"/>
          <w:sz w:val="24"/>
          <w:szCs w:val="24"/>
          <w:shd w:val="clear" w:color="auto" w:fill="FFFFFF"/>
        </w:rPr>
        <w:t xml:space="preserve">Heinz </w:t>
      </w:r>
      <w:proofErr w:type="spellStart"/>
      <w:r w:rsidRPr="000E0BDD">
        <w:rPr>
          <w:rFonts w:ascii="Times New Roman" w:hAnsi="Times New Roman" w:cs="Times New Roman"/>
          <w:i/>
          <w:iCs/>
          <w:color w:val="222222"/>
          <w:sz w:val="24"/>
          <w:szCs w:val="24"/>
          <w:shd w:val="clear" w:color="auto" w:fill="FFFFFF"/>
        </w:rPr>
        <w:t>isler</w:t>
      </w:r>
      <w:proofErr w:type="spellEnd"/>
      <w:r w:rsidRPr="000E0BDD">
        <w:rPr>
          <w:rFonts w:ascii="Times New Roman" w:hAnsi="Times New Roman" w:cs="Times New Roman"/>
          <w:color w:val="222222"/>
          <w:sz w:val="24"/>
          <w:szCs w:val="24"/>
          <w:shd w:val="clear" w:color="auto" w:fill="FFFFFF"/>
        </w:rPr>
        <w:t>. Thomas Telford.</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 xml:space="preserve">Clarke, J., 2005. New </w:t>
      </w:r>
      <w:proofErr w:type="spellStart"/>
      <w:r w:rsidRPr="000E0BDD">
        <w:rPr>
          <w:rFonts w:ascii="Times New Roman" w:hAnsi="Times New Roman" w:cs="Times New Roman"/>
          <w:color w:val="222222"/>
          <w:sz w:val="24"/>
          <w:szCs w:val="24"/>
          <w:shd w:val="clear" w:color="auto" w:fill="FFFFFF"/>
        </w:rPr>
        <w:t>Labour’s</w:t>
      </w:r>
      <w:proofErr w:type="spellEnd"/>
      <w:r w:rsidRPr="000E0BDD">
        <w:rPr>
          <w:rFonts w:ascii="Times New Roman" w:hAnsi="Times New Roman" w:cs="Times New Roman"/>
          <w:color w:val="222222"/>
          <w:sz w:val="24"/>
          <w:szCs w:val="24"/>
          <w:shd w:val="clear" w:color="auto" w:fill="FFFFFF"/>
        </w:rPr>
        <w:t xml:space="preserve"> citizens: activated, empowered, </w:t>
      </w:r>
      <w:proofErr w:type="spellStart"/>
      <w:r w:rsidRPr="000E0BDD">
        <w:rPr>
          <w:rFonts w:ascii="Times New Roman" w:hAnsi="Times New Roman" w:cs="Times New Roman"/>
          <w:color w:val="222222"/>
          <w:sz w:val="24"/>
          <w:szCs w:val="24"/>
          <w:shd w:val="clear" w:color="auto" w:fill="FFFFFF"/>
        </w:rPr>
        <w:t>responsibilized</w:t>
      </w:r>
      <w:proofErr w:type="spellEnd"/>
      <w:r w:rsidRPr="000E0BDD">
        <w:rPr>
          <w:rFonts w:ascii="Times New Roman" w:hAnsi="Times New Roman" w:cs="Times New Roman"/>
          <w:color w:val="222222"/>
          <w:sz w:val="24"/>
          <w:szCs w:val="24"/>
          <w:shd w:val="clear" w:color="auto" w:fill="FFFFFF"/>
        </w:rPr>
        <w:t xml:space="preserve">, </w:t>
      </w:r>
      <w:proofErr w:type="gramStart"/>
      <w:r w:rsidRPr="000E0BDD">
        <w:rPr>
          <w:rFonts w:ascii="Times New Roman" w:hAnsi="Times New Roman" w:cs="Times New Roman"/>
          <w:color w:val="222222"/>
          <w:sz w:val="24"/>
          <w:szCs w:val="24"/>
          <w:shd w:val="clear" w:color="auto" w:fill="FFFFFF"/>
        </w:rPr>
        <w:t>abandoned?.</w:t>
      </w:r>
      <w:proofErr w:type="gramEnd"/>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Critical social policy</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25</w:t>
      </w:r>
      <w:r w:rsidRPr="000E0BDD">
        <w:rPr>
          <w:rFonts w:ascii="Times New Roman" w:hAnsi="Times New Roman" w:cs="Times New Roman"/>
          <w:color w:val="222222"/>
          <w:sz w:val="24"/>
          <w:szCs w:val="24"/>
          <w:shd w:val="clear" w:color="auto" w:fill="FFFFFF"/>
        </w:rPr>
        <w:t>(4), pp.447-463.</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Creaser, W., 2008. Prevention through design (</w:t>
      </w:r>
      <w:proofErr w:type="spellStart"/>
      <w:r w:rsidRPr="0072474C">
        <w:rPr>
          <w:rFonts w:ascii="Times New Roman" w:hAnsi="Times New Roman" w:cs="Times New Roman"/>
          <w:color w:val="222222"/>
          <w:sz w:val="24"/>
          <w:szCs w:val="24"/>
          <w:shd w:val="clear" w:color="auto" w:fill="FFFFFF"/>
        </w:rPr>
        <w:t>PtD</w:t>
      </w:r>
      <w:proofErr w:type="spellEnd"/>
      <w:r w:rsidRPr="0072474C">
        <w:rPr>
          <w:rFonts w:ascii="Times New Roman" w:hAnsi="Times New Roman" w:cs="Times New Roman"/>
          <w:color w:val="222222"/>
          <w:sz w:val="24"/>
          <w:szCs w:val="24"/>
          <w:shd w:val="clear" w:color="auto" w:fill="FFFFFF"/>
        </w:rPr>
        <w:t>) safe design from an Australian perspective. </w:t>
      </w:r>
      <w:r w:rsidRPr="0072474C">
        <w:rPr>
          <w:rFonts w:ascii="Times New Roman" w:hAnsi="Times New Roman" w:cs="Times New Roman"/>
          <w:i/>
          <w:iCs/>
          <w:color w:val="222222"/>
          <w:sz w:val="24"/>
          <w:szCs w:val="24"/>
          <w:shd w:val="clear" w:color="auto" w:fill="FFFFFF"/>
        </w:rPr>
        <w:t>Journal of safety research</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39</w:t>
      </w:r>
      <w:r w:rsidRPr="0072474C">
        <w:rPr>
          <w:rFonts w:ascii="Times New Roman" w:hAnsi="Times New Roman" w:cs="Times New Roman"/>
          <w:color w:val="222222"/>
          <w:sz w:val="24"/>
          <w:szCs w:val="24"/>
          <w:shd w:val="clear" w:color="auto" w:fill="FFFFFF"/>
        </w:rPr>
        <w:t>(2), pp.131-134.</w:t>
      </w:r>
    </w:p>
    <w:p w:rsidR="00CD1BFA" w:rsidRPr="0072474C" w:rsidRDefault="00CD1BFA" w:rsidP="00CD2F99">
      <w:pPr>
        <w:spacing w:line="480" w:lineRule="auto"/>
        <w:ind w:left="900" w:hanging="900"/>
        <w:jc w:val="both"/>
        <w:rPr>
          <w:rFonts w:ascii="Times New Roman" w:hAnsi="Times New Roman" w:cs="Times New Roman"/>
          <w:sz w:val="24"/>
          <w:szCs w:val="24"/>
        </w:rPr>
      </w:pPr>
      <w:r w:rsidRPr="0072474C">
        <w:rPr>
          <w:rFonts w:ascii="Times New Roman" w:hAnsi="Times New Roman" w:cs="Times New Roman"/>
          <w:sz w:val="24"/>
          <w:szCs w:val="24"/>
        </w:rPr>
        <w:t>Creswell, J. W. and Creswell, J. D. 2017. Research design: Qualitative, quantitative, and mixed methods approaches. Thousand Oaks, CA: Sage Publications.</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Creswell, J.W. and Clark, V.L.P., 2017. </w:t>
      </w:r>
      <w:r w:rsidRPr="0072474C">
        <w:rPr>
          <w:rFonts w:ascii="Times New Roman" w:hAnsi="Times New Roman" w:cs="Times New Roman"/>
          <w:i/>
          <w:iCs/>
          <w:color w:val="222222"/>
          <w:sz w:val="24"/>
          <w:szCs w:val="24"/>
          <w:shd w:val="clear" w:color="auto" w:fill="FFFFFF"/>
        </w:rPr>
        <w:t>Designing and conducting mixed methods research</w:t>
      </w:r>
      <w:r w:rsidRPr="0072474C">
        <w:rPr>
          <w:rFonts w:ascii="Times New Roman" w:hAnsi="Times New Roman" w:cs="Times New Roman"/>
          <w:color w:val="222222"/>
          <w:sz w:val="24"/>
          <w:szCs w:val="24"/>
          <w:shd w:val="clear" w:color="auto" w:fill="FFFFFF"/>
        </w:rPr>
        <w:t>. Sage publications.</w:t>
      </w:r>
    </w:p>
    <w:p w:rsidR="00CD1BFA" w:rsidRPr="0072474C" w:rsidRDefault="00CD1BFA" w:rsidP="00CD2F99">
      <w:pPr>
        <w:spacing w:after="0" w:line="480" w:lineRule="auto"/>
        <w:ind w:left="900" w:hanging="900"/>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Cudjoe, S.F., 2011 “An assessment of occupational health and safety practices on job performance at the Tetteh Quarshie Memorial Hospital, Mampong-</w:t>
      </w:r>
      <w:proofErr w:type="spellStart"/>
      <w:r w:rsidRPr="0072474C">
        <w:rPr>
          <w:rFonts w:ascii="Times New Roman" w:hAnsi="Times New Roman" w:cs="Times New Roman"/>
          <w:color w:val="000000" w:themeColor="text1"/>
          <w:sz w:val="24"/>
          <w:szCs w:val="24"/>
        </w:rPr>
        <w:t>Akuapem</w:t>
      </w:r>
      <w:proofErr w:type="spellEnd"/>
      <w:r w:rsidRPr="0072474C">
        <w:rPr>
          <w:rFonts w:ascii="Times New Roman" w:hAnsi="Times New Roman" w:cs="Times New Roman"/>
          <w:color w:val="000000" w:themeColor="text1"/>
          <w:sz w:val="24"/>
          <w:szCs w:val="24"/>
        </w:rPr>
        <w:t xml:space="preserve">” KNUST-Ghana </w:t>
      </w:r>
    </w:p>
    <w:p w:rsidR="00CD1BFA" w:rsidRPr="0072474C" w:rsidRDefault="00CD1BFA" w:rsidP="00CD2F99">
      <w:pPr>
        <w:spacing w:line="480" w:lineRule="auto"/>
        <w:ind w:left="900" w:hanging="900"/>
        <w:jc w:val="both"/>
        <w:rPr>
          <w:rFonts w:ascii="Times New Roman" w:hAnsi="Times New Roman" w:cs="Times New Roman"/>
          <w:sz w:val="24"/>
          <w:szCs w:val="24"/>
        </w:rPr>
      </w:pPr>
      <w:r w:rsidRPr="0072474C">
        <w:rPr>
          <w:rFonts w:ascii="Times New Roman" w:hAnsi="Times New Roman" w:cs="Times New Roman"/>
          <w:sz w:val="24"/>
          <w:szCs w:val="24"/>
        </w:rPr>
        <w:t>Cuervo-</w:t>
      </w:r>
      <w:proofErr w:type="spellStart"/>
      <w:r w:rsidRPr="0072474C">
        <w:rPr>
          <w:rFonts w:ascii="Times New Roman" w:hAnsi="Times New Roman" w:cs="Times New Roman"/>
          <w:sz w:val="24"/>
          <w:szCs w:val="24"/>
        </w:rPr>
        <w:t>Cazurra</w:t>
      </w:r>
      <w:proofErr w:type="spellEnd"/>
      <w:r w:rsidRPr="0072474C">
        <w:rPr>
          <w:rFonts w:ascii="Times New Roman" w:hAnsi="Times New Roman" w:cs="Times New Roman"/>
          <w:sz w:val="24"/>
          <w:szCs w:val="24"/>
        </w:rPr>
        <w:t xml:space="preserve">, A., </w:t>
      </w:r>
      <w:proofErr w:type="spellStart"/>
      <w:r w:rsidRPr="0072474C">
        <w:rPr>
          <w:rFonts w:ascii="Times New Roman" w:hAnsi="Times New Roman" w:cs="Times New Roman"/>
          <w:sz w:val="24"/>
          <w:szCs w:val="24"/>
        </w:rPr>
        <w:t>Mudambi</w:t>
      </w:r>
      <w:proofErr w:type="spellEnd"/>
      <w:r w:rsidRPr="0072474C">
        <w:rPr>
          <w:rFonts w:ascii="Times New Roman" w:hAnsi="Times New Roman" w:cs="Times New Roman"/>
          <w:sz w:val="24"/>
          <w:szCs w:val="24"/>
        </w:rPr>
        <w:t xml:space="preserve">, R., Pedersen, T. and </w:t>
      </w:r>
      <w:proofErr w:type="spellStart"/>
      <w:r w:rsidRPr="0072474C">
        <w:rPr>
          <w:rFonts w:ascii="Times New Roman" w:hAnsi="Times New Roman" w:cs="Times New Roman"/>
          <w:sz w:val="24"/>
          <w:szCs w:val="24"/>
        </w:rPr>
        <w:t>Piscitello</w:t>
      </w:r>
      <w:proofErr w:type="spellEnd"/>
      <w:r w:rsidRPr="0072474C">
        <w:rPr>
          <w:rFonts w:ascii="Times New Roman" w:hAnsi="Times New Roman" w:cs="Times New Roman"/>
          <w:sz w:val="24"/>
          <w:szCs w:val="24"/>
        </w:rPr>
        <w:t>, L. 2017. Research Methodology in Global Strategy Research. Global Strategy Journal, 73; 233-240.</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72474C">
        <w:rPr>
          <w:rFonts w:ascii="Times New Roman" w:hAnsi="Times New Roman" w:cs="Times New Roman"/>
          <w:color w:val="222222"/>
          <w:sz w:val="24"/>
          <w:szCs w:val="24"/>
          <w:shd w:val="clear" w:color="auto" w:fill="FFFFFF"/>
        </w:rPr>
        <w:t>Dağdeviren</w:t>
      </w:r>
      <w:proofErr w:type="spellEnd"/>
      <w:r w:rsidRPr="0072474C">
        <w:rPr>
          <w:rFonts w:ascii="Times New Roman" w:hAnsi="Times New Roman" w:cs="Times New Roman"/>
          <w:color w:val="222222"/>
          <w:sz w:val="24"/>
          <w:szCs w:val="24"/>
          <w:shd w:val="clear" w:color="auto" w:fill="FFFFFF"/>
        </w:rPr>
        <w:t>, M., 2008. Decision making in equipment selection: an integrated approach with AHP and PROMETHEE. </w:t>
      </w:r>
      <w:r w:rsidRPr="0072474C">
        <w:rPr>
          <w:rFonts w:ascii="Times New Roman" w:hAnsi="Times New Roman" w:cs="Times New Roman"/>
          <w:i/>
          <w:iCs/>
          <w:color w:val="222222"/>
          <w:sz w:val="24"/>
          <w:szCs w:val="24"/>
          <w:shd w:val="clear" w:color="auto" w:fill="FFFFFF"/>
        </w:rPr>
        <w:t>Journal of intelligent manufacturing</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19</w:t>
      </w:r>
      <w:r w:rsidRPr="0072474C">
        <w:rPr>
          <w:rFonts w:ascii="Times New Roman" w:hAnsi="Times New Roman" w:cs="Times New Roman"/>
          <w:color w:val="222222"/>
          <w:sz w:val="24"/>
          <w:szCs w:val="24"/>
          <w:shd w:val="clear" w:color="auto" w:fill="FFFFFF"/>
        </w:rPr>
        <w:t>(4), pp.397-406.</w:t>
      </w:r>
    </w:p>
    <w:p w:rsidR="00CD1BFA" w:rsidRPr="0072474C" w:rsidRDefault="00CD1BFA" w:rsidP="00CD2F99">
      <w:pPr>
        <w:spacing w:after="0" w:line="480" w:lineRule="auto"/>
        <w:ind w:left="900" w:hanging="900"/>
        <w:jc w:val="both"/>
        <w:rPr>
          <w:rFonts w:ascii="Times New Roman" w:hAnsi="Times New Roman" w:cs="Times New Roman"/>
          <w:color w:val="000000" w:themeColor="text1"/>
          <w:sz w:val="24"/>
          <w:szCs w:val="24"/>
        </w:rPr>
      </w:pPr>
      <w:proofErr w:type="spellStart"/>
      <w:r w:rsidRPr="0072474C">
        <w:rPr>
          <w:rFonts w:ascii="Times New Roman" w:hAnsi="Times New Roman" w:cs="Times New Roman"/>
          <w:color w:val="000000" w:themeColor="text1"/>
          <w:sz w:val="24"/>
          <w:szCs w:val="24"/>
        </w:rPr>
        <w:t>Danso</w:t>
      </w:r>
      <w:proofErr w:type="spellEnd"/>
      <w:r w:rsidRPr="0072474C">
        <w:rPr>
          <w:rFonts w:ascii="Times New Roman" w:hAnsi="Times New Roman" w:cs="Times New Roman"/>
          <w:color w:val="000000" w:themeColor="text1"/>
          <w:sz w:val="24"/>
          <w:szCs w:val="24"/>
        </w:rPr>
        <w:t xml:space="preserve">, O.F., Badu, E. and </w:t>
      </w:r>
      <w:proofErr w:type="spellStart"/>
      <w:r w:rsidRPr="0072474C">
        <w:rPr>
          <w:rFonts w:ascii="Times New Roman" w:hAnsi="Times New Roman" w:cs="Times New Roman"/>
          <w:color w:val="000000" w:themeColor="text1"/>
          <w:sz w:val="24"/>
          <w:szCs w:val="24"/>
        </w:rPr>
        <w:t>Ahadzi</w:t>
      </w:r>
      <w:proofErr w:type="spellEnd"/>
      <w:r w:rsidRPr="0072474C">
        <w:rPr>
          <w:rFonts w:ascii="Times New Roman" w:hAnsi="Times New Roman" w:cs="Times New Roman"/>
          <w:color w:val="000000" w:themeColor="text1"/>
          <w:sz w:val="24"/>
          <w:szCs w:val="24"/>
        </w:rPr>
        <w:t xml:space="preserve"> K.D. 2010 “The preference of Ghanaian contractors in providing occupational health and safety items” an exploratory study </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lastRenderedPageBreak/>
        <w:t>Datta, D. and Kumar, S., 2015. Modeling using response surface methodology and optimization using differential evolution of reactive extraction of glycolic acid. </w:t>
      </w:r>
      <w:r w:rsidRPr="0072474C">
        <w:rPr>
          <w:rFonts w:ascii="Times New Roman" w:hAnsi="Times New Roman" w:cs="Times New Roman"/>
          <w:i/>
          <w:iCs/>
          <w:color w:val="222222"/>
          <w:sz w:val="24"/>
          <w:szCs w:val="24"/>
          <w:shd w:val="clear" w:color="auto" w:fill="FFFFFF"/>
        </w:rPr>
        <w:t>Chemical Engineering Communications</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202</w:t>
      </w:r>
      <w:r w:rsidRPr="0072474C">
        <w:rPr>
          <w:rFonts w:ascii="Times New Roman" w:hAnsi="Times New Roman" w:cs="Times New Roman"/>
          <w:color w:val="222222"/>
          <w:sz w:val="24"/>
          <w:szCs w:val="24"/>
          <w:shd w:val="clear" w:color="auto" w:fill="FFFFFF"/>
        </w:rPr>
        <w:t>(1), pp.59-69.</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 xml:space="preserve">Datta, D.K., Guthrie, J.P. and Wright, P.M., 2005. Human resource management and </w:t>
      </w:r>
      <w:proofErr w:type="spellStart"/>
      <w:r>
        <w:rPr>
          <w:rFonts w:ascii="Times New Roman" w:hAnsi="Times New Roman" w:cs="Times New Roman"/>
          <w:color w:val="222222"/>
          <w:sz w:val="24"/>
          <w:szCs w:val="24"/>
          <w:shd w:val="clear" w:color="auto" w:fill="FFFFFF"/>
        </w:rPr>
        <w:t>Labour</w:t>
      </w:r>
      <w:proofErr w:type="spellEnd"/>
      <w:r w:rsidRPr="0072474C">
        <w:rPr>
          <w:rFonts w:ascii="Times New Roman" w:hAnsi="Times New Roman" w:cs="Times New Roman"/>
          <w:color w:val="222222"/>
          <w:sz w:val="24"/>
          <w:szCs w:val="24"/>
          <w:shd w:val="clear" w:color="auto" w:fill="FFFFFF"/>
        </w:rPr>
        <w:t xml:space="preserve"> productivity: does industry </w:t>
      </w:r>
      <w:proofErr w:type="gramStart"/>
      <w:r w:rsidRPr="0072474C">
        <w:rPr>
          <w:rFonts w:ascii="Times New Roman" w:hAnsi="Times New Roman" w:cs="Times New Roman"/>
          <w:color w:val="222222"/>
          <w:sz w:val="24"/>
          <w:szCs w:val="24"/>
          <w:shd w:val="clear" w:color="auto" w:fill="FFFFFF"/>
        </w:rPr>
        <w:t>matter?.</w:t>
      </w:r>
      <w:proofErr w:type="gramEnd"/>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Academy of management Journal</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48</w:t>
      </w:r>
      <w:r w:rsidRPr="0072474C">
        <w:rPr>
          <w:rFonts w:ascii="Times New Roman" w:hAnsi="Times New Roman" w:cs="Times New Roman"/>
          <w:color w:val="222222"/>
          <w:sz w:val="24"/>
          <w:szCs w:val="24"/>
          <w:shd w:val="clear" w:color="auto" w:fill="FFFFFF"/>
        </w:rPr>
        <w:t>(1), pp.135-145.</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Davis, H.S., 1955. </w:t>
      </w:r>
      <w:r w:rsidRPr="0072474C">
        <w:rPr>
          <w:rFonts w:ascii="Times New Roman" w:hAnsi="Times New Roman" w:cs="Times New Roman"/>
          <w:i/>
          <w:iCs/>
          <w:color w:val="222222"/>
          <w:sz w:val="24"/>
          <w:szCs w:val="24"/>
          <w:shd w:val="clear" w:color="auto" w:fill="FFFFFF"/>
        </w:rPr>
        <w:t>Productivity accounting</w:t>
      </w:r>
      <w:r w:rsidRPr="0072474C">
        <w:rPr>
          <w:rFonts w:ascii="Times New Roman" w:hAnsi="Times New Roman" w:cs="Times New Roman"/>
          <w:color w:val="222222"/>
          <w:sz w:val="24"/>
          <w:szCs w:val="24"/>
          <w:shd w:val="clear" w:color="auto" w:fill="FFFFFF"/>
        </w:rPr>
        <w:t> (No. 37). Industrial Research Unit, Wharton School, University of Pennsylvania.</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 xml:space="preserve">De Croon, E.M., </w:t>
      </w:r>
      <w:proofErr w:type="spellStart"/>
      <w:r w:rsidRPr="0072474C">
        <w:rPr>
          <w:rFonts w:ascii="Times New Roman" w:hAnsi="Times New Roman" w:cs="Times New Roman"/>
          <w:color w:val="222222"/>
          <w:sz w:val="24"/>
          <w:szCs w:val="24"/>
          <w:shd w:val="clear" w:color="auto" w:fill="FFFFFF"/>
        </w:rPr>
        <w:t>Blonk</w:t>
      </w:r>
      <w:proofErr w:type="spellEnd"/>
      <w:r w:rsidRPr="0072474C">
        <w:rPr>
          <w:rFonts w:ascii="Times New Roman" w:hAnsi="Times New Roman" w:cs="Times New Roman"/>
          <w:color w:val="222222"/>
          <w:sz w:val="24"/>
          <w:szCs w:val="24"/>
          <w:shd w:val="clear" w:color="auto" w:fill="FFFFFF"/>
        </w:rPr>
        <w:t>, R.W., De Zwart, B.C., Frings-</w:t>
      </w:r>
      <w:proofErr w:type="spellStart"/>
      <w:r w:rsidRPr="0072474C">
        <w:rPr>
          <w:rFonts w:ascii="Times New Roman" w:hAnsi="Times New Roman" w:cs="Times New Roman"/>
          <w:color w:val="222222"/>
          <w:sz w:val="24"/>
          <w:szCs w:val="24"/>
          <w:shd w:val="clear" w:color="auto" w:fill="FFFFFF"/>
        </w:rPr>
        <w:t>Dresen</w:t>
      </w:r>
      <w:proofErr w:type="spellEnd"/>
      <w:r w:rsidRPr="0072474C">
        <w:rPr>
          <w:rFonts w:ascii="Times New Roman" w:hAnsi="Times New Roman" w:cs="Times New Roman"/>
          <w:color w:val="222222"/>
          <w:sz w:val="24"/>
          <w:szCs w:val="24"/>
          <w:shd w:val="clear" w:color="auto" w:fill="FFFFFF"/>
        </w:rPr>
        <w:t xml:space="preserve">, M.H. and </w:t>
      </w:r>
      <w:proofErr w:type="spellStart"/>
      <w:r w:rsidRPr="0072474C">
        <w:rPr>
          <w:rFonts w:ascii="Times New Roman" w:hAnsi="Times New Roman" w:cs="Times New Roman"/>
          <w:color w:val="222222"/>
          <w:sz w:val="24"/>
          <w:szCs w:val="24"/>
          <w:shd w:val="clear" w:color="auto" w:fill="FFFFFF"/>
        </w:rPr>
        <w:t>Broersen</w:t>
      </w:r>
      <w:proofErr w:type="spellEnd"/>
      <w:r w:rsidRPr="0072474C">
        <w:rPr>
          <w:rFonts w:ascii="Times New Roman" w:hAnsi="Times New Roman" w:cs="Times New Roman"/>
          <w:color w:val="222222"/>
          <w:sz w:val="24"/>
          <w:szCs w:val="24"/>
          <w:shd w:val="clear" w:color="auto" w:fill="FFFFFF"/>
        </w:rPr>
        <w:t>, J.P., 2002. Job stress, fatigue, and job dissatisfaction in Dutch lorry drivers: towards an occupation specific model of job demands and control. </w:t>
      </w:r>
      <w:r w:rsidRPr="0072474C">
        <w:rPr>
          <w:rFonts w:ascii="Times New Roman" w:hAnsi="Times New Roman" w:cs="Times New Roman"/>
          <w:i/>
          <w:iCs/>
          <w:color w:val="222222"/>
          <w:sz w:val="24"/>
          <w:szCs w:val="24"/>
          <w:shd w:val="clear" w:color="auto" w:fill="FFFFFF"/>
        </w:rPr>
        <w:t>Occupational and environmental medicine</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59</w:t>
      </w:r>
      <w:r w:rsidRPr="0072474C">
        <w:rPr>
          <w:rFonts w:ascii="Times New Roman" w:hAnsi="Times New Roman" w:cs="Times New Roman"/>
          <w:color w:val="222222"/>
          <w:sz w:val="24"/>
          <w:szCs w:val="24"/>
          <w:shd w:val="clear" w:color="auto" w:fill="FFFFFF"/>
        </w:rPr>
        <w:t>(6), pp.356-361.</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 xml:space="preserve">de Croon, E.M., </w:t>
      </w:r>
      <w:proofErr w:type="spellStart"/>
      <w:r w:rsidRPr="000E0BDD">
        <w:rPr>
          <w:rFonts w:ascii="Times New Roman" w:hAnsi="Times New Roman" w:cs="Times New Roman"/>
          <w:color w:val="222222"/>
          <w:sz w:val="24"/>
          <w:szCs w:val="24"/>
          <w:shd w:val="clear" w:color="auto" w:fill="FFFFFF"/>
        </w:rPr>
        <w:t>Kuijer</w:t>
      </w:r>
      <w:proofErr w:type="spellEnd"/>
      <w:r w:rsidRPr="000E0BDD">
        <w:rPr>
          <w:rFonts w:ascii="Times New Roman" w:hAnsi="Times New Roman" w:cs="Times New Roman"/>
          <w:color w:val="222222"/>
          <w:sz w:val="24"/>
          <w:szCs w:val="24"/>
          <w:shd w:val="clear" w:color="auto" w:fill="FFFFFF"/>
        </w:rPr>
        <w:t xml:space="preserve">, P.P.F., </w:t>
      </w:r>
      <w:proofErr w:type="spellStart"/>
      <w:r w:rsidRPr="000E0BDD">
        <w:rPr>
          <w:rFonts w:ascii="Times New Roman" w:hAnsi="Times New Roman" w:cs="Times New Roman"/>
          <w:color w:val="222222"/>
          <w:sz w:val="24"/>
          <w:szCs w:val="24"/>
          <w:shd w:val="clear" w:color="auto" w:fill="FFFFFF"/>
        </w:rPr>
        <w:t>Broersen</w:t>
      </w:r>
      <w:proofErr w:type="spellEnd"/>
      <w:r w:rsidRPr="000E0BDD">
        <w:rPr>
          <w:rFonts w:ascii="Times New Roman" w:hAnsi="Times New Roman" w:cs="Times New Roman"/>
          <w:color w:val="222222"/>
          <w:sz w:val="24"/>
          <w:szCs w:val="24"/>
          <w:shd w:val="clear" w:color="auto" w:fill="FFFFFF"/>
        </w:rPr>
        <w:t>, J.P. and Frings-</w:t>
      </w:r>
      <w:proofErr w:type="spellStart"/>
      <w:r w:rsidRPr="000E0BDD">
        <w:rPr>
          <w:rFonts w:ascii="Times New Roman" w:hAnsi="Times New Roman" w:cs="Times New Roman"/>
          <w:color w:val="222222"/>
          <w:sz w:val="24"/>
          <w:szCs w:val="24"/>
          <w:shd w:val="clear" w:color="auto" w:fill="FFFFFF"/>
        </w:rPr>
        <w:t>Dresen</w:t>
      </w:r>
      <w:proofErr w:type="spellEnd"/>
      <w:r w:rsidRPr="000E0BDD">
        <w:rPr>
          <w:rFonts w:ascii="Times New Roman" w:hAnsi="Times New Roman" w:cs="Times New Roman"/>
          <w:color w:val="222222"/>
          <w:sz w:val="24"/>
          <w:szCs w:val="24"/>
          <w:shd w:val="clear" w:color="auto" w:fill="FFFFFF"/>
        </w:rPr>
        <w:t xml:space="preserve">, M.H., 2002. Information technology and road transport industry: how does IT affect the lorry </w:t>
      </w:r>
      <w:proofErr w:type="gramStart"/>
      <w:r w:rsidRPr="000E0BDD">
        <w:rPr>
          <w:rFonts w:ascii="Times New Roman" w:hAnsi="Times New Roman" w:cs="Times New Roman"/>
          <w:color w:val="222222"/>
          <w:sz w:val="24"/>
          <w:szCs w:val="24"/>
          <w:shd w:val="clear" w:color="auto" w:fill="FFFFFF"/>
        </w:rPr>
        <w:t>driver?.</w:t>
      </w:r>
      <w:proofErr w:type="gramEnd"/>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Applied ergonomics</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35</w:t>
      </w:r>
      <w:r w:rsidRPr="000E0BDD">
        <w:rPr>
          <w:rFonts w:ascii="Times New Roman" w:hAnsi="Times New Roman" w:cs="Times New Roman"/>
          <w:color w:val="222222"/>
          <w:sz w:val="24"/>
          <w:szCs w:val="24"/>
          <w:shd w:val="clear" w:color="auto" w:fill="FFFFFF"/>
        </w:rPr>
        <w:t>(4), pp.313-320.</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Donoghue, M.J., 2004. Historical biogeography, ecology and species richness. </w:t>
      </w:r>
      <w:r w:rsidRPr="0072474C">
        <w:rPr>
          <w:rFonts w:ascii="Times New Roman" w:hAnsi="Times New Roman" w:cs="Times New Roman"/>
          <w:i/>
          <w:iCs/>
          <w:color w:val="222222"/>
          <w:sz w:val="24"/>
          <w:szCs w:val="24"/>
          <w:shd w:val="clear" w:color="auto" w:fill="FFFFFF"/>
        </w:rPr>
        <w:t>Trends in ecology &amp; evolution</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19</w:t>
      </w:r>
      <w:r w:rsidRPr="0072474C">
        <w:rPr>
          <w:rFonts w:ascii="Times New Roman" w:hAnsi="Times New Roman" w:cs="Times New Roman"/>
          <w:color w:val="222222"/>
          <w:sz w:val="24"/>
          <w:szCs w:val="24"/>
          <w:shd w:val="clear" w:color="auto" w:fill="FFFFFF"/>
        </w:rPr>
        <w:t>(12), pp.639-644.</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Driscoll, M.P., 2005. Psychology of learning for instruction.</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0E0BDD">
        <w:rPr>
          <w:rFonts w:ascii="Times New Roman" w:hAnsi="Times New Roman" w:cs="Times New Roman"/>
          <w:sz w:val="24"/>
          <w:szCs w:val="24"/>
        </w:rPr>
        <w:t>Enhassiq</w:t>
      </w:r>
      <w:proofErr w:type="spellEnd"/>
      <w:r w:rsidRPr="000E0BDD">
        <w:rPr>
          <w:rFonts w:ascii="Times New Roman" w:hAnsi="Times New Roman" w:cs="Times New Roman"/>
          <w:color w:val="222222"/>
          <w:sz w:val="24"/>
          <w:szCs w:val="24"/>
          <w:shd w:val="clear" w:color="auto" w:fill="FFFFFF"/>
        </w:rPr>
        <w:t>, J.J., Lindsey, N.P. and Campbell, G.L., 2002. Primary causes of death in reported cases of fatal West Nile Fever, United States, 2002–2006. </w:t>
      </w:r>
      <w:r w:rsidRPr="000E0BDD">
        <w:rPr>
          <w:rFonts w:ascii="Times New Roman" w:hAnsi="Times New Roman" w:cs="Times New Roman"/>
          <w:i/>
          <w:iCs/>
          <w:color w:val="222222"/>
          <w:sz w:val="24"/>
          <w:szCs w:val="24"/>
          <w:shd w:val="clear" w:color="auto" w:fill="FFFFFF"/>
        </w:rPr>
        <w:t>Vector-Borne and Zoonotic Diseases</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11</w:t>
      </w:r>
      <w:r w:rsidRPr="000E0BDD">
        <w:rPr>
          <w:rFonts w:ascii="Times New Roman" w:hAnsi="Times New Roman" w:cs="Times New Roman"/>
          <w:color w:val="222222"/>
          <w:sz w:val="24"/>
          <w:szCs w:val="24"/>
          <w:shd w:val="clear" w:color="auto" w:fill="FFFFFF"/>
        </w:rPr>
        <w:t>(2), pp.161-164.</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lastRenderedPageBreak/>
        <w:t>Fanny, E., 2008. </w:t>
      </w:r>
      <w:r w:rsidRPr="000E0BDD">
        <w:rPr>
          <w:rFonts w:ascii="Times New Roman" w:hAnsi="Times New Roman" w:cs="Times New Roman"/>
          <w:i/>
          <w:iCs/>
          <w:color w:val="222222"/>
          <w:sz w:val="24"/>
          <w:szCs w:val="24"/>
          <w:shd w:val="clear" w:color="auto" w:fill="FFFFFF"/>
        </w:rPr>
        <w:t>Introduction to health and safety at work</w:t>
      </w:r>
      <w:r w:rsidRPr="000E0BDD">
        <w:rPr>
          <w:rFonts w:ascii="Times New Roman" w:hAnsi="Times New Roman" w:cs="Times New Roman"/>
          <w:color w:val="222222"/>
          <w:sz w:val="24"/>
          <w:szCs w:val="24"/>
          <w:shd w:val="clear" w:color="auto" w:fill="FFFFFF"/>
        </w:rPr>
        <w:t>. Routledge.</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72474C">
        <w:rPr>
          <w:rFonts w:ascii="Times New Roman" w:hAnsi="Times New Roman" w:cs="Times New Roman"/>
          <w:color w:val="222222"/>
          <w:sz w:val="24"/>
          <w:szCs w:val="24"/>
          <w:shd w:val="clear" w:color="auto" w:fill="FFFFFF"/>
        </w:rPr>
        <w:t>Fugar</w:t>
      </w:r>
      <w:proofErr w:type="spellEnd"/>
      <w:r w:rsidRPr="0072474C">
        <w:rPr>
          <w:rFonts w:ascii="Times New Roman" w:hAnsi="Times New Roman" w:cs="Times New Roman"/>
          <w:color w:val="222222"/>
          <w:sz w:val="24"/>
          <w:szCs w:val="24"/>
          <w:shd w:val="clear" w:color="auto" w:fill="FFFFFF"/>
        </w:rPr>
        <w:t xml:space="preserve">, F.D.K., 2009. Fundamental </w:t>
      </w:r>
      <w:proofErr w:type="gramStart"/>
      <w:r w:rsidRPr="0072474C">
        <w:rPr>
          <w:rFonts w:ascii="Times New Roman" w:hAnsi="Times New Roman" w:cs="Times New Roman"/>
          <w:color w:val="222222"/>
          <w:sz w:val="24"/>
          <w:szCs w:val="24"/>
          <w:shd w:val="clear" w:color="auto" w:fill="FFFFFF"/>
        </w:rPr>
        <w:t>Of</w:t>
      </w:r>
      <w:proofErr w:type="gramEnd"/>
      <w:r w:rsidRPr="0072474C">
        <w:rPr>
          <w:rFonts w:ascii="Times New Roman" w:hAnsi="Times New Roman" w:cs="Times New Roman"/>
          <w:color w:val="222222"/>
          <w:sz w:val="24"/>
          <w:szCs w:val="24"/>
          <w:shd w:val="clear" w:color="auto" w:fill="FFFFFF"/>
        </w:rPr>
        <w:t xml:space="preserve"> Human Resource Management. </w:t>
      </w:r>
      <w:r w:rsidRPr="0072474C">
        <w:rPr>
          <w:rFonts w:ascii="Times New Roman" w:hAnsi="Times New Roman" w:cs="Times New Roman"/>
          <w:i/>
          <w:iCs/>
          <w:color w:val="222222"/>
          <w:sz w:val="24"/>
          <w:szCs w:val="24"/>
          <w:shd w:val="clear" w:color="auto" w:fill="FFFFFF"/>
        </w:rPr>
        <w:t>Lecture Notes, Project Resource Management-Human Resource (BT553), Faculty of Architecture and Building Technology, KNUST, Kumasi, Ghana</w:t>
      </w:r>
      <w:r w:rsidRPr="0072474C">
        <w:rPr>
          <w:rFonts w:ascii="Times New Roman" w:hAnsi="Times New Roman" w:cs="Times New Roman"/>
          <w:color w:val="222222"/>
          <w:sz w:val="24"/>
          <w:szCs w:val="24"/>
          <w:shd w:val="clear" w:color="auto" w:fill="FFFFFF"/>
        </w:rPr>
        <w:t>.</w:t>
      </w:r>
    </w:p>
    <w:p w:rsidR="00CD1BFA" w:rsidRPr="000E0BDD" w:rsidRDefault="00CD1BFA" w:rsidP="00CD2F99">
      <w:pPr>
        <w:spacing w:line="480" w:lineRule="auto"/>
        <w:ind w:left="900" w:hanging="900"/>
        <w:jc w:val="both"/>
        <w:rPr>
          <w:rFonts w:ascii="Times New Roman" w:hAnsi="Times New Roman" w:cs="Times New Roman"/>
          <w:sz w:val="24"/>
          <w:szCs w:val="24"/>
        </w:rPr>
      </w:pPr>
      <w:proofErr w:type="spellStart"/>
      <w:r w:rsidRPr="000E0BDD">
        <w:rPr>
          <w:rFonts w:ascii="Times New Roman" w:hAnsi="Times New Roman" w:cs="Times New Roman"/>
          <w:color w:val="222222"/>
          <w:sz w:val="24"/>
          <w:szCs w:val="24"/>
          <w:shd w:val="clear" w:color="auto" w:fill="FFFFFF"/>
        </w:rPr>
        <w:t>Gharibi</w:t>
      </w:r>
      <w:proofErr w:type="spellEnd"/>
      <w:r w:rsidRPr="000E0BDD">
        <w:rPr>
          <w:rFonts w:ascii="Times New Roman" w:hAnsi="Times New Roman" w:cs="Times New Roman"/>
          <w:color w:val="222222"/>
          <w:sz w:val="24"/>
          <w:szCs w:val="24"/>
          <w:shd w:val="clear" w:color="auto" w:fill="FFFFFF"/>
        </w:rPr>
        <w:t xml:space="preserve">, M., </w:t>
      </w:r>
      <w:proofErr w:type="spellStart"/>
      <w:r w:rsidRPr="000E0BDD">
        <w:rPr>
          <w:rFonts w:ascii="Times New Roman" w:hAnsi="Times New Roman" w:cs="Times New Roman"/>
          <w:color w:val="222222"/>
          <w:sz w:val="24"/>
          <w:szCs w:val="24"/>
          <w:shd w:val="clear" w:color="auto" w:fill="FFFFFF"/>
        </w:rPr>
        <w:t>Boutaba</w:t>
      </w:r>
      <w:proofErr w:type="spellEnd"/>
      <w:r w:rsidRPr="000E0BDD">
        <w:rPr>
          <w:rFonts w:ascii="Times New Roman" w:hAnsi="Times New Roman" w:cs="Times New Roman"/>
          <w:color w:val="222222"/>
          <w:sz w:val="24"/>
          <w:szCs w:val="24"/>
          <w:shd w:val="clear" w:color="auto" w:fill="FFFFFF"/>
        </w:rPr>
        <w:t xml:space="preserve">, R. and </w:t>
      </w:r>
      <w:proofErr w:type="spellStart"/>
      <w:r w:rsidRPr="000E0BDD">
        <w:rPr>
          <w:rFonts w:ascii="Times New Roman" w:hAnsi="Times New Roman" w:cs="Times New Roman"/>
          <w:color w:val="222222"/>
          <w:sz w:val="24"/>
          <w:szCs w:val="24"/>
          <w:shd w:val="clear" w:color="auto" w:fill="FFFFFF"/>
        </w:rPr>
        <w:t>Waslander</w:t>
      </w:r>
      <w:proofErr w:type="spellEnd"/>
      <w:r w:rsidRPr="000E0BDD">
        <w:rPr>
          <w:rFonts w:ascii="Times New Roman" w:hAnsi="Times New Roman" w:cs="Times New Roman"/>
          <w:color w:val="222222"/>
          <w:sz w:val="24"/>
          <w:szCs w:val="24"/>
          <w:shd w:val="clear" w:color="auto" w:fill="FFFFFF"/>
        </w:rPr>
        <w:t>, S.L., 2016. Internet of drones. </w:t>
      </w:r>
      <w:r w:rsidRPr="000E0BDD">
        <w:rPr>
          <w:rFonts w:ascii="Times New Roman" w:hAnsi="Times New Roman" w:cs="Times New Roman"/>
          <w:i/>
          <w:iCs/>
          <w:color w:val="222222"/>
          <w:sz w:val="24"/>
          <w:szCs w:val="24"/>
          <w:shd w:val="clear" w:color="auto" w:fill="FFFFFF"/>
        </w:rPr>
        <w:t>IEEE Access</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4</w:t>
      </w:r>
      <w:r w:rsidRPr="000E0BDD">
        <w:rPr>
          <w:rFonts w:ascii="Times New Roman" w:hAnsi="Times New Roman" w:cs="Times New Roman"/>
          <w:color w:val="222222"/>
          <w:sz w:val="24"/>
          <w:szCs w:val="24"/>
          <w:shd w:val="clear" w:color="auto" w:fill="FFFFFF"/>
        </w:rPr>
        <w:t>, pp.1148-1162.</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Gomez, N.J., 2011. Take action: a culture of safety. </w:t>
      </w:r>
      <w:r w:rsidRPr="000E0BDD">
        <w:rPr>
          <w:rFonts w:ascii="Times New Roman" w:hAnsi="Times New Roman" w:cs="Times New Roman"/>
          <w:i/>
          <w:iCs/>
          <w:color w:val="222222"/>
          <w:sz w:val="24"/>
          <w:szCs w:val="24"/>
          <w:shd w:val="clear" w:color="auto" w:fill="FFFFFF"/>
        </w:rPr>
        <w:t>Nephrology Nursing Journal</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41</w:t>
      </w:r>
      <w:r w:rsidRPr="000E0BDD">
        <w:rPr>
          <w:rFonts w:ascii="Times New Roman" w:hAnsi="Times New Roman" w:cs="Times New Roman"/>
          <w:color w:val="222222"/>
          <w:sz w:val="24"/>
          <w:szCs w:val="24"/>
          <w:shd w:val="clear" w:color="auto" w:fill="FFFFFF"/>
        </w:rPr>
        <w:t>(1), p.11.</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 xml:space="preserve">Graziano, A. M., &amp; </w:t>
      </w:r>
      <w:proofErr w:type="spellStart"/>
      <w:r w:rsidRPr="0072474C">
        <w:rPr>
          <w:rFonts w:ascii="Times New Roman" w:hAnsi="Times New Roman" w:cs="Times New Roman"/>
          <w:color w:val="222222"/>
          <w:sz w:val="24"/>
          <w:szCs w:val="24"/>
          <w:shd w:val="clear" w:color="auto" w:fill="FFFFFF"/>
        </w:rPr>
        <w:t>Raulin</w:t>
      </w:r>
      <w:proofErr w:type="spellEnd"/>
      <w:r w:rsidRPr="0072474C">
        <w:rPr>
          <w:rFonts w:ascii="Times New Roman" w:hAnsi="Times New Roman" w:cs="Times New Roman"/>
          <w:color w:val="222222"/>
          <w:sz w:val="24"/>
          <w:szCs w:val="24"/>
          <w:shd w:val="clear" w:color="auto" w:fill="FFFFFF"/>
        </w:rPr>
        <w:t>, M. L.1997. </w:t>
      </w:r>
      <w:r w:rsidRPr="0072474C">
        <w:rPr>
          <w:rFonts w:ascii="Times New Roman" w:hAnsi="Times New Roman" w:cs="Times New Roman"/>
          <w:i/>
          <w:iCs/>
          <w:color w:val="222222"/>
          <w:sz w:val="24"/>
          <w:szCs w:val="24"/>
          <w:shd w:val="clear" w:color="auto" w:fill="FFFFFF"/>
        </w:rPr>
        <w:t>Research methods: A process of inquiry</w:t>
      </w:r>
      <w:r w:rsidRPr="0072474C">
        <w:rPr>
          <w:rFonts w:ascii="Times New Roman" w:hAnsi="Times New Roman" w:cs="Times New Roman"/>
          <w:color w:val="222222"/>
          <w:sz w:val="24"/>
          <w:szCs w:val="24"/>
          <w:shd w:val="clear" w:color="auto" w:fill="FFFFFF"/>
        </w:rPr>
        <w:t>.</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72474C">
        <w:rPr>
          <w:rFonts w:ascii="Times New Roman" w:hAnsi="Times New Roman" w:cs="Times New Roman"/>
          <w:color w:val="222222"/>
          <w:sz w:val="24"/>
          <w:szCs w:val="24"/>
          <w:shd w:val="clear" w:color="auto" w:fill="FFFFFF"/>
        </w:rPr>
        <w:t>Guarnieri</w:t>
      </w:r>
      <w:proofErr w:type="spellEnd"/>
      <w:r w:rsidRPr="0072474C">
        <w:rPr>
          <w:rFonts w:ascii="Times New Roman" w:hAnsi="Times New Roman" w:cs="Times New Roman"/>
          <w:color w:val="222222"/>
          <w:sz w:val="24"/>
          <w:szCs w:val="24"/>
          <w:shd w:val="clear" w:color="auto" w:fill="FFFFFF"/>
        </w:rPr>
        <w:t xml:space="preserve">, M., Diaz, J.V. and </w:t>
      </w:r>
      <w:proofErr w:type="spellStart"/>
      <w:r w:rsidRPr="0072474C">
        <w:rPr>
          <w:rFonts w:ascii="Times New Roman" w:hAnsi="Times New Roman" w:cs="Times New Roman"/>
          <w:color w:val="222222"/>
          <w:sz w:val="24"/>
          <w:szCs w:val="24"/>
          <w:shd w:val="clear" w:color="auto" w:fill="FFFFFF"/>
        </w:rPr>
        <w:t>Balmes</w:t>
      </w:r>
      <w:proofErr w:type="spellEnd"/>
      <w:r w:rsidRPr="0072474C">
        <w:rPr>
          <w:rFonts w:ascii="Times New Roman" w:hAnsi="Times New Roman" w:cs="Times New Roman"/>
          <w:color w:val="222222"/>
          <w:sz w:val="24"/>
          <w:szCs w:val="24"/>
          <w:shd w:val="clear" w:color="auto" w:fill="FFFFFF"/>
        </w:rPr>
        <w:t>, J.R., 2016. Work, Living Environment, and Health. </w:t>
      </w:r>
      <w:r w:rsidRPr="0072474C">
        <w:rPr>
          <w:rFonts w:ascii="Times New Roman" w:hAnsi="Times New Roman" w:cs="Times New Roman"/>
          <w:i/>
          <w:iCs/>
          <w:color w:val="222222"/>
          <w:sz w:val="24"/>
          <w:szCs w:val="24"/>
          <w:shd w:val="clear" w:color="auto" w:fill="FFFFFF"/>
        </w:rPr>
        <w:t>Medical Management of Vulnerable and Underserved Patients: Principles, Practice, Populations</w:t>
      </w:r>
      <w:r w:rsidRPr="0072474C">
        <w:rPr>
          <w:rFonts w:ascii="Times New Roman" w:hAnsi="Times New Roman" w:cs="Times New Roman"/>
          <w:color w:val="222222"/>
          <w:sz w:val="24"/>
          <w:szCs w:val="24"/>
          <w:shd w:val="clear" w:color="auto" w:fill="FFFFFF"/>
        </w:rPr>
        <w:t>, p.277.</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72474C">
        <w:rPr>
          <w:rFonts w:ascii="Times New Roman" w:hAnsi="Times New Roman" w:cs="Times New Roman"/>
          <w:color w:val="222222"/>
          <w:sz w:val="24"/>
          <w:szCs w:val="24"/>
          <w:shd w:val="clear" w:color="auto" w:fill="FFFFFF"/>
        </w:rPr>
        <w:t>Gyapong</w:t>
      </w:r>
      <w:proofErr w:type="spellEnd"/>
      <w:r w:rsidRPr="0072474C">
        <w:rPr>
          <w:rFonts w:ascii="Times New Roman" w:hAnsi="Times New Roman" w:cs="Times New Roman"/>
          <w:color w:val="222222"/>
          <w:sz w:val="24"/>
          <w:szCs w:val="24"/>
          <w:shd w:val="clear" w:color="auto" w:fill="FFFFFF"/>
        </w:rPr>
        <w:t xml:space="preserve">, J.O., Warsame, M., </w:t>
      </w:r>
      <w:proofErr w:type="spellStart"/>
      <w:r w:rsidRPr="0072474C">
        <w:rPr>
          <w:rFonts w:ascii="Times New Roman" w:hAnsi="Times New Roman" w:cs="Times New Roman"/>
          <w:color w:val="222222"/>
          <w:sz w:val="24"/>
          <w:szCs w:val="24"/>
          <w:shd w:val="clear" w:color="auto" w:fill="FFFFFF"/>
        </w:rPr>
        <w:t>Agbenyega</w:t>
      </w:r>
      <w:proofErr w:type="spellEnd"/>
      <w:r w:rsidRPr="0072474C">
        <w:rPr>
          <w:rFonts w:ascii="Times New Roman" w:hAnsi="Times New Roman" w:cs="Times New Roman"/>
          <w:color w:val="222222"/>
          <w:sz w:val="24"/>
          <w:szCs w:val="24"/>
          <w:shd w:val="clear" w:color="auto" w:fill="FFFFFF"/>
        </w:rPr>
        <w:t xml:space="preserve">, T., </w:t>
      </w:r>
      <w:proofErr w:type="spellStart"/>
      <w:r w:rsidRPr="0072474C">
        <w:rPr>
          <w:rFonts w:ascii="Times New Roman" w:hAnsi="Times New Roman" w:cs="Times New Roman"/>
          <w:color w:val="222222"/>
          <w:sz w:val="24"/>
          <w:szCs w:val="24"/>
          <w:shd w:val="clear" w:color="auto" w:fill="FFFFFF"/>
        </w:rPr>
        <w:t>Babiker</w:t>
      </w:r>
      <w:proofErr w:type="spellEnd"/>
      <w:r w:rsidRPr="0072474C">
        <w:rPr>
          <w:rFonts w:ascii="Times New Roman" w:hAnsi="Times New Roman" w:cs="Times New Roman"/>
          <w:color w:val="222222"/>
          <w:sz w:val="24"/>
          <w:szCs w:val="24"/>
          <w:shd w:val="clear" w:color="auto" w:fill="FFFFFF"/>
        </w:rPr>
        <w:t xml:space="preserve">, A., Baiden, F., </w:t>
      </w:r>
      <w:proofErr w:type="spellStart"/>
      <w:r w:rsidRPr="0072474C">
        <w:rPr>
          <w:rFonts w:ascii="Times New Roman" w:hAnsi="Times New Roman" w:cs="Times New Roman"/>
          <w:color w:val="222222"/>
          <w:sz w:val="24"/>
          <w:szCs w:val="24"/>
          <w:shd w:val="clear" w:color="auto" w:fill="FFFFFF"/>
        </w:rPr>
        <w:t>Yunus</w:t>
      </w:r>
      <w:proofErr w:type="spellEnd"/>
      <w:r w:rsidRPr="0072474C">
        <w:rPr>
          <w:rFonts w:ascii="Times New Roman" w:hAnsi="Times New Roman" w:cs="Times New Roman"/>
          <w:color w:val="222222"/>
          <w:sz w:val="24"/>
          <w:szCs w:val="24"/>
          <w:shd w:val="clear" w:color="auto" w:fill="FFFFFF"/>
        </w:rPr>
        <w:t xml:space="preserve">, E.B., </w:t>
      </w:r>
      <w:proofErr w:type="spellStart"/>
      <w:r w:rsidRPr="0072474C">
        <w:rPr>
          <w:rFonts w:ascii="Times New Roman" w:hAnsi="Times New Roman" w:cs="Times New Roman"/>
          <w:color w:val="222222"/>
          <w:sz w:val="24"/>
          <w:szCs w:val="24"/>
          <w:shd w:val="clear" w:color="auto" w:fill="FFFFFF"/>
        </w:rPr>
        <w:t>Binka</w:t>
      </w:r>
      <w:proofErr w:type="spellEnd"/>
      <w:r w:rsidRPr="0072474C">
        <w:rPr>
          <w:rFonts w:ascii="Times New Roman" w:hAnsi="Times New Roman" w:cs="Times New Roman"/>
          <w:color w:val="222222"/>
          <w:sz w:val="24"/>
          <w:szCs w:val="24"/>
          <w:shd w:val="clear" w:color="auto" w:fill="FFFFFF"/>
        </w:rPr>
        <w:t xml:space="preserve">, F., Clerk, C. and </w:t>
      </w:r>
      <w:proofErr w:type="spellStart"/>
      <w:r w:rsidRPr="0072474C">
        <w:rPr>
          <w:rFonts w:ascii="Times New Roman" w:hAnsi="Times New Roman" w:cs="Times New Roman"/>
          <w:color w:val="222222"/>
          <w:sz w:val="24"/>
          <w:szCs w:val="24"/>
          <w:shd w:val="clear" w:color="auto" w:fill="FFFFFF"/>
        </w:rPr>
        <w:t>Folb</w:t>
      </w:r>
      <w:proofErr w:type="spellEnd"/>
      <w:r w:rsidRPr="0072474C">
        <w:rPr>
          <w:rFonts w:ascii="Times New Roman" w:hAnsi="Times New Roman" w:cs="Times New Roman"/>
          <w:color w:val="222222"/>
          <w:sz w:val="24"/>
          <w:szCs w:val="24"/>
          <w:shd w:val="clear" w:color="auto" w:fill="FFFFFF"/>
        </w:rPr>
        <w:t>, P., 2009. Pre-referral rectal artesunate to prevent death and disability in severe malaria: a placebo-controlled trial. </w:t>
      </w:r>
      <w:r w:rsidRPr="0072474C">
        <w:rPr>
          <w:rFonts w:ascii="Times New Roman" w:hAnsi="Times New Roman" w:cs="Times New Roman"/>
          <w:i/>
          <w:iCs/>
          <w:color w:val="222222"/>
          <w:sz w:val="24"/>
          <w:szCs w:val="24"/>
          <w:shd w:val="clear" w:color="auto" w:fill="FFFFFF"/>
        </w:rPr>
        <w:t>The Lancet</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373</w:t>
      </w:r>
      <w:r w:rsidRPr="0072474C">
        <w:rPr>
          <w:rFonts w:ascii="Times New Roman" w:hAnsi="Times New Roman" w:cs="Times New Roman"/>
          <w:color w:val="222222"/>
          <w:sz w:val="24"/>
          <w:szCs w:val="24"/>
          <w:shd w:val="clear" w:color="auto" w:fill="FFFFFF"/>
        </w:rPr>
        <w:t>(9663), pp.557-566.</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72474C">
        <w:rPr>
          <w:rFonts w:ascii="Times New Roman" w:hAnsi="Times New Roman" w:cs="Times New Roman"/>
          <w:color w:val="222222"/>
          <w:sz w:val="24"/>
          <w:szCs w:val="24"/>
          <w:shd w:val="clear" w:color="auto" w:fill="FFFFFF"/>
        </w:rPr>
        <w:t>Haizel</w:t>
      </w:r>
      <w:proofErr w:type="spellEnd"/>
      <w:r w:rsidRPr="0072474C">
        <w:rPr>
          <w:rFonts w:ascii="Times New Roman" w:hAnsi="Times New Roman" w:cs="Times New Roman"/>
          <w:color w:val="222222"/>
          <w:sz w:val="24"/>
          <w:szCs w:val="24"/>
          <w:shd w:val="clear" w:color="auto" w:fill="FFFFFF"/>
        </w:rPr>
        <w:t>, J.T., 2000. From workshop on occupational health and safety. </w:t>
      </w:r>
      <w:r w:rsidRPr="0072474C">
        <w:rPr>
          <w:rFonts w:ascii="Times New Roman" w:hAnsi="Times New Roman" w:cs="Times New Roman"/>
          <w:i/>
          <w:iCs/>
          <w:color w:val="222222"/>
          <w:sz w:val="24"/>
          <w:szCs w:val="24"/>
          <w:shd w:val="clear" w:color="auto" w:fill="FFFFFF"/>
        </w:rPr>
        <w:t>Daily Graphic</w:t>
      </w:r>
      <w:r w:rsidRPr="0072474C">
        <w:rPr>
          <w:rFonts w:ascii="Times New Roman" w:hAnsi="Times New Roman" w:cs="Times New Roman"/>
          <w:color w:val="222222"/>
          <w:sz w:val="24"/>
          <w:szCs w:val="24"/>
          <w:shd w:val="clear" w:color="auto" w:fill="FFFFFF"/>
        </w:rPr>
        <w:t>.</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 xml:space="preserve">Halpern, J.H., Sherwood, A.R., Hudson, J.I., Gruber, S., </w:t>
      </w:r>
      <w:proofErr w:type="spellStart"/>
      <w:r w:rsidRPr="000E0BDD">
        <w:rPr>
          <w:rFonts w:ascii="Times New Roman" w:hAnsi="Times New Roman" w:cs="Times New Roman"/>
          <w:color w:val="222222"/>
          <w:sz w:val="24"/>
          <w:szCs w:val="24"/>
          <w:shd w:val="clear" w:color="auto" w:fill="FFFFFF"/>
        </w:rPr>
        <w:t>Kozin</w:t>
      </w:r>
      <w:proofErr w:type="spellEnd"/>
      <w:r w:rsidRPr="000E0BDD">
        <w:rPr>
          <w:rFonts w:ascii="Times New Roman" w:hAnsi="Times New Roman" w:cs="Times New Roman"/>
          <w:color w:val="222222"/>
          <w:sz w:val="24"/>
          <w:szCs w:val="24"/>
          <w:shd w:val="clear" w:color="auto" w:fill="FFFFFF"/>
        </w:rPr>
        <w:t xml:space="preserve">, D. and Pope Jr, H.G., 2011. REPLY TO PARROTT (2011), FISK </w:t>
      </w:r>
      <w:proofErr w:type="gramStart"/>
      <w:r w:rsidRPr="000E0BDD">
        <w:rPr>
          <w:rFonts w:ascii="Times New Roman" w:hAnsi="Times New Roman" w:cs="Times New Roman"/>
          <w:color w:val="222222"/>
          <w:sz w:val="24"/>
          <w:szCs w:val="24"/>
          <w:shd w:val="clear" w:color="auto" w:fill="FFFFFF"/>
        </w:rPr>
        <w:t>ET AL.(</w:t>
      </w:r>
      <w:proofErr w:type="gramEnd"/>
      <w:r w:rsidRPr="000E0BDD">
        <w:rPr>
          <w:rFonts w:ascii="Times New Roman" w:hAnsi="Times New Roman" w:cs="Times New Roman"/>
          <w:color w:val="222222"/>
          <w:sz w:val="24"/>
          <w:szCs w:val="24"/>
          <w:shd w:val="clear" w:color="auto" w:fill="FFFFFF"/>
        </w:rPr>
        <w:t>2011) AND RODGERS ET AL.(2011). </w:t>
      </w:r>
      <w:r w:rsidRPr="000E0BDD">
        <w:rPr>
          <w:rFonts w:ascii="Times New Roman" w:hAnsi="Times New Roman" w:cs="Times New Roman"/>
          <w:i/>
          <w:iCs/>
          <w:color w:val="222222"/>
          <w:sz w:val="24"/>
          <w:szCs w:val="24"/>
          <w:shd w:val="clear" w:color="auto" w:fill="FFFFFF"/>
        </w:rPr>
        <w:t>Addiction</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106</w:t>
      </w:r>
      <w:r w:rsidRPr="000E0BDD">
        <w:rPr>
          <w:rFonts w:ascii="Times New Roman" w:hAnsi="Times New Roman" w:cs="Times New Roman"/>
          <w:color w:val="222222"/>
          <w:sz w:val="24"/>
          <w:szCs w:val="24"/>
          <w:shd w:val="clear" w:color="auto" w:fill="FFFFFF"/>
        </w:rPr>
        <w:t>(7), pp.1270-1372.</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lastRenderedPageBreak/>
        <w:t xml:space="preserve">Hardy, C.C., </w:t>
      </w:r>
      <w:proofErr w:type="spellStart"/>
      <w:r w:rsidRPr="0072474C">
        <w:rPr>
          <w:rFonts w:ascii="Times New Roman" w:hAnsi="Times New Roman" w:cs="Times New Roman"/>
          <w:color w:val="222222"/>
          <w:sz w:val="24"/>
          <w:szCs w:val="24"/>
          <w:shd w:val="clear" w:color="auto" w:fill="FFFFFF"/>
        </w:rPr>
        <w:t>Ottmar</w:t>
      </w:r>
      <w:proofErr w:type="spellEnd"/>
      <w:r w:rsidRPr="0072474C">
        <w:rPr>
          <w:rFonts w:ascii="Times New Roman" w:hAnsi="Times New Roman" w:cs="Times New Roman"/>
          <w:color w:val="222222"/>
          <w:sz w:val="24"/>
          <w:szCs w:val="24"/>
          <w:shd w:val="clear" w:color="auto" w:fill="FFFFFF"/>
        </w:rPr>
        <w:t xml:space="preserve">, R.D., Peterson, J.L., Core, J.E. and </w:t>
      </w:r>
      <w:proofErr w:type="spellStart"/>
      <w:r w:rsidRPr="0072474C">
        <w:rPr>
          <w:rFonts w:ascii="Times New Roman" w:hAnsi="Times New Roman" w:cs="Times New Roman"/>
          <w:color w:val="222222"/>
          <w:sz w:val="24"/>
          <w:szCs w:val="24"/>
          <w:shd w:val="clear" w:color="auto" w:fill="FFFFFF"/>
        </w:rPr>
        <w:t>Seamon</w:t>
      </w:r>
      <w:proofErr w:type="spellEnd"/>
      <w:r w:rsidRPr="0072474C">
        <w:rPr>
          <w:rFonts w:ascii="Times New Roman" w:hAnsi="Times New Roman" w:cs="Times New Roman"/>
          <w:color w:val="222222"/>
          <w:sz w:val="24"/>
          <w:szCs w:val="24"/>
          <w:shd w:val="clear" w:color="auto" w:fill="FFFFFF"/>
        </w:rPr>
        <w:t>, P., 2001. Smoke management guide for prescribed and wildland fire: 2001 edition. </w:t>
      </w:r>
      <w:r w:rsidRPr="0072474C">
        <w:rPr>
          <w:rFonts w:ascii="Times New Roman" w:hAnsi="Times New Roman" w:cs="Times New Roman"/>
          <w:i/>
          <w:iCs/>
          <w:color w:val="222222"/>
          <w:sz w:val="24"/>
          <w:szCs w:val="24"/>
          <w:shd w:val="clear" w:color="auto" w:fill="FFFFFF"/>
        </w:rPr>
        <w:t xml:space="preserve">PMS 420-2. NFES 1279. Boise, ID: National Wildfire </w:t>
      </w:r>
      <w:proofErr w:type="spellStart"/>
      <w:r w:rsidRPr="0072474C">
        <w:rPr>
          <w:rFonts w:ascii="Times New Roman" w:hAnsi="Times New Roman" w:cs="Times New Roman"/>
          <w:i/>
          <w:iCs/>
          <w:color w:val="222222"/>
          <w:sz w:val="24"/>
          <w:szCs w:val="24"/>
          <w:shd w:val="clear" w:color="auto" w:fill="FFFFFF"/>
        </w:rPr>
        <w:t>Coodination</w:t>
      </w:r>
      <w:proofErr w:type="spellEnd"/>
      <w:r w:rsidRPr="0072474C">
        <w:rPr>
          <w:rFonts w:ascii="Times New Roman" w:hAnsi="Times New Roman" w:cs="Times New Roman"/>
          <w:i/>
          <w:iCs/>
          <w:color w:val="222222"/>
          <w:sz w:val="24"/>
          <w:szCs w:val="24"/>
          <w:shd w:val="clear" w:color="auto" w:fill="FFFFFF"/>
        </w:rPr>
        <w:t xml:space="preserve"> Group. 226 p</w:t>
      </w:r>
      <w:r w:rsidRPr="0072474C">
        <w:rPr>
          <w:rFonts w:ascii="Times New Roman" w:hAnsi="Times New Roman" w:cs="Times New Roman"/>
          <w:color w:val="222222"/>
          <w:sz w:val="24"/>
          <w:szCs w:val="24"/>
          <w:shd w:val="clear" w:color="auto" w:fill="FFFFFF"/>
        </w:rPr>
        <w:t>.</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 xml:space="preserve">Haynes, D., Ralph, P., </w:t>
      </w:r>
      <w:proofErr w:type="spellStart"/>
      <w:r w:rsidRPr="0072474C">
        <w:rPr>
          <w:rFonts w:ascii="Times New Roman" w:hAnsi="Times New Roman" w:cs="Times New Roman"/>
          <w:color w:val="222222"/>
          <w:sz w:val="24"/>
          <w:szCs w:val="24"/>
          <w:shd w:val="clear" w:color="auto" w:fill="FFFFFF"/>
        </w:rPr>
        <w:t>Prange</w:t>
      </w:r>
      <w:proofErr w:type="spellEnd"/>
      <w:r w:rsidRPr="0072474C">
        <w:rPr>
          <w:rFonts w:ascii="Times New Roman" w:hAnsi="Times New Roman" w:cs="Times New Roman"/>
          <w:color w:val="222222"/>
          <w:sz w:val="24"/>
          <w:szCs w:val="24"/>
          <w:shd w:val="clear" w:color="auto" w:fill="FFFFFF"/>
        </w:rPr>
        <w:t>, J. and Dennison, B., 2000. The impact of the herbicide diuron on photosynthesis in three species of tropical seagrass. </w:t>
      </w:r>
      <w:r w:rsidRPr="0072474C">
        <w:rPr>
          <w:rFonts w:ascii="Times New Roman" w:hAnsi="Times New Roman" w:cs="Times New Roman"/>
          <w:i/>
          <w:iCs/>
          <w:color w:val="222222"/>
          <w:sz w:val="24"/>
          <w:szCs w:val="24"/>
          <w:shd w:val="clear" w:color="auto" w:fill="FFFFFF"/>
        </w:rPr>
        <w:t>Marine Pollution Bulletin</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41</w:t>
      </w:r>
      <w:r w:rsidRPr="0072474C">
        <w:rPr>
          <w:rFonts w:ascii="Times New Roman" w:hAnsi="Times New Roman" w:cs="Times New Roman"/>
          <w:color w:val="222222"/>
          <w:sz w:val="24"/>
          <w:szCs w:val="24"/>
          <w:shd w:val="clear" w:color="auto" w:fill="FFFFFF"/>
        </w:rPr>
        <w:t>(7-12), pp.288-293.</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72474C">
        <w:rPr>
          <w:rFonts w:ascii="Times New Roman" w:hAnsi="Times New Roman" w:cs="Times New Roman"/>
          <w:color w:val="222222"/>
          <w:sz w:val="24"/>
          <w:szCs w:val="24"/>
          <w:shd w:val="clear" w:color="auto" w:fill="FFFFFF"/>
        </w:rPr>
        <w:t>Howart</w:t>
      </w:r>
      <w:proofErr w:type="spellEnd"/>
      <w:r w:rsidRPr="0072474C">
        <w:rPr>
          <w:rFonts w:ascii="Times New Roman" w:hAnsi="Times New Roman" w:cs="Times New Roman"/>
          <w:color w:val="222222"/>
          <w:sz w:val="24"/>
          <w:szCs w:val="24"/>
          <w:shd w:val="clear" w:color="auto" w:fill="FFFFFF"/>
        </w:rPr>
        <w:t>, H.V.C. and Griffin, M.J., 1990. Subjective response to combined noise and vibration: summation and interaction effects. </w:t>
      </w:r>
      <w:r w:rsidRPr="0072474C">
        <w:rPr>
          <w:rFonts w:ascii="Times New Roman" w:hAnsi="Times New Roman" w:cs="Times New Roman"/>
          <w:i/>
          <w:iCs/>
          <w:color w:val="222222"/>
          <w:sz w:val="24"/>
          <w:szCs w:val="24"/>
          <w:shd w:val="clear" w:color="auto" w:fill="FFFFFF"/>
        </w:rPr>
        <w:t>Journal of sound and vibration</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143</w:t>
      </w:r>
      <w:r w:rsidRPr="0072474C">
        <w:rPr>
          <w:rFonts w:ascii="Times New Roman" w:hAnsi="Times New Roman" w:cs="Times New Roman"/>
          <w:color w:val="222222"/>
          <w:sz w:val="24"/>
          <w:szCs w:val="24"/>
          <w:shd w:val="clear" w:color="auto" w:fill="FFFFFF"/>
        </w:rPr>
        <w:t>(3), pp.443-454.</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 xml:space="preserve">Ila, H., 2003. The </w:t>
      </w:r>
      <w:proofErr w:type="spellStart"/>
      <w:r w:rsidRPr="000E0BDD">
        <w:rPr>
          <w:rFonts w:ascii="Times New Roman" w:hAnsi="Times New Roman" w:cs="Times New Roman"/>
          <w:color w:val="222222"/>
          <w:sz w:val="24"/>
          <w:szCs w:val="24"/>
          <w:shd w:val="clear" w:color="auto" w:fill="FFFFFF"/>
        </w:rPr>
        <w:t>Junjappa</w:t>
      </w:r>
      <w:proofErr w:type="spellEnd"/>
      <w:r w:rsidRPr="000E0BDD">
        <w:rPr>
          <w:rFonts w:ascii="Times New Roman" w:hAnsi="Times New Roman" w:cs="Times New Roman"/>
          <w:color w:val="222222"/>
          <w:sz w:val="24"/>
          <w:szCs w:val="24"/>
          <w:shd w:val="clear" w:color="auto" w:fill="FFFFFF"/>
        </w:rPr>
        <w:t>—Ila (JI) Heteroaromatic Annulation: A New General α‐</w:t>
      </w:r>
      <w:proofErr w:type="spellStart"/>
      <w:r w:rsidRPr="000E0BDD">
        <w:rPr>
          <w:rFonts w:ascii="Times New Roman" w:hAnsi="Times New Roman" w:cs="Times New Roman"/>
          <w:color w:val="222222"/>
          <w:sz w:val="24"/>
          <w:szCs w:val="24"/>
          <w:shd w:val="clear" w:color="auto" w:fill="FFFFFF"/>
        </w:rPr>
        <w:t>Oxoketene</w:t>
      </w:r>
      <w:proofErr w:type="spellEnd"/>
      <w:r w:rsidRPr="000E0BDD">
        <w:rPr>
          <w:rFonts w:ascii="Times New Roman" w:hAnsi="Times New Roman" w:cs="Times New Roman"/>
          <w:color w:val="222222"/>
          <w:sz w:val="24"/>
          <w:szCs w:val="24"/>
          <w:shd w:val="clear" w:color="auto" w:fill="FFFFFF"/>
        </w:rPr>
        <w:t xml:space="preserve"> Dithioacetal Mediated Inverse Method for the Synthesis of Benzo/Condensed Heterocycles and Related </w:t>
      </w:r>
      <w:proofErr w:type="spellStart"/>
      <w:r w:rsidRPr="000E0BDD">
        <w:rPr>
          <w:rFonts w:ascii="Times New Roman" w:hAnsi="Times New Roman" w:cs="Times New Roman"/>
          <w:color w:val="222222"/>
          <w:sz w:val="24"/>
          <w:szCs w:val="24"/>
          <w:shd w:val="clear" w:color="auto" w:fill="FFFFFF"/>
        </w:rPr>
        <w:t>Heteroaromatization</w:t>
      </w:r>
      <w:proofErr w:type="spellEnd"/>
      <w:r w:rsidRPr="000E0BDD">
        <w:rPr>
          <w:rFonts w:ascii="Times New Roman" w:hAnsi="Times New Roman" w:cs="Times New Roman"/>
          <w:color w:val="222222"/>
          <w:sz w:val="24"/>
          <w:szCs w:val="24"/>
          <w:shd w:val="clear" w:color="auto" w:fill="FFFFFF"/>
        </w:rPr>
        <w:t xml:space="preserve"> Processes. </w:t>
      </w:r>
      <w:proofErr w:type="spellStart"/>
      <w:r w:rsidRPr="000E0BDD">
        <w:rPr>
          <w:rFonts w:ascii="Times New Roman" w:hAnsi="Times New Roman" w:cs="Times New Roman"/>
          <w:i/>
          <w:iCs/>
          <w:color w:val="222222"/>
          <w:sz w:val="24"/>
          <w:szCs w:val="24"/>
          <w:shd w:val="clear" w:color="auto" w:fill="FFFFFF"/>
        </w:rPr>
        <w:t>ChemInform</w:t>
      </w:r>
      <w:proofErr w:type="spellEnd"/>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34</w:t>
      </w:r>
      <w:r w:rsidRPr="000E0BDD">
        <w:rPr>
          <w:rFonts w:ascii="Times New Roman" w:hAnsi="Times New Roman" w:cs="Times New Roman"/>
          <w:color w:val="222222"/>
          <w:sz w:val="24"/>
          <w:szCs w:val="24"/>
          <w:shd w:val="clear" w:color="auto" w:fill="FFFFFF"/>
        </w:rPr>
        <w:t>(5), pp.no-no.</w:t>
      </w:r>
    </w:p>
    <w:p w:rsidR="00CD1BFA" w:rsidRPr="0072474C" w:rsidRDefault="00CD1BFA" w:rsidP="00CD2F99">
      <w:pPr>
        <w:spacing w:after="0" w:line="480" w:lineRule="auto"/>
        <w:ind w:left="900" w:hanging="900"/>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ILO 2003 “safety in numbers” international </w:t>
      </w:r>
      <w:proofErr w:type="spellStart"/>
      <w:r w:rsidRPr="0072474C">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organization, Geneva  </w:t>
      </w:r>
    </w:p>
    <w:p w:rsidR="00CD1BFA" w:rsidRPr="0072474C" w:rsidRDefault="00CD1BFA" w:rsidP="00CD2F99">
      <w:pPr>
        <w:spacing w:before="240"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 xml:space="preserve">Jamison, D.T., </w:t>
      </w:r>
      <w:proofErr w:type="spellStart"/>
      <w:r w:rsidRPr="0072474C">
        <w:rPr>
          <w:rFonts w:ascii="Times New Roman" w:hAnsi="Times New Roman" w:cs="Times New Roman"/>
          <w:color w:val="222222"/>
          <w:sz w:val="24"/>
          <w:szCs w:val="24"/>
          <w:shd w:val="clear" w:color="auto" w:fill="FFFFFF"/>
        </w:rPr>
        <w:t>Breman</w:t>
      </w:r>
      <w:proofErr w:type="spellEnd"/>
      <w:r w:rsidRPr="0072474C">
        <w:rPr>
          <w:rFonts w:ascii="Times New Roman" w:hAnsi="Times New Roman" w:cs="Times New Roman"/>
          <w:color w:val="222222"/>
          <w:sz w:val="24"/>
          <w:szCs w:val="24"/>
          <w:shd w:val="clear" w:color="auto" w:fill="FFFFFF"/>
        </w:rPr>
        <w:t xml:space="preserve">, J.G., </w:t>
      </w:r>
      <w:proofErr w:type="spellStart"/>
      <w:r w:rsidRPr="0072474C">
        <w:rPr>
          <w:rFonts w:ascii="Times New Roman" w:hAnsi="Times New Roman" w:cs="Times New Roman"/>
          <w:color w:val="222222"/>
          <w:sz w:val="24"/>
          <w:szCs w:val="24"/>
          <w:shd w:val="clear" w:color="auto" w:fill="FFFFFF"/>
        </w:rPr>
        <w:t>Measham</w:t>
      </w:r>
      <w:proofErr w:type="spellEnd"/>
      <w:r w:rsidRPr="0072474C">
        <w:rPr>
          <w:rFonts w:ascii="Times New Roman" w:hAnsi="Times New Roman" w:cs="Times New Roman"/>
          <w:color w:val="222222"/>
          <w:sz w:val="24"/>
          <w:szCs w:val="24"/>
          <w:shd w:val="clear" w:color="auto" w:fill="FFFFFF"/>
        </w:rPr>
        <w:t xml:space="preserve">, A.R., Alleyne, G., </w:t>
      </w:r>
      <w:proofErr w:type="spellStart"/>
      <w:r w:rsidRPr="0072474C">
        <w:rPr>
          <w:rFonts w:ascii="Times New Roman" w:hAnsi="Times New Roman" w:cs="Times New Roman"/>
          <w:color w:val="222222"/>
          <w:sz w:val="24"/>
          <w:szCs w:val="24"/>
          <w:shd w:val="clear" w:color="auto" w:fill="FFFFFF"/>
        </w:rPr>
        <w:t>Claeson</w:t>
      </w:r>
      <w:proofErr w:type="spellEnd"/>
      <w:r w:rsidRPr="0072474C">
        <w:rPr>
          <w:rFonts w:ascii="Times New Roman" w:hAnsi="Times New Roman" w:cs="Times New Roman"/>
          <w:color w:val="222222"/>
          <w:sz w:val="24"/>
          <w:szCs w:val="24"/>
          <w:shd w:val="clear" w:color="auto" w:fill="FFFFFF"/>
        </w:rPr>
        <w:t>, M., Evans, D.B., Jha, P., Mills, A. and Musgrove, P. eds., 2006. </w:t>
      </w:r>
      <w:r w:rsidRPr="0072474C">
        <w:rPr>
          <w:rFonts w:ascii="Times New Roman" w:hAnsi="Times New Roman" w:cs="Times New Roman"/>
          <w:i/>
          <w:iCs/>
          <w:color w:val="222222"/>
          <w:sz w:val="24"/>
          <w:szCs w:val="24"/>
          <w:shd w:val="clear" w:color="auto" w:fill="FFFFFF"/>
        </w:rPr>
        <w:t>Disease control priorities in developing countries</w:t>
      </w:r>
      <w:r w:rsidRPr="0072474C">
        <w:rPr>
          <w:rFonts w:ascii="Times New Roman" w:hAnsi="Times New Roman" w:cs="Times New Roman"/>
          <w:color w:val="222222"/>
          <w:sz w:val="24"/>
          <w:szCs w:val="24"/>
          <w:shd w:val="clear" w:color="auto" w:fill="FFFFFF"/>
        </w:rPr>
        <w:t>. The World Bank.</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Kane, L., 2001. </w:t>
      </w:r>
      <w:r w:rsidRPr="000E0BDD">
        <w:rPr>
          <w:rFonts w:ascii="Times New Roman" w:hAnsi="Times New Roman" w:cs="Times New Roman"/>
          <w:i/>
          <w:iCs/>
          <w:color w:val="222222"/>
          <w:sz w:val="24"/>
          <w:szCs w:val="24"/>
          <w:shd w:val="clear" w:color="auto" w:fill="FFFFFF"/>
        </w:rPr>
        <w:t>Popular education and social change in Latin America</w:t>
      </w:r>
      <w:r w:rsidRPr="000E0BDD">
        <w:rPr>
          <w:rFonts w:ascii="Times New Roman" w:hAnsi="Times New Roman" w:cs="Times New Roman"/>
          <w:color w:val="222222"/>
          <w:sz w:val="24"/>
          <w:szCs w:val="24"/>
          <w:shd w:val="clear" w:color="auto" w:fill="FFFFFF"/>
        </w:rPr>
        <w:t>. Latin American Bureau.</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72474C">
        <w:rPr>
          <w:rFonts w:ascii="Times New Roman" w:hAnsi="Times New Roman" w:cs="Times New Roman"/>
          <w:color w:val="222222"/>
          <w:sz w:val="24"/>
          <w:szCs w:val="24"/>
          <w:shd w:val="clear" w:color="auto" w:fill="FFFFFF"/>
        </w:rPr>
        <w:t>Kartini</w:t>
      </w:r>
      <w:proofErr w:type="spellEnd"/>
      <w:r w:rsidRPr="0072474C">
        <w:rPr>
          <w:rFonts w:ascii="Times New Roman" w:hAnsi="Times New Roman" w:cs="Times New Roman"/>
          <w:color w:val="222222"/>
          <w:sz w:val="24"/>
          <w:szCs w:val="24"/>
          <w:shd w:val="clear" w:color="auto" w:fill="FFFFFF"/>
        </w:rPr>
        <w:t xml:space="preserve">, E., </w:t>
      </w:r>
      <w:proofErr w:type="spellStart"/>
      <w:r w:rsidRPr="0072474C">
        <w:rPr>
          <w:rFonts w:ascii="Times New Roman" w:hAnsi="Times New Roman" w:cs="Times New Roman"/>
          <w:color w:val="222222"/>
          <w:sz w:val="24"/>
          <w:szCs w:val="24"/>
          <w:shd w:val="clear" w:color="auto" w:fill="FFFFFF"/>
        </w:rPr>
        <w:t>Purnama</w:t>
      </w:r>
      <w:proofErr w:type="spellEnd"/>
      <w:r w:rsidRPr="0072474C">
        <w:rPr>
          <w:rFonts w:ascii="Times New Roman" w:hAnsi="Times New Roman" w:cs="Times New Roman"/>
          <w:color w:val="222222"/>
          <w:sz w:val="24"/>
          <w:szCs w:val="24"/>
          <w:shd w:val="clear" w:color="auto" w:fill="FFFFFF"/>
        </w:rPr>
        <w:t xml:space="preserve">, S., </w:t>
      </w:r>
      <w:proofErr w:type="spellStart"/>
      <w:r w:rsidRPr="0072474C">
        <w:rPr>
          <w:rFonts w:ascii="Times New Roman" w:hAnsi="Times New Roman" w:cs="Times New Roman"/>
          <w:color w:val="222222"/>
          <w:sz w:val="24"/>
          <w:szCs w:val="24"/>
          <w:shd w:val="clear" w:color="auto" w:fill="FFFFFF"/>
        </w:rPr>
        <w:t>Sugiharto</w:t>
      </w:r>
      <w:proofErr w:type="spellEnd"/>
      <w:r w:rsidRPr="0072474C">
        <w:rPr>
          <w:rFonts w:ascii="Times New Roman" w:hAnsi="Times New Roman" w:cs="Times New Roman"/>
          <w:color w:val="222222"/>
          <w:sz w:val="24"/>
          <w:szCs w:val="24"/>
          <w:shd w:val="clear" w:color="auto" w:fill="FFFFFF"/>
        </w:rPr>
        <w:t xml:space="preserve">, A., Sakuma, T. and </w:t>
      </w:r>
      <w:proofErr w:type="spellStart"/>
      <w:r w:rsidRPr="0072474C">
        <w:rPr>
          <w:rFonts w:ascii="Times New Roman" w:hAnsi="Times New Roman" w:cs="Times New Roman"/>
          <w:color w:val="222222"/>
          <w:sz w:val="24"/>
          <w:szCs w:val="24"/>
          <w:shd w:val="clear" w:color="auto" w:fill="FFFFFF"/>
        </w:rPr>
        <w:t>Ningsih</w:t>
      </w:r>
      <w:proofErr w:type="spellEnd"/>
      <w:r w:rsidRPr="0072474C">
        <w:rPr>
          <w:rFonts w:ascii="Times New Roman" w:hAnsi="Times New Roman" w:cs="Times New Roman"/>
          <w:color w:val="222222"/>
          <w:sz w:val="24"/>
          <w:szCs w:val="24"/>
          <w:shd w:val="clear" w:color="auto" w:fill="FFFFFF"/>
        </w:rPr>
        <w:t xml:space="preserve"> </w:t>
      </w:r>
      <w:proofErr w:type="spellStart"/>
      <w:r w:rsidRPr="0072474C">
        <w:rPr>
          <w:rFonts w:ascii="Times New Roman" w:hAnsi="Times New Roman" w:cs="Times New Roman"/>
          <w:color w:val="222222"/>
          <w:sz w:val="24"/>
          <w:szCs w:val="24"/>
          <w:shd w:val="clear" w:color="auto" w:fill="FFFFFF"/>
        </w:rPr>
        <w:t>Nurainun</w:t>
      </w:r>
      <w:proofErr w:type="spellEnd"/>
      <w:r w:rsidRPr="0072474C">
        <w:rPr>
          <w:rFonts w:ascii="Times New Roman" w:hAnsi="Times New Roman" w:cs="Times New Roman"/>
          <w:color w:val="222222"/>
          <w:sz w:val="24"/>
          <w:szCs w:val="24"/>
          <w:shd w:val="clear" w:color="auto" w:fill="FFFFFF"/>
        </w:rPr>
        <w:t xml:space="preserve">, D.W., 2003. Synthesis and characterization of crystal structure, thermal property and ionic </w:t>
      </w:r>
      <w:r w:rsidRPr="0072474C">
        <w:rPr>
          <w:rFonts w:ascii="Times New Roman" w:hAnsi="Times New Roman" w:cs="Times New Roman"/>
          <w:color w:val="222222"/>
          <w:sz w:val="24"/>
          <w:szCs w:val="24"/>
          <w:shd w:val="clear" w:color="auto" w:fill="FFFFFF"/>
        </w:rPr>
        <w:lastRenderedPageBreak/>
        <w:t>conductivity of composite glass (</w:t>
      </w:r>
      <w:proofErr w:type="spellStart"/>
      <w:r w:rsidRPr="0072474C">
        <w:rPr>
          <w:rFonts w:ascii="Times New Roman" w:hAnsi="Times New Roman" w:cs="Times New Roman"/>
          <w:color w:val="222222"/>
          <w:sz w:val="24"/>
          <w:szCs w:val="24"/>
          <w:shd w:val="clear" w:color="auto" w:fill="FFFFFF"/>
        </w:rPr>
        <w:t>AgI</w:t>
      </w:r>
      <w:proofErr w:type="spellEnd"/>
      <w:r w:rsidRPr="0072474C">
        <w:rPr>
          <w:rFonts w:ascii="Times New Roman" w:hAnsi="Times New Roman" w:cs="Times New Roman"/>
          <w:color w:val="222222"/>
          <w:sz w:val="24"/>
          <w:szCs w:val="24"/>
          <w:shd w:val="clear" w:color="auto" w:fill="FFFFFF"/>
        </w:rPr>
        <w:t>) 0.7 (NaPO3) 0.3. </w:t>
      </w:r>
      <w:proofErr w:type="spellStart"/>
      <w:r w:rsidRPr="0072474C">
        <w:rPr>
          <w:rFonts w:ascii="Times New Roman" w:hAnsi="Times New Roman" w:cs="Times New Roman"/>
          <w:i/>
          <w:iCs/>
          <w:color w:val="222222"/>
          <w:sz w:val="24"/>
          <w:szCs w:val="24"/>
          <w:shd w:val="clear" w:color="auto" w:fill="FFFFFF"/>
        </w:rPr>
        <w:t>Indones</w:t>
      </w:r>
      <w:proofErr w:type="spellEnd"/>
      <w:r w:rsidRPr="0072474C">
        <w:rPr>
          <w:rFonts w:ascii="Times New Roman" w:hAnsi="Times New Roman" w:cs="Times New Roman"/>
          <w:i/>
          <w:iCs/>
          <w:color w:val="222222"/>
          <w:sz w:val="24"/>
          <w:szCs w:val="24"/>
          <w:shd w:val="clear" w:color="auto" w:fill="FFFFFF"/>
        </w:rPr>
        <w:t>. J. Mater. Sci</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4</w:t>
      </w:r>
      <w:r w:rsidRPr="0072474C">
        <w:rPr>
          <w:rFonts w:ascii="Times New Roman" w:hAnsi="Times New Roman" w:cs="Times New Roman"/>
          <w:color w:val="222222"/>
          <w:sz w:val="24"/>
          <w:szCs w:val="24"/>
          <w:shd w:val="clear" w:color="auto" w:fill="FFFFFF"/>
        </w:rPr>
        <w:t>, pp.19-25.</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72474C">
        <w:rPr>
          <w:rFonts w:ascii="Times New Roman" w:hAnsi="Times New Roman" w:cs="Times New Roman"/>
          <w:color w:val="222222"/>
          <w:sz w:val="24"/>
          <w:szCs w:val="24"/>
          <w:shd w:val="clear" w:color="auto" w:fill="FFFFFF"/>
        </w:rPr>
        <w:t>Kheni</w:t>
      </w:r>
      <w:proofErr w:type="spellEnd"/>
      <w:r w:rsidRPr="0072474C">
        <w:rPr>
          <w:rFonts w:ascii="Times New Roman" w:hAnsi="Times New Roman" w:cs="Times New Roman"/>
          <w:color w:val="222222"/>
          <w:sz w:val="24"/>
          <w:szCs w:val="24"/>
          <w:shd w:val="clear" w:color="auto" w:fill="FFFFFF"/>
        </w:rPr>
        <w:t>, N.A., Dainty, A.R. and Gibb, A., 2008. Health and safety management in developing countries: a study of construction SMEs in Ghana. </w:t>
      </w:r>
      <w:r w:rsidRPr="0072474C">
        <w:rPr>
          <w:rFonts w:ascii="Times New Roman" w:hAnsi="Times New Roman" w:cs="Times New Roman"/>
          <w:i/>
          <w:iCs/>
          <w:color w:val="222222"/>
          <w:sz w:val="24"/>
          <w:szCs w:val="24"/>
          <w:shd w:val="clear" w:color="auto" w:fill="FFFFFF"/>
        </w:rPr>
        <w:t>Construction Management and Economics</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26</w:t>
      </w:r>
      <w:r w:rsidRPr="0072474C">
        <w:rPr>
          <w:rFonts w:ascii="Times New Roman" w:hAnsi="Times New Roman" w:cs="Times New Roman"/>
          <w:color w:val="222222"/>
          <w:sz w:val="24"/>
          <w:szCs w:val="24"/>
          <w:shd w:val="clear" w:color="auto" w:fill="FFFFFF"/>
        </w:rPr>
        <w:t>(11), pp.1159-1169.</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0E0BDD">
        <w:rPr>
          <w:rFonts w:ascii="Times New Roman" w:hAnsi="Times New Roman" w:cs="Times New Roman"/>
          <w:color w:val="222222"/>
          <w:sz w:val="24"/>
          <w:szCs w:val="24"/>
          <w:shd w:val="clear" w:color="auto" w:fill="FFFFFF"/>
        </w:rPr>
        <w:t>Klimont</w:t>
      </w:r>
      <w:proofErr w:type="spellEnd"/>
      <w:r w:rsidRPr="000E0BDD">
        <w:rPr>
          <w:rFonts w:ascii="Times New Roman" w:hAnsi="Times New Roman" w:cs="Times New Roman"/>
          <w:color w:val="222222"/>
          <w:sz w:val="24"/>
          <w:szCs w:val="24"/>
          <w:shd w:val="clear" w:color="auto" w:fill="FFFFFF"/>
        </w:rPr>
        <w:t xml:space="preserve">, Z., </w:t>
      </w:r>
      <w:proofErr w:type="spellStart"/>
      <w:r w:rsidRPr="000E0BDD">
        <w:rPr>
          <w:rFonts w:ascii="Times New Roman" w:hAnsi="Times New Roman" w:cs="Times New Roman"/>
          <w:color w:val="222222"/>
          <w:sz w:val="24"/>
          <w:szCs w:val="24"/>
          <w:shd w:val="clear" w:color="auto" w:fill="FFFFFF"/>
        </w:rPr>
        <w:t>Kupiainen</w:t>
      </w:r>
      <w:proofErr w:type="spellEnd"/>
      <w:r w:rsidRPr="000E0BDD">
        <w:rPr>
          <w:rFonts w:ascii="Times New Roman" w:hAnsi="Times New Roman" w:cs="Times New Roman"/>
          <w:color w:val="222222"/>
          <w:sz w:val="24"/>
          <w:szCs w:val="24"/>
          <w:shd w:val="clear" w:color="auto" w:fill="FFFFFF"/>
        </w:rPr>
        <w:t xml:space="preserve">, K., </w:t>
      </w:r>
      <w:proofErr w:type="spellStart"/>
      <w:r w:rsidRPr="000E0BDD">
        <w:rPr>
          <w:rFonts w:ascii="Times New Roman" w:hAnsi="Times New Roman" w:cs="Times New Roman"/>
          <w:color w:val="222222"/>
          <w:sz w:val="24"/>
          <w:szCs w:val="24"/>
          <w:shd w:val="clear" w:color="auto" w:fill="FFFFFF"/>
        </w:rPr>
        <w:t>Heyes</w:t>
      </w:r>
      <w:proofErr w:type="spellEnd"/>
      <w:r w:rsidRPr="000E0BDD">
        <w:rPr>
          <w:rFonts w:ascii="Times New Roman" w:hAnsi="Times New Roman" w:cs="Times New Roman"/>
          <w:color w:val="222222"/>
          <w:sz w:val="24"/>
          <w:szCs w:val="24"/>
          <w:shd w:val="clear" w:color="auto" w:fill="FFFFFF"/>
        </w:rPr>
        <w:t xml:space="preserve">, C., Purohit, P., </w:t>
      </w:r>
      <w:proofErr w:type="spellStart"/>
      <w:r w:rsidRPr="000E0BDD">
        <w:rPr>
          <w:rFonts w:ascii="Times New Roman" w:hAnsi="Times New Roman" w:cs="Times New Roman"/>
          <w:color w:val="222222"/>
          <w:sz w:val="24"/>
          <w:szCs w:val="24"/>
          <w:shd w:val="clear" w:color="auto" w:fill="FFFFFF"/>
        </w:rPr>
        <w:t>Cofala</w:t>
      </w:r>
      <w:proofErr w:type="spellEnd"/>
      <w:r w:rsidRPr="000E0BDD">
        <w:rPr>
          <w:rFonts w:ascii="Times New Roman" w:hAnsi="Times New Roman" w:cs="Times New Roman"/>
          <w:color w:val="222222"/>
          <w:sz w:val="24"/>
          <w:szCs w:val="24"/>
          <w:shd w:val="clear" w:color="auto" w:fill="FFFFFF"/>
        </w:rPr>
        <w:t xml:space="preserve">, J., </w:t>
      </w:r>
      <w:proofErr w:type="spellStart"/>
      <w:r w:rsidRPr="000E0BDD">
        <w:rPr>
          <w:rFonts w:ascii="Times New Roman" w:hAnsi="Times New Roman" w:cs="Times New Roman"/>
          <w:color w:val="222222"/>
          <w:sz w:val="24"/>
          <w:szCs w:val="24"/>
          <w:shd w:val="clear" w:color="auto" w:fill="FFFFFF"/>
        </w:rPr>
        <w:t>Rafaj</w:t>
      </w:r>
      <w:proofErr w:type="spellEnd"/>
      <w:r w:rsidRPr="000E0BDD">
        <w:rPr>
          <w:rFonts w:ascii="Times New Roman" w:hAnsi="Times New Roman" w:cs="Times New Roman"/>
          <w:color w:val="222222"/>
          <w:sz w:val="24"/>
          <w:szCs w:val="24"/>
          <w:shd w:val="clear" w:color="auto" w:fill="FFFFFF"/>
        </w:rPr>
        <w:t xml:space="preserve">, P., </w:t>
      </w:r>
      <w:proofErr w:type="spellStart"/>
      <w:r w:rsidRPr="000E0BDD">
        <w:rPr>
          <w:rFonts w:ascii="Times New Roman" w:hAnsi="Times New Roman" w:cs="Times New Roman"/>
          <w:color w:val="222222"/>
          <w:sz w:val="24"/>
          <w:szCs w:val="24"/>
          <w:shd w:val="clear" w:color="auto" w:fill="FFFFFF"/>
        </w:rPr>
        <w:t>Borken-Kleefeld</w:t>
      </w:r>
      <w:proofErr w:type="spellEnd"/>
      <w:r w:rsidRPr="000E0BDD">
        <w:rPr>
          <w:rFonts w:ascii="Times New Roman" w:hAnsi="Times New Roman" w:cs="Times New Roman"/>
          <w:color w:val="222222"/>
          <w:sz w:val="24"/>
          <w:szCs w:val="24"/>
          <w:shd w:val="clear" w:color="auto" w:fill="FFFFFF"/>
        </w:rPr>
        <w:t xml:space="preserve">, J. and </w:t>
      </w:r>
      <w:proofErr w:type="spellStart"/>
      <w:r w:rsidRPr="000E0BDD">
        <w:rPr>
          <w:rFonts w:ascii="Times New Roman" w:hAnsi="Times New Roman" w:cs="Times New Roman"/>
          <w:color w:val="222222"/>
          <w:sz w:val="24"/>
          <w:szCs w:val="24"/>
          <w:shd w:val="clear" w:color="auto" w:fill="FFFFFF"/>
        </w:rPr>
        <w:t>Schöpp</w:t>
      </w:r>
      <w:proofErr w:type="spellEnd"/>
      <w:r w:rsidRPr="000E0BDD">
        <w:rPr>
          <w:rFonts w:ascii="Times New Roman" w:hAnsi="Times New Roman" w:cs="Times New Roman"/>
          <w:color w:val="222222"/>
          <w:sz w:val="24"/>
          <w:szCs w:val="24"/>
          <w:shd w:val="clear" w:color="auto" w:fill="FFFFFF"/>
        </w:rPr>
        <w:t>, W., 2017. Global anthropogenic emissions of particulate matter including black carbon. </w:t>
      </w:r>
      <w:r w:rsidRPr="000E0BDD">
        <w:rPr>
          <w:rFonts w:ascii="Times New Roman" w:hAnsi="Times New Roman" w:cs="Times New Roman"/>
          <w:i/>
          <w:iCs/>
          <w:color w:val="222222"/>
          <w:sz w:val="24"/>
          <w:szCs w:val="24"/>
          <w:shd w:val="clear" w:color="auto" w:fill="FFFFFF"/>
        </w:rPr>
        <w:t>Atmospheric Chemistry and Physics</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17</w:t>
      </w:r>
      <w:r w:rsidRPr="000E0BDD">
        <w:rPr>
          <w:rFonts w:ascii="Times New Roman" w:hAnsi="Times New Roman" w:cs="Times New Roman"/>
          <w:color w:val="222222"/>
          <w:sz w:val="24"/>
          <w:szCs w:val="24"/>
          <w:shd w:val="clear" w:color="auto" w:fill="FFFFFF"/>
        </w:rPr>
        <w:t>(14), pp.8681-8723.</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Krosnick, J.A. 2017. Designing rating scales for effective measurement in surveys. </w:t>
      </w:r>
      <w:r w:rsidRPr="0072474C">
        <w:rPr>
          <w:rFonts w:ascii="Times New Roman" w:hAnsi="Times New Roman" w:cs="Times New Roman"/>
          <w:i/>
          <w:iCs/>
          <w:color w:val="222222"/>
          <w:sz w:val="24"/>
          <w:szCs w:val="24"/>
          <w:shd w:val="clear" w:color="auto" w:fill="FFFFFF"/>
        </w:rPr>
        <w:t>Survey measurement and process quality</w:t>
      </w:r>
      <w:r w:rsidRPr="0072474C">
        <w:rPr>
          <w:rFonts w:ascii="Times New Roman" w:hAnsi="Times New Roman" w:cs="Times New Roman"/>
          <w:color w:val="222222"/>
          <w:sz w:val="24"/>
          <w:szCs w:val="24"/>
          <w:shd w:val="clear" w:color="auto" w:fill="FFFFFF"/>
        </w:rPr>
        <w:t>, pp.141-164.</w:t>
      </w:r>
    </w:p>
    <w:p w:rsidR="00CD1BFA" w:rsidRPr="000E0BDD" w:rsidRDefault="00CD1BFA" w:rsidP="00CD2F99">
      <w:pPr>
        <w:spacing w:line="480" w:lineRule="auto"/>
        <w:ind w:left="900" w:hanging="900"/>
        <w:jc w:val="both"/>
        <w:rPr>
          <w:rFonts w:ascii="Times New Roman" w:hAnsi="Times New Roman" w:cs="Times New Roman"/>
          <w:sz w:val="24"/>
          <w:szCs w:val="24"/>
        </w:rPr>
      </w:pPr>
      <w:proofErr w:type="spellStart"/>
      <w:r w:rsidRPr="000E0BDD">
        <w:rPr>
          <w:rFonts w:ascii="Times New Roman" w:hAnsi="Times New Roman" w:cs="Times New Roman"/>
          <w:color w:val="222222"/>
          <w:sz w:val="24"/>
          <w:szCs w:val="24"/>
          <w:shd w:val="clear" w:color="auto" w:fill="FFFFFF"/>
        </w:rPr>
        <w:t>Kudjoe</w:t>
      </w:r>
      <w:proofErr w:type="spellEnd"/>
      <w:r w:rsidRPr="000E0BDD">
        <w:rPr>
          <w:rFonts w:ascii="Times New Roman" w:hAnsi="Times New Roman" w:cs="Times New Roman"/>
          <w:color w:val="222222"/>
          <w:sz w:val="24"/>
          <w:szCs w:val="24"/>
          <w:shd w:val="clear" w:color="auto" w:fill="FFFFFF"/>
        </w:rPr>
        <w:t>, J. 2011. The impact of heatwaves on workers׳ health and safety in Adelaide, South Australia. </w:t>
      </w:r>
      <w:r w:rsidRPr="000E0BDD">
        <w:rPr>
          <w:rFonts w:ascii="Times New Roman" w:hAnsi="Times New Roman" w:cs="Times New Roman"/>
          <w:i/>
          <w:iCs/>
          <w:color w:val="222222"/>
          <w:sz w:val="24"/>
          <w:szCs w:val="24"/>
          <w:shd w:val="clear" w:color="auto" w:fill="FFFFFF"/>
        </w:rPr>
        <w:t>Environmental research</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133</w:t>
      </w:r>
      <w:r w:rsidRPr="000E0BDD">
        <w:rPr>
          <w:rFonts w:ascii="Times New Roman" w:hAnsi="Times New Roman" w:cs="Times New Roman"/>
          <w:color w:val="222222"/>
          <w:sz w:val="24"/>
          <w:szCs w:val="24"/>
          <w:shd w:val="clear" w:color="auto" w:fill="FFFFFF"/>
        </w:rPr>
        <w:t>, pp.90-95.</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 xml:space="preserve">Kuykendall, T., 2007. Complete composition tunability of </w:t>
      </w:r>
      <w:proofErr w:type="spellStart"/>
      <w:r w:rsidRPr="000E0BDD">
        <w:rPr>
          <w:rFonts w:ascii="Times New Roman" w:hAnsi="Times New Roman" w:cs="Times New Roman"/>
          <w:color w:val="222222"/>
          <w:sz w:val="24"/>
          <w:szCs w:val="24"/>
          <w:shd w:val="clear" w:color="auto" w:fill="FFFFFF"/>
        </w:rPr>
        <w:t>InGaN</w:t>
      </w:r>
      <w:proofErr w:type="spellEnd"/>
      <w:r w:rsidRPr="000E0BDD">
        <w:rPr>
          <w:rFonts w:ascii="Times New Roman" w:hAnsi="Times New Roman" w:cs="Times New Roman"/>
          <w:color w:val="222222"/>
          <w:sz w:val="24"/>
          <w:szCs w:val="24"/>
          <w:shd w:val="clear" w:color="auto" w:fill="FFFFFF"/>
        </w:rPr>
        <w:t xml:space="preserve"> nanowires using a combinatorial approach. </w:t>
      </w:r>
      <w:r w:rsidRPr="000E0BDD">
        <w:rPr>
          <w:rFonts w:ascii="Times New Roman" w:hAnsi="Times New Roman" w:cs="Times New Roman"/>
          <w:i/>
          <w:iCs/>
          <w:color w:val="222222"/>
          <w:sz w:val="24"/>
          <w:szCs w:val="24"/>
          <w:shd w:val="clear" w:color="auto" w:fill="FFFFFF"/>
        </w:rPr>
        <w:t>Nature materials</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6</w:t>
      </w:r>
      <w:r w:rsidRPr="000E0BDD">
        <w:rPr>
          <w:rFonts w:ascii="Times New Roman" w:hAnsi="Times New Roman" w:cs="Times New Roman"/>
          <w:color w:val="222222"/>
          <w:sz w:val="24"/>
          <w:szCs w:val="24"/>
          <w:shd w:val="clear" w:color="auto" w:fill="FFFFFF"/>
        </w:rPr>
        <w:t>(12), p.951.</w:t>
      </w:r>
    </w:p>
    <w:p w:rsidR="00CD1BFA"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 xml:space="preserve">Kuykendall, T., Ulrich, P., </w:t>
      </w:r>
      <w:proofErr w:type="spellStart"/>
      <w:r w:rsidRPr="0072474C">
        <w:rPr>
          <w:rFonts w:ascii="Times New Roman" w:hAnsi="Times New Roman" w:cs="Times New Roman"/>
          <w:color w:val="222222"/>
          <w:sz w:val="24"/>
          <w:szCs w:val="24"/>
          <w:shd w:val="clear" w:color="auto" w:fill="FFFFFF"/>
        </w:rPr>
        <w:t>Aloni</w:t>
      </w:r>
      <w:proofErr w:type="spellEnd"/>
      <w:r w:rsidRPr="0072474C">
        <w:rPr>
          <w:rFonts w:ascii="Times New Roman" w:hAnsi="Times New Roman" w:cs="Times New Roman"/>
          <w:color w:val="222222"/>
          <w:sz w:val="24"/>
          <w:szCs w:val="24"/>
          <w:shd w:val="clear" w:color="auto" w:fill="FFFFFF"/>
        </w:rPr>
        <w:t xml:space="preserve">, S. and Yang, P., 2007. Complete composition tunability of </w:t>
      </w:r>
      <w:proofErr w:type="spellStart"/>
      <w:r w:rsidRPr="0072474C">
        <w:rPr>
          <w:rFonts w:ascii="Times New Roman" w:hAnsi="Times New Roman" w:cs="Times New Roman"/>
          <w:color w:val="222222"/>
          <w:sz w:val="24"/>
          <w:szCs w:val="24"/>
          <w:shd w:val="clear" w:color="auto" w:fill="FFFFFF"/>
        </w:rPr>
        <w:t>InGaN</w:t>
      </w:r>
      <w:proofErr w:type="spellEnd"/>
      <w:r w:rsidRPr="0072474C">
        <w:rPr>
          <w:rFonts w:ascii="Times New Roman" w:hAnsi="Times New Roman" w:cs="Times New Roman"/>
          <w:color w:val="222222"/>
          <w:sz w:val="24"/>
          <w:szCs w:val="24"/>
          <w:shd w:val="clear" w:color="auto" w:fill="FFFFFF"/>
        </w:rPr>
        <w:t xml:space="preserve"> nanowires using a combinatorial approach. </w:t>
      </w:r>
      <w:r w:rsidRPr="0072474C">
        <w:rPr>
          <w:rFonts w:ascii="Times New Roman" w:hAnsi="Times New Roman" w:cs="Times New Roman"/>
          <w:i/>
          <w:iCs/>
          <w:color w:val="222222"/>
          <w:sz w:val="24"/>
          <w:szCs w:val="24"/>
          <w:shd w:val="clear" w:color="auto" w:fill="FFFFFF"/>
        </w:rPr>
        <w:t>Nature materials</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6</w:t>
      </w:r>
      <w:r w:rsidRPr="0072474C">
        <w:rPr>
          <w:rFonts w:ascii="Times New Roman" w:hAnsi="Times New Roman" w:cs="Times New Roman"/>
          <w:color w:val="222222"/>
          <w:sz w:val="24"/>
          <w:szCs w:val="24"/>
          <w:shd w:val="clear" w:color="auto" w:fill="FFFFFF"/>
        </w:rPr>
        <w:t>(12), p.951.</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Laryea, S., 2010. Health and safety on construction sites in Ghana.</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MacDonald, H., 2005. </w:t>
      </w:r>
      <w:r w:rsidRPr="0072474C">
        <w:rPr>
          <w:rFonts w:ascii="Times New Roman" w:hAnsi="Times New Roman" w:cs="Times New Roman"/>
          <w:i/>
          <w:iCs/>
          <w:color w:val="222222"/>
          <w:sz w:val="24"/>
          <w:szCs w:val="24"/>
          <w:shd w:val="clear" w:color="auto" w:fill="FFFFFF"/>
        </w:rPr>
        <w:t>Human remains: episodes in human dissection</w:t>
      </w:r>
      <w:r w:rsidRPr="0072474C">
        <w:rPr>
          <w:rFonts w:ascii="Times New Roman" w:hAnsi="Times New Roman" w:cs="Times New Roman"/>
          <w:color w:val="222222"/>
          <w:sz w:val="24"/>
          <w:szCs w:val="24"/>
          <w:shd w:val="clear" w:color="auto" w:fill="FFFFFF"/>
        </w:rPr>
        <w:t> (p. 49). Melbourne: Melbourne University Press.</w:t>
      </w:r>
    </w:p>
    <w:p w:rsidR="00CD1BFA" w:rsidRPr="0072474C" w:rsidRDefault="00CD1BFA" w:rsidP="00CD2F99">
      <w:pPr>
        <w:spacing w:line="480" w:lineRule="auto"/>
        <w:ind w:left="900" w:hanging="900"/>
        <w:jc w:val="both"/>
        <w:rPr>
          <w:rFonts w:ascii="Times New Roman" w:hAnsi="Times New Roman" w:cs="Times New Roman"/>
          <w:sz w:val="24"/>
          <w:szCs w:val="24"/>
        </w:rPr>
      </w:pPr>
      <w:proofErr w:type="spellStart"/>
      <w:r w:rsidRPr="0072474C">
        <w:rPr>
          <w:rFonts w:ascii="Times New Roman" w:hAnsi="Times New Roman" w:cs="Times New Roman"/>
          <w:sz w:val="24"/>
          <w:szCs w:val="24"/>
        </w:rPr>
        <w:t>Marczyk</w:t>
      </w:r>
      <w:proofErr w:type="spellEnd"/>
      <w:r w:rsidRPr="0072474C">
        <w:rPr>
          <w:rFonts w:ascii="Times New Roman" w:hAnsi="Times New Roman" w:cs="Times New Roman"/>
          <w:sz w:val="24"/>
          <w:szCs w:val="24"/>
        </w:rPr>
        <w:t>, G., DeMatteo, D. and Festinger, D. 2017. Essentials of research design and methodology. Hoboken, NJ: John Wiley and Sons.</w:t>
      </w:r>
    </w:p>
    <w:p w:rsidR="00CD1BFA" w:rsidRPr="0072474C" w:rsidRDefault="00CD1BFA" w:rsidP="00CD2F99">
      <w:pPr>
        <w:spacing w:line="480" w:lineRule="auto"/>
        <w:ind w:left="900" w:hanging="900"/>
        <w:jc w:val="both"/>
        <w:rPr>
          <w:rFonts w:ascii="Times New Roman" w:hAnsi="Times New Roman" w:cs="Times New Roman"/>
          <w:sz w:val="24"/>
          <w:szCs w:val="24"/>
        </w:rPr>
      </w:pPr>
      <w:r w:rsidRPr="0072474C">
        <w:rPr>
          <w:rFonts w:ascii="Times New Roman" w:hAnsi="Times New Roman" w:cs="Times New Roman"/>
          <w:sz w:val="24"/>
          <w:szCs w:val="24"/>
        </w:rPr>
        <w:lastRenderedPageBreak/>
        <w:t xml:space="preserve">McCarthy, C. J., Whittaker, T. A., Boyle, L. H. and </w:t>
      </w:r>
      <w:proofErr w:type="spellStart"/>
      <w:r w:rsidRPr="0072474C">
        <w:rPr>
          <w:rFonts w:ascii="Times New Roman" w:hAnsi="Times New Roman" w:cs="Times New Roman"/>
          <w:sz w:val="24"/>
          <w:szCs w:val="24"/>
        </w:rPr>
        <w:t>Eyal</w:t>
      </w:r>
      <w:proofErr w:type="spellEnd"/>
      <w:r w:rsidRPr="0072474C">
        <w:rPr>
          <w:rFonts w:ascii="Times New Roman" w:hAnsi="Times New Roman" w:cs="Times New Roman"/>
          <w:sz w:val="24"/>
          <w:szCs w:val="24"/>
        </w:rPr>
        <w:t>, M. 2017. Quantitative Approaches to Group Research: Suggestions for Best Practices. Journal for Specialists in Group Work, 421; 3-16.</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 xml:space="preserve">McCarthy, C.J., Whittaker, T.A., Boyle, L.H. and </w:t>
      </w:r>
      <w:proofErr w:type="spellStart"/>
      <w:r w:rsidRPr="000E0BDD">
        <w:rPr>
          <w:rFonts w:ascii="Times New Roman" w:hAnsi="Times New Roman" w:cs="Times New Roman"/>
          <w:color w:val="222222"/>
          <w:sz w:val="24"/>
          <w:szCs w:val="24"/>
          <w:shd w:val="clear" w:color="auto" w:fill="FFFFFF"/>
        </w:rPr>
        <w:t>Eyal</w:t>
      </w:r>
      <w:proofErr w:type="spellEnd"/>
      <w:r w:rsidRPr="000E0BDD">
        <w:rPr>
          <w:rFonts w:ascii="Times New Roman" w:hAnsi="Times New Roman" w:cs="Times New Roman"/>
          <w:color w:val="222222"/>
          <w:sz w:val="24"/>
          <w:szCs w:val="24"/>
          <w:shd w:val="clear" w:color="auto" w:fill="FFFFFF"/>
        </w:rPr>
        <w:t>, M., 2017. Quantitative approaches to group research: Suggestions for best practices. </w:t>
      </w:r>
      <w:r w:rsidRPr="000E0BDD">
        <w:rPr>
          <w:rFonts w:ascii="Times New Roman" w:hAnsi="Times New Roman" w:cs="Times New Roman"/>
          <w:i/>
          <w:iCs/>
          <w:color w:val="222222"/>
          <w:sz w:val="24"/>
          <w:szCs w:val="24"/>
          <w:shd w:val="clear" w:color="auto" w:fill="FFFFFF"/>
        </w:rPr>
        <w:t>The Journal for Specialists in Group Work</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42</w:t>
      </w:r>
      <w:r w:rsidRPr="000E0BDD">
        <w:rPr>
          <w:rFonts w:ascii="Times New Roman" w:hAnsi="Times New Roman" w:cs="Times New Roman"/>
          <w:color w:val="222222"/>
          <w:sz w:val="24"/>
          <w:szCs w:val="24"/>
          <w:shd w:val="clear" w:color="auto" w:fill="FFFFFF"/>
        </w:rPr>
        <w:t>(1), pp.3-16.</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0E0BDD">
        <w:rPr>
          <w:rFonts w:ascii="Times New Roman" w:hAnsi="Times New Roman" w:cs="Times New Roman"/>
          <w:color w:val="222222"/>
          <w:sz w:val="24"/>
          <w:szCs w:val="24"/>
          <w:shd w:val="clear" w:color="auto" w:fill="FFFFFF"/>
        </w:rPr>
        <w:t>Mcdonald</w:t>
      </w:r>
      <w:proofErr w:type="spellEnd"/>
      <w:r w:rsidRPr="000E0BDD">
        <w:rPr>
          <w:rFonts w:ascii="Times New Roman" w:hAnsi="Times New Roman" w:cs="Times New Roman"/>
          <w:color w:val="222222"/>
          <w:sz w:val="24"/>
          <w:szCs w:val="24"/>
          <w:shd w:val="clear" w:color="auto" w:fill="FFFFFF"/>
        </w:rPr>
        <w:t>, T.L., 1997. Interactive effects of prey and weather on golden eagle reproduction. </w:t>
      </w:r>
      <w:r w:rsidRPr="000E0BDD">
        <w:rPr>
          <w:rFonts w:ascii="Times New Roman" w:hAnsi="Times New Roman" w:cs="Times New Roman"/>
          <w:i/>
          <w:iCs/>
          <w:color w:val="222222"/>
          <w:sz w:val="24"/>
          <w:szCs w:val="24"/>
          <w:shd w:val="clear" w:color="auto" w:fill="FFFFFF"/>
        </w:rPr>
        <w:t>Journal of Animal Ecology</w:t>
      </w:r>
      <w:r w:rsidRPr="000E0BDD">
        <w:rPr>
          <w:rFonts w:ascii="Times New Roman" w:hAnsi="Times New Roman" w:cs="Times New Roman"/>
          <w:color w:val="222222"/>
          <w:sz w:val="24"/>
          <w:szCs w:val="24"/>
          <w:shd w:val="clear" w:color="auto" w:fill="FFFFFF"/>
        </w:rPr>
        <w:t>, pp.350-362.</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Menzel, N.N. and Gutierrez, A.P., 2010. Latino worker perceptions of construction risks. </w:t>
      </w:r>
      <w:r w:rsidRPr="0072474C">
        <w:rPr>
          <w:rFonts w:ascii="Times New Roman" w:hAnsi="Times New Roman" w:cs="Times New Roman"/>
          <w:i/>
          <w:iCs/>
          <w:color w:val="222222"/>
          <w:sz w:val="24"/>
          <w:szCs w:val="24"/>
          <w:shd w:val="clear" w:color="auto" w:fill="FFFFFF"/>
        </w:rPr>
        <w:t>American journal of industrial medicine</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53</w:t>
      </w:r>
      <w:r w:rsidRPr="0072474C">
        <w:rPr>
          <w:rFonts w:ascii="Times New Roman" w:hAnsi="Times New Roman" w:cs="Times New Roman"/>
          <w:color w:val="222222"/>
          <w:sz w:val="24"/>
          <w:szCs w:val="24"/>
          <w:shd w:val="clear" w:color="auto" w:fill="FFFFFF"/>
        </w:rPr>
        <w:t>(2), pp.179-187.</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Michael, J.H., Evans, D.D., Jansen, K.J. and Haight, J.M., 2005. Management commitment to safety as organizational support: Relationships with non-safety outcomes in wood manufacturing employees. </w:t>
      </w:r>
      <w:r w:rsidRPr="0072474C">
        <w:rPr>
          <w:rFonts w:ascii="Times New Roman" w:hAnsi="Times New Roman" w:cs="Times New Roman"/>
          <w:i/>
          <w:iCs/>
          <w:color w:val="222222"/>
          <w:sz w:val="24"/>
          <w:szCs w:val="24"/>
          <w:shd w:val="clear" w:color="auto" w:fill="FFFFFF"/>
        </w:rPr>
        <w:t>Journal of safety research</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36</w:t>
      </w:r>
      <w:r w:rsidRPr="0072474C">
        <w:rPr>
          <w:rFonts w:ascii="Times New Roman" w:hAnsi="Times New Roman" w:cs="Times New Roman"/>
          <w:color w:val="222222"/>
          <w:sz w:val="24"/>
          <w:szCs w:val="24"/>
          <w:shd w:val="clear" w:color="auto" w:fill="FFFFFF"/>
        </w:rPr>
        <w:t>(2), pp.171-179.</w:t>
      </w:r>
    </w:p>
    <w:p w:rsidR="00CD1BFA" w:rsidRPr="0072474C" w:rsidRDefault="00CD1BFA" w:rsidP="00CD2F99">
      <w:pPr>
        <w:spacing w:after="0" w:line="480" w:lineRule="auto"/>
        <w:ind w:left="900" w:hanging="900"/>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Mock, C.N., </w:t>
      </w:r>
      <w:proofErr w:type="spellStart"/>
      <w:r w:rsidRPr="0072474C">
        <w:rPr>
          <w:rFonts w:ascii="Times New Roman" w:hAnsi="Times New Roman" w:cs="Times New Roman"/>
          <w:color w:val="000000" w:themeColor="text1"/>
          <w:sz w:val="24"/>
          <w:szCs w:val="24"/>
        </w:rPr>
        <w:t>Abantanga</w:t>
      </w:r>
      <w:proofErr w:type="spellEnd"/>
      <w:r w:rsidRPr="0072474C">
        <w:rPr>
          <w:rFonts w:ascii="Times New Roman" w:hAnsi="Times New Roman" w:cs="Times New Roman"/>
          <w:color w:val="000000" w:themeColor="text1"/>
          <w:sz w:val="24"/>
          <w:szCs w:val="24"/>
        </w:rPr>
        <w:t xml:space="preserve"> F., Cummings P., and </w:t>
      </w:r>
      <w:proofErr w:type="spellStart"/>
      <w:r w:rsidRPr="0072474C">
        <w:rPr>
          <w:rFonts w:ascii="Times New Roman" w:hAnsi="Times New Roman" w:cs="Times New Roman"/>
          <w:color w:val="000000" w:themeColor="text1"/>
          <w:sz w:val="24"/>
          <w:szCs w:val="24"/>
        </w:rPr>
        <w:t>Koepsell</w:t>
      </w:r>
      <w:proofErr w:type="spellEnd"/>
      <w:r w:rsidRPr="0072474C">
        <w:rPr>
          <w:rFonts w:ascii="Times New Roman" w:hAnsi="Times New Roman" w:cs="Times New Roman"/>
          <w:color w:val="000000" w:themeColor="text1"/>
          <w:sz w:val="24"/>
          <w:szCs w:val="24"/>
        </w:rPr>
        <w:t xml:space="preserve"> T.D 2005 “incidence and outcome of injury in Ghana: a community-based survey” research paper </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Mohamed, S., 2002. Safety climate in construction site environments. </w:t>
      </w:r>
      <w:r w:rsidRPr="0072474C">
        <w:rPr>
          <w:rFonts w:ascii="Times New Roman" w:hAnsi="Times New Roman" w:cs="Times New Roman"/>
          <w:i/>
          <w:iCs/>
          <w:color w:val="222222"/>
          <w:sz w:val="24"/>
          <w:szCs w:val="24"/>
          <w:shd w:val="clear" w:color="auto" w:fill="FFFFFF"/>
        </w:rPr>
        <w:t>Journal of construction engineering and management</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128</w:t>
      </w:r>
      <w:r w:rsidRPr="0072474C">
        <w:rPr>
          <w:rFonts w:ascii="Times New Roman" w:hAnsi="Times New Roman" w:cs="Times New Roman"/>
          <w:color w:val="222222"/>
          <w:sz w:val="24"/>
          <w:szCs w:val="24"/>
          <w:shd w:val="clear" w:color="auto" w:fill="FFFFFF"/>
        </w:rPr>
        <w:t>(5), pp.375-384.</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Mugenda, O.M., 1999. </w:t>
      </w:r>
      <w:r w:rsidRPr="000E0BDD">
        <w:rPr>
          <w:rFonts w:ascii="Times New Roman" w:hAnsi="Times New Roman" w:cs="Times New Roman"/>
          <w:i/>
          <w:iCs/>
          <w:color w:val="222222"/>
          <w:sz w:val="24"/>
          <w:szCs w:val="24"/>
          <w:shd w:val="clear" w:color="auto" w:fill="FFFFFF"/>
        </w:rPr>
        <w:t>Research methods: Quantitative and qualitative approaches</w:t>
      </w:r>
      <w:r w:rsidRPr="000E0BDD">
        <w:rPr>
          <w:rFonts w:ascii="Times New Roman" w:hAnsi="Times New Roman" w:cs="Times New Roman"/>
          <w:color w:val="222222"/>
          <w:sz w:val="24"/>
          <w:szCs w:val="24"/>
          <w:shd w:val="clear" w:color="auto" w:fill="FFFFFF"/>
        </w:rPr>
        <w:t>. African Centre for Technology Studies.</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Murray, L. and Cooper, P.J., 1996. The impact of postpartum depression on child development. </w:t>
      </w:r>
      <w:r w:rsidRPr="000E0BDD">
        <w:rPr>
          <w:rFonts w:ascii="Times New Roman" w:hAnsi="Times New Roman" w:cs="Times New Roman"/>
          <w:i/>
          <w:iCs/>
          <w:color w:val="222222"/>
          <w:sz w:val="24"/>
          <w:szCs w:val="24"/>
          <w:shd w:val="clear" w:color="auto" w:fill="FFFFFF"/>
        </w:rPr>
        <w:t>International review of Psychiatry</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8</w:t>
      </w:r>
      <w:r w:rsidRPr="000E0BDD">
        <w:rPr>
          <w:rFonts w:ascii="Times New Roman" w:hAnsi="Times New Roman" w:cs="Times New Roman"/>
          <w:color w:val="222222"/>
          <w:sz w:val="24"/>
          <w:szCs w:val="24"/>
          <w:shd w:val="clear" w:color="auto" w:fill="FFFFFF"/>
        </w:rPr>
        <w:t>(1), pp.55-63.</w:t>
      </w:r>
    </w:p>
    <w:p w:rsidR="00CD1BFA" w:rsidRPr="0072474C" w:rsidRDefault="00CD1BFA" w:rsidP="00CD2F99">
      <w:pPr>
        <w:spacing w:line="480" w:lineRule="auto"/>
        <w:ind w:left="900" w:hanging="900"/>
        <w:jc w:val="both"/>
        <w:rPr>
          <w:rFonts w:ascii="Times New Roman" w:hAnsi="Times New Roman" w:cs="Times New Roman"/>
          <w:sz w:val="24"/>
          <w:szCs w:val="24"/>
        </w:rPr>
      </w:pPr>
      <w:proofErr w:type="spellStart"/>
      <w:r w:rsidRPr="0072474C">
        <w:rPr>
          <w:rFonts w:ascii="Times New Roman" w:hAnsi="Times New Roman" w:cs="Times New Roman"/>
          <w:sz w:val="24"/>
          <w:szCs w:val="24"/>
        </w:rPr>
        <w:lastRenderedPageBreak/>
        <w:t>Nardi</w:t>
      </w:r>
      <w:proofErr w:type="spellEnd"/>
      <w:r w:rsidRPr="0072474C">
        <w:rPr>
          <w:rFonts w:ascii="Times New Roman" w:hAnsi="Times New Roman" w:cs="Times New Roman"/>
          <w:sz w:val="24"/>
          <w:szCs w:val="24"/>
        </w:rPr>
        <w:t>, P. M. 2018. Doing Survey Research: A Guide to Quantitative Methods, 4th Edition. New York, NY: Routledge.</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0E0BDD">
        <w:rPr>
          <w:rFonts w:ascii="Times New Roman" w:hAnsi="Times New Roman" w:cs="Times New Roman"/>
          <w:color w:val="222222"/>
          <w:sz w:val="24"/>
          <w:szCs w:val="24"/>
          <w:shd w:val="clear" w:color="auto" w:fill="FFFFFF"/>
        </w:rPr>
        <w:t>Nenty</w:t>
      </w:r>
      <w:proofErr w:type="spellEnd"/>
      <w:r w:rsidRPr="000E0BDD">
        <w:rPr>
          <w:rFonts w:ascii="Times New Roman" w:hAnsi="Times New Roman" w:cs="Times New Roman"/>
          <w:color w:val="222222"/>
          <w:sz w:val="24"/>
          <w:szCs w:val="24"/>
          <w:shd w:val="clear" w:color="auto" w:fill="FFFFFF"/>
        </w:rPr>
        <w:t>, H.J., 2009. Writing a quantitative research thesis. </w:t>
      </w:r>
      <w:r w:rsidRPr="000E0BDD">
        <w:rPr>
          <w:rFonts w:ascii="Times New Roman" w:hAnsi="Times New Roman" w:cs="Times New Roman"/>
          <w:i/>
          <w:iCs/>
          <w:color w:val="222222"/>
          <w:sz w:val="24"/>
          <w:szCs w:val="24"/>
          <w:shd w:val="clear" w:color="auto" w:fill="FFFFFF"/>
        </w:rPr>
        <w:t>International Journal of Educational Sciences</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1</w:t>
      </w:r>
      <w:r w:rsidRPr="000E0BDD">
        <w:rPr>
          <w:rFonts w:ascii="Times New Roman" w:hAnsi="Times New Roman" w:cs="Times New Roman"/>
          <w:color w:val="222222"/>
          <w:sz w:val="24"/>
          <w:szCs w:val="24"/>
          <w:shd w:val="clear" w:color="auto" w:fill="FFFFFF"/>
        </w:rPr>
        <w:t>(1), pp.19-32.</w:t>
      </w:r>
    </w:p>
    <w:p w:rsidR="00CD1BFA" w:rsidRPr="0072474C" w:rsidRDefault="00CD1BFA" w:rsidP="00CD2F99">
      <w:pPr>
        <w:spacing w:line="480" w:lineRule="auto"/>
        <w:ind w:left="900" w:hanging="900"/>
        <w:jc w:val="both"/>
        <w:rPr>
          <w:rFonts w:ascii="Times New Roman" w:hAnsi="Times New Roman" w:cs="Times New Roman"/>
          <w:sz w:val="24"/>
          <w:szCs w:val="24"/>
        </w:rPr>
      </w:pPr>
      <w:r w:rsidRPr="0072474C">
        <w:rPr>
          <w:rFonts w:ascii="Times New Roman" w:hAnsi="Times New Roman" w:cs="Times New Roman"/>
          <w:sz w:val="24"/>
          <w:szCs w:val="24"/>
        </w:rPr>
        <w:t>Oppenheim, A. N. 2017. Questionnaire design, interviewing and attitude measurement. London, UK: Continuum.</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Peavey, H.D., Peavey Electronics Corp, 2008. </w:t>
      </w:r>
      <w:r w:rsidRPr="000E0BDD">
        <w:rPr>
          <w:rFonts w:ascii="Times New Roman" w:hAnsi="Times New Roman" w:cs="Times New Roman"/>
          <w:i/>
          <w:iCs/>
          <w:color w:val="222222"/>
          <w:sz w:val="24"/>
          <w:szCs w:val="24"/>
          <w:shd w:val="clear" w:color="auto" w:fill="FFFFFF"/>
        </w:rPr>
        <w:t>Guitar headstock</w:t>
      </w:r>
      <w:r w:rsidRPr="000E0BDD">
        <w:rPr>
          <w:rFonts w:ascii="Times New Roman" w:hAnsi="Times New Roman" w:cs="Times New Roman"/>
          <w:color w:val="222222"/>
          <w:sz w:val="24"/>
          <w:szCs w:val="24"/>
          <w:shd w:val="clear" w:color="auto" w:fill="FFFFFF"/>
        </w:rPr>
        <w:t>. U.S. Patent Application 29/284,145.</w:t>
      </w:r>
    </w:p>
    <w:p w:rsidR="00CD1BFA" w:rsidRPr="000E0BDD" w:rsidRDefault="00CD1BFA" w:rsidP="00CD2F99">
      <w:pPr>
        <w:spacing w:line="36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Prada-</w:t>
      </w:r>
      <w:proofErr w:type="spellStart"/>
      <w:r w:rsidRPr="000E0BDD">
        <w:rPr>
          <w:rFonts w:ascii="Times New Roman" w:hAnsi="Times New Roman" w:cs="Times New Roman"/>
          <w:color w:val="222222"/>
          <w:sz w:val="24"/>
          <w:szCs w:val="24"/>
          <w:shd w:val="clear" w:color="auto" w:fill="FFFFFF"/>
        </w:rPr>
        <w:t>Ramallal</w:t>
      </w:r>
      <w:proofErr w:type="spellEnd"/>
      <w:r w:rsidRPr="000E0BDD">
        <w:rPr>
          <w:rFonts w:ascii="Times New Roman" w:hAnsi="Times New Roman" w:cs="Times New Roman"/>
          <w:color w:val="222222"/>
          <w:sz w:val="24"/>
          <w:szCs w:val="24"/>
          <w:shd w:val="clear" w:color="auto" w:fill="FFFFFF"/>
        </w:rPr>
        <w:t xml:space="preserve">, G., </w:t>
      </w:r>
      <w:proofErr w:type="spellStart"/>
      <w:r w:rsidRPr="000E0BDD">
        <w:rPr>
          <w:rFonts w:ascii="Times New Roman" w:hAnsi="Times New Roman" w:cs="Times New Roman"/>
          <w:color w:val="222222"/>
          <w:sz w:val="24"/>
          <w:szCs w:val="24"/>
          <w:shd w:val="clear" w:color="auto" w:fill="FFFFFF"/>
        </w:rPr>
        <w:t>Takkouche</w:t>
      </w:r>
      <w:proofErr w:type="spellEnd"/>
      <w:r w:rsidRPr="000E0BDD">
        <w:rPr>
          <w:rFonts w:ascii="Times New Roman" w:hAnsi="Times New Roman" w:cs="Times New Roman"/>
          <w:color w:val="222222"/>
          <w:sz w:val="24"/>
          <w:szCs w:val="24"/>
          <w:shd w:val="clear" w:color="auto" w:fill="FFFFFF"/>
        </w:rPr>
        <w:t xml:space="preserve">, B. and </w:t>
      </w:r>
      <w:proofErr w:type="spellStart"/>
      <w:r w:rsidRPr="000E0BDD">
        <w:rPr>
          <w:rFonts w:ascii="Times New Roman" w:hAnsi="Times New Roman" w:cs="Times New Roman"/>
          <w:color w:val="222222"/>
          <w:sz w:val="24"/>
          <w:szCs w:val="24"/>
          <w:shd w:val="clear" w:color="auto" w:fill="FFFFFF"/>
        </w:rPr>
        <w:t>Figueiras</w:t>
      </w:r>
      <w:proofErr w:type="spellEnd"/>
      <w:r w:rsidRPr="000E0BDD">
        <w:rPr>
          <w:rFonts w:ascii="Times New Roman" w:hAnsi="Times New Roman" w:cs="Times New Roman"/>
          <w:color w:val="222222"/>
          <w:sz w:val="24"/>
          <w:szCs w:val="24"/>
          <w:shd w:val="clear" w:color="auto" w:fill="FFFFFF"/>
        </w:rPr>
        <w:t xml:space="preserve">, A., 2017. </w:t>
      </w:r>
      <w:proofErr w:type="spellStart"/>
      <w:r w:rsidRPr="000E0BDD">
        <w:rPr>
          <w:rFonts w:ascii="Times New Roman" w:hAnsi="Times New Roman" w:cs="Times New Roman"/>
          <w:color w:val="222222"/>
          <w:sz w:val="24"/>
          <w:szCs w:val="24"/>
          <w:shd w:val="clear" w:color="auto" w:fill="FFFFFF"/>
        </w:rPr>
        <w:t>Summarising</w:t>
      </w:r>
      <w:proofErr w:type="spellEnd"/>
      <w:r w:rsidRPr="000E0BDD">
        <w:rPr>
          <w:rFonts w:ascii="Times New Roman" w:hAnsi="Times New Roman" w:cs="Times New Roman"/>
          <w:color w:val="222222"/>
          <w:sz w:val="24"/>
          <w:szCs w:val="24"/>
          <w:shd w:val="clear" w:color="auto" w:fill="FFFFFF"/>
        </w:rPr>
        <w:t xml:space="preserve"> the evidence for drug safety: a methodological discussion of different meta-analysis approaches. </w:t>
      </w:r>
      <w:r w:rsidRPr="000E0BDD">
        <w:rPr>
          <w:rFonts w:ascii="Times New Roman" w:hAnsi="Times New Roman" w:cs="Times New Roman"/>
          <w:i/>
          <w:iCs/>
          <w:color w:val="222222"/>
          <w:sz w:val="24"/>
          <w:szCs w:val="24"/>
          <w:shd w:val="clear" w:color="auto" w:fill="FFFFFF"/>
        </w:rPr>
        <w:t>Drug safety</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40</w:t>
      </w:r>
      <w:r w:rsidRPr="000E0BDD">
        <w:rPr>
          <w:rFonts w:ascii="Times New Roman" w:hAnsi="Times New Roman" w:cs="Times New Roman"/>
          <w:color w:val="222222"/>
          <w:sz w:val="24"/>
          <w:szCs w:val="24"/>
          <w:shd w:val="clear" w:color="auto" w:fill="FFFFFF"/>
        </w:rPr>
        <w:t>(7), pp.547-558.</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 xml:space="preserve">Proverbs, D.G., Holt, G.D. and </w:t>
      </w:r>
      <w:proofErr w:type="spellStart"/>
      <w:r w:rsidRPr="000E0BDD">
        <w:rPr>
          <w:rFonts w:ascii="Times New Roman" w:hAnsi="Times New Roman" w:cs="Times New Roman"/>
          <w:color w:val="222222"/>
          <w:sz w:val="24"/>
          <w:szCs w:val="24"/>
          <w:shd w:val="clear" w:color="auto" w:fill="FFFFFF"/>
        </w:rPr>
        <w:t>Olomolaiye</w:t>
      </w:r>
      <w:proofErr w:type="spellEnd"/>
      <w:r w:rsidRPr="000E0BDD">
        <w:rPr>
          <w:rFonts w:ascii="Times New Roman" w:hAnsi="Times New Roman" w:cs="Times New Roman"/>
          <w:color w:val="222222"/>
          <w:sz w:val="24"/>
          <w:szCs w:val="24"/>
          <w:shd w:val="clear" w:color="auto" w:fill="FFFFFF"/>
        </w:rPr>
        <w:t>, P.O., 1998. Factors impacting construction project duration: a comparison between France, Germany and the UK. </w:t>
      </w:r>
      <w:r w:rsidRPr="000E0BDD">
        <w:rPr>
          <w:rFonts w:ascii="Times New Roman" w:hAnsi="Times New Roman" w:cs="Times New Roman"/>
          <w:i/>
          <w:iCs/>
          <w:color w:val="222222"/>
          <w:sz w:val="24"/>
          <w:szCs w:val="24"/>
          <w:shd w:val="clear" w:color="auto" w:fill="FFFFFF"/>
        </w:rPr>
        <w:t>Building and environment</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34</w:t>
      </w:r>
      <w:r w:rsidRPr="000E0BDD">
        <w:rPr>
          <w:rFonts w:ascii="Times New Roman" w:hAnsi="Times New Roman" w:cs="Times New Roman"/>
          <w:color w:val="222222"/>
          <w:sz w:val="24"/>
          <w:szCs w:val="24"/>
          <w:shd w:val="clear" w:color="auto" w:fill="FFFFFF"/>
        </w:rPr>
        <w:t>(2), pp.197-204.</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Purohit, D.P., Siddiqui, N.A., Nandan, A. and Yadav, B.P., 2018. Hazard Identification and Risk Assessment in Construction Industry. </w:t>
      </w:r>
      <w:r w:rsidRPr="0072474C">
        <w:rPr>
          <w:rFonts w:ascii="Times New Roman" w:hAnsi="Times New Roman" w:cs="Times New Roman"/>
          <w:i/>
          <w:iCs/>
          <w:color w:val="222222"/>
          <w:sz w:val="24"/>
          <w:szCs w:val="24"/>
          <w:shd w:val="clear" w:color="auto" w:fill="FFFFFF"/>
        </w:rPr>
        <w:t>International Journal of Applied Engineering Research</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13</w:t>
      </w:r>
      <w:r w:rsidRPr="0072474C">
        <w:rPr>
          <w:rFonts w:ascii="Times New Roman" w:hAnsi="Times New Roman" w:cs="Times New Roman"/>
          <w:color w:val="222222"/>
          <w:sz w:val="24"/>
          <w:szCs w:val="24"/>
          <w:shd w:val="clear" w:color="auto" w:fill="FFFFFF"/>
        </w:rPr>
        <w:t>(10), pp.7639-7667.</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Roscoe, J. T. 1975. </w:t>
      </w:r>
      <w:r w:rsidRPr="0072474C">
        <w:rPr>
          <w:rFonts w:ascii="Times New Roman" w:hAnsi="Times New Roman" w:cs="Times New Roman"/>
          <w:i/>
          <w:iCs/>
          <w:color w:val="222222"/>
          <w:sz w:val="24"/>
          <w:szCs w:val="24"/>
          <w:shd w:val="clear" w:color="auto" w:fill="FFFFFF"/>
        </w:rPr>
        <w:t>Fundamental research statistics for the behavioral sciences [by] John T. Roscoe</w:t>
      </w:r>
      <w:r w:rsidRPr="0072474C">
        <w:rPr>
          <w:rFonts w:ascii="Times New Roman" w:hAnsi="Times New Roman" w:cs="Times New Roman"/>
          <w:color w:val="222222"/>
          <w:sz w:val="24"/>
          <w:szCs w:val="24"/>
          <w:shd w:val="clear" w:color="auto" w:fill="FFFFFF"/>
        </w:rPr>
        <w:t>.</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Saunders, M., Lewis, P., &amp; Thornhill, A. 2007. Research methods. </w:t>
      </w:r>
      <w:r w:rsidRPr="0072474C">
        <w:rPr>
          <w:rFonts w:ascii="Times New Roman" w:hAnsi="Times New Roman" w:cs="Times New Roman"/>
          <w:i/>
          <w:iCs/>
          <w:color w:val="222222"/>
          <w:sz w:val="24"/>
          <w:szCs w:val="24"/>
          <w:shd w:val="clear" w:color="auto" w:fill="FFFFFF"/>
        </w:rPr>
        <w:t>Business Students</w:t>
      </w:r>
      <w:r w:rsidRPr="0072474C">
        <w:rPr>
          <w:rFonts w:ascii="Times New Roman" w:hAnsi="Times New Roman" w:cs="Times New Roman"/>
          <w:color w:val="222222"/>
          <w:sz w:val="24"/>
          <w:szCs w:val="24"/>
          <w:shd w:val="clear" w:color="auto" w:fill="FFFFFF"/>
        </w:rPr>
        <w:t>.</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0E0BDD">
        <w:rPr>
          <w:rFonts w:ascii="Times New Roman" w:hAnsi="Times New Roman" w:cs="Times New Roman"/>
          <w:color w:val="222222"/>
          <w:sz w:val="24"/>
          <w:szCs w:val="24"/>
          <w:shd w:val="clear" w:color="auto" w:fill="FFFFFF"/>
        </w:rPr>
        <w:lastRenderedPageBreak/>
        <w:t>Sejvar</w:t>
      </w:r>
      <w:proofErr w:type="spellEnd"/>
      <w:r w:rsidRPr="000E0BDD">
        <w:rPr>
          <w:rFonts w:ascii="Times New Roman" w:hAnsi="Times New Roman" w:cs="Times New Roman"/>
          <w:color w:val="222222"/>
          <w:sz w:val="24"/>
          <w:szCs w:val="24"/>
          <w:shd w:val="clear" w:color="auto" w:fill="FFFFFF"/>
        </w:rPr>
        <w:t>, J.J., Lindsey, N.P. and Campbell, G.L., 2002. Primary causes of death in reported cases of fatal West Nile Fever, United States, 2002–2006. </w:t>
      </w:r>
      <w:r w:rsidRPr="000E0BDD">
        <w:rPr>
          <w:rFonts w:ascii="Times New Roman" w:hAnsi="Times New Roman" w:cs="Times New Roman"/>
          <w:i/>
          <w:iCs/>
          <w:color w:val="222222"/>
          <w:sz w:val="24"/>
          <w:szCs w:val="24"/>
          <w:shd w:val="clear" w:color="auto" w:fill="FFFFFF"/>
        </w:rPr>
        <w:t>Vector-Borne and Zoonotic Diseases</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11</w:t>
      </w:r>
      <w:r w:rsidRPr="000E0BDD">
        <w:rPr>
          <w:rFonts w:ascii="Times New Roman" w:hAnsi="Times New Roman" w:cs="Times New Roman"/>
          <w:color w:val="222222"/>
          <w:sz w:val="24"/>
          <w:szCs w:val="24"/>
          <w:shd w:val="clear" w:color="auto" w:fill="FFFFFF"/>
        </w:rPr>
        <w:t>(2), pp.161-164.</w:t>
      </w:r>
    </w:p>
    <w:p w:rsidR="00CD1BFA" w:rsidRPr="0072474C" w:rsidRDefault="00CD1BFA" w:rsidP="00CD2F99">
      <w:pPr>
        <w:spacing w:line="480" w:lineRule="auto"/>
        <w:ind w:left="900" w:hanging="900"/>
        <w:jc w:val="both"/>
        <w:rPr>
          <w:rFonts w:ascii="Times New Roman" w:hAnsi="Times New Roman" w:cs="Times New Roman"/>
          <w:sz w:val="24"/>
          <w:szCs w:val="24"/>
        </w:rPr>
      </w:pPr>
      <w:r w:rsidRPr="0072474C">
        <w:rPr>
          <w:rFonts w:ascii="Times New Roman" w:hAnsi="Times New Roman" w:cs="Times New Roman"/>
          <w:color w:val="222222"/>
          <w:sz w:val="24"/>
          <w:szCs w:val="24"/>
          <w:shd w:val="clear" w:color="auto" w:fill="FFFFFF"/>
        </w:rPr>
        <w:t xml:space="preserve">Sekaran, U., &amp; Bougie, R. 2003. Research Methods </w:t>
      </w:r>
      <w:proofErr w:type="gramStart"/>
      <w:r w:rsidRPr="0072474C">
        <w:rPr>
          <w:rFonts w:ascii="Times New Roman" w:hAnsi="Times New Roman" w:cs="Times New Roman"/>
          <w:color w:val="222222"/>
          <w:sz w:val="24"/>
          <w:szCs w:val="24"/>
          <w:shd w:val="clear" w:color="auto" w:fill="FFFFFF"/>
        </w:rPr>
        <w:t>For</w:t>
      </w:r>
      <w:proofErr w:type="gramEnd"/>
      <w:r w:rsidRPr="0072474C">
        <w:rPr>
          <w:rFonts w:ascii="Times New Roman" w:hAnsi="Times New Roman" w:cs="Times New Roman"/>
          <w:color w:val="222222"/>
          <w:sz w:val="24"/>
          <w:szCs w:val="24"/>
          <w:shd w:val="clear" w:color="auto" w:fill="FFFFFF"/>
        </w:rPr>
        <w:t xml:space="preserve"> Business, A Skill Building Approach, John Willey &amp; Sons. </w:t>
      </w:r>
      <w:r w:rsidRPr="0072474C">
        <w:rPr>
          <w:rFonts w:ascii="Times New Roman" w:hAnsi="Times New Roman" w:cs="Times New Roman"/>
          <w:i/>
          <w:iCs/>
          <w:color w:val="222222"/>
          <w:sz w:val="24"/>
          <w:szCs w:val="24"/>
          <w:shd w:val="clear" w:color="auto" w:fill="FFFFFF"/>
        </w:rPr>
        <w:t>Inc. New York</w:t>
      </w:r>
      <w:r w:rsidRPr="0072474C">
        <w:rPr>
          <w:rFonts w:ascii="Times New Roman" w:hAnsi="Times New Roman" w:cs="Times New Roman"/>
          <w:color w:val="222222"/>
          <w:sz w:val="24"/>
          <w:szCs w:val="24"/>
          <w:shd w:val="clear" w:color="auto" w:fill="FFFFFF"/>
        </w:rPr>
        <w:t>.</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0E0BDD">
        <w:rPr>
          <w:rFonts w:ascii="Times New Roman" w:hAnsi="Times New Roman" w:cs="Times New Roman"/>
          <w:color w:val="222222"/>
          <w:sz w:val="24"/>
          <w:szCs w:val="24"/>
          <w:shd w:val="clear" w:color="auto" w:fill="FFFFFF"/>
        </w:rPr>
        <w:t>Stellman</w:t>
      </w:r>
      <w:proofErr w:type="spellEnd"/>
      <w:r w:rsidRPr="000E0BDD">
        <w:rPr>
          <w:rFonts w:ascii="Times New Roman" w:hAnsi="Times New Roman" w:cs="Times New Roman"/>
          <w:color w:val="222222"/>
          <w:sz w:val="24"/>
          <w:szCs w:val="24"/>
          <w:shd w:val="clear" w:color="auto" w:fill="FFFFFF"/>
        </w:rPr>
        <w:t xml:space="preserve">, J.M., McCann, M., </w:t>
      </w:r>
      <w:proofErr w:type="spellStart"/>
      <w:r w:rsidRPr="000E0BDD">
        <w:rPr>
          <w:rFonts w:ascii="Times New Roman" w:hAnsi="Times New Roman" w:cs="Times New Roman"/>
          <w:color w:val="222222"/>
          <w:sz w:val="24"/>
          <w:szCs w:val="24"/>
          <w:shd w:val="clear" w:color="auto" w:fill="FFFFFF"/>
        </w:rPr>
        <w:t>Warshaw</w:t>
      </w:r>
      <w:proofErr w:type="spellEnd"/>
      <w:r w:rsidRPr="000E0BDD">
        <w:rPr>
          <w:rFonts w:ascii="Times New Roman" w:hAnsi="Times New Roman" w:cs="Times New Roman"/>
          <w:color w:val="222222"/>
          <w:sz w:val="24"/>
          <w:szCs w:val="24"/>
          <w:shd w:val="clear" w:color="auto" w:fill="FFFFFF"/>
        </w:rPr>
        <w:t xml:space="preserve">, L., Brabant, C., </w:t>
      </w:r>
      <w:proofErr w:type="spellStart"/>
      <w:r w:rsidRPr="000E0BDD">
        <w:rPr>
          <w:rFonts w:ascii="Times New Roman" w:hAnsi="Times New Roman" w:cs="Times New Roman"/>
          <w:color w:val="222222"/>
          <w:sz w:val="24"/>
          <w:szCs w:val="24"/>
          <w:shd w:val="clear" w:color="auto" w:fill="FFFFFF"/>
        </w:rPr>
        <w:t>Finklea</w:t>
      </w:r>
      <w:proofErr w:type="spellEnd"/>
      <w:r w:rsidRPr="000E0BDD">
        <w:rPr>
          <w:rFonts w:ascii="Times New Roman" w:hAnsi="Times New Roman" w:cs="Times New Roman"/>
          <w:color w:val="222222"/>
          <w:sz w:val="24"/>
          <w:szCs w:val="24"/>
          <w:shd w:val="clear" w:color="auto" w:fill="FFFFFF"/>
        </w:rPr>
        <w:t xml:space="preserve">, J. and </w:t>
      </w:r>
      <w:proofErr w:type="spellStart"/>
      <w:r w:rsidRPr="000E0BDD">
        <w:rPr>
          <w:rFonts w:ascii="Times New Roman" w:hAnsi="Times New Roman" w:cs="Times New Roman"/>
          <w:color w:val="222222"/>
          <w:sz w:val="24"/>
          <w:szCs w:val="24"/>
          <w:shd w:val="clear" w:color="auto" w:fill="FFFFFF"/>
        </w:rPr>
        <w:t>Messite</w:t>
      </w:r>
      <w:proofErr w:type="spellEnd"/>
      <w:r w:rsidRPr="000E0BDD">
        <w:rPr>
          <w:rFonts w:ascii="Times New Roman" w:hAnsi="Times New Roman" w:cs="Times New Roman"/>
          <w:color w:val="222222"/>
          <w:sz w:val="24"/>
          <w:szCs w:val="24"/>
          <w:shd w:val="clear" w:color="auto" w:fill="FFFFFF"/>
        </w:rPr>
        <w:t xml:space="preserve">, J., 1998. </w:t>
      </w:r>
      <w:proofErr w:type="spellStart"/>
      <w:r w:rsidRPr="000E0BDD">
        <w:rPr>
          <w:rFonts w:ascii="Times New Roman" w:hAnsi="Times New Roman" w:cs="Times New Roman"/>
          <w:color w:val="222222"/>
          <w:sz w:val="24"/>
          <w:szCs w:val="24"/>
          <w:shd w:val="clear" w:color="auto" w:fill="FFFFFF"/>
        </w:rPr>
        <w:t>Encyclopaedia</w:t>
      </w:r>
      <w:proofErr w:type="spellEnd"/>
      <w:r w:rsidRPr="000E0BDD">
        <w:rPr>
          <w:rFonts w:ascii="Times New Roman" w:hAnsi="Times New Roman" w:cs="Times New Roman"/>
          <w:color w:val="222222"/>
          <w:sz w:val="24"/>
          <w:szCs w:val="24"/>
          <w:shd w:val="clear" w:color="auto" w:fill="FFFFFF"/>
        </w:rPr>
        <w:t xml:space="preserve"> of occupational health and safety: International Labor Office. </w:t>
      </w:r>
      <w:r w:rsidRPr="000E0BDD">
        <w:rPr>
          <w:rFonts w:ascii="Times New Roman" w:hAnsi="Times New Roman" w:cs="Times New Roman"/>
          <w:i/>
          <w:iCs/>
          <w:color w:val="222222"/>
          <w:sz w:val="24"/>
          <w:szCs w:val="24"/>
          <w:shd w:val="clear" w:color="auto" w:fill="FFFFFF"/>
        </w:rPr>
        <w:t>Geneva, Switzerland</w:t>
      </w:r>
      <w:r w:rsidRPr="000E0BDD">
        <w:rPr>
          <w:rFonts w:ascii="Times New Roman" w:hAnsi="Times New Roman" w:cs="Times New Roman"/>
          <w:color w:val="222222"/>
          <w:sz w:val="24"/>
          <w:szCs w:val="24"/>
          <w:shd w:val="clear" w:color="auto" w:fill="FFFFFF"/>
        </w:rPr>
        <w:t>.</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0E0BDD">
        <w:rPr>
          <w:rFonts w:ascii="Times New Roman" w:hAnsi="Times New Roman" w:cs="Times New Roman"/>
          <w:color w:val="000000" w:themeColor="text1"/>
          <w:sz w:val="24"/>
          <w:szCs w:val="24"/>
        </w:rPr>
        <w:t>Sugiharto</w:t>
      </w:r>
      <w:proofErr w:type="spellEnd"/>
      <w:r w:rsidRPr="000E0BDD">
        <w:rPr>
          <w:rFonts w:ascii="Times New Roman" w:hAnsi="Times New Roman" w:cs="Times New Roman"/>
          <w:color w:val="222222"/>
          <w:sz w:val="24"/>
          <w:szCs w:val="24"/>
          <w:shd w:val="clear" w:color="auto" w:fill="FFFFFF"/>
        </w:rPr>
        <w:t>, D.W., 2003. Synthesis and characterization of crystal structure, thermal property and ionic conductivity of composite glass (</w:t>
      </w:r>
      <w:proofErr w:type="spellStart"/>
      <w:r w:rsidRPr="000E0BDD">
        <w:rPr>
          <w:rFonts w:ascii="Times New Roman" w:hAnsi="Times New Roman" w:cs="Times New Roman"/>
          <w:color w:val="222222"/>
          <w:sz w:val="24"/>
          <w:szCs w:val="24"/>
          <w:shd w:val="clear" w:color="auto" w:fill="FFFFFF"/>
        </w:rPr>
        <w:t>AgI</w:t>
      </w:r>
      <w:proofErr w:type="spellEnd"/>
      <w:r w:rsidRPr="000E0BDD">
        <w:rPr>
          <w:rFonts w:ascii="Times New Roman" w:hAnsi="Times New Roman" w:cs="Times New Roman"/>
          <w:color w:val="222222"/>
          <w:sz w:val="24"/>
          <w:szCs w:val="24"/>
          <w:shd w:val="clear" w:color="auto" w:fill="FFFFFF"/>
        </w:rPr>
        <w:t>) 0.7 (NaPO3) 0.3. </w:t>
      </w:r>
      <w:proofErr w:type="spellStart"/>
      <w:r w:rsidRPr="000E0BDD">
        <w:rPr>
          <w:rFonts w:ascii="Times New Roman" w:hAnsi="Times New Roman" w:cs="Times New Roman"/>
          <w:i/>
          <w:iCs/>
          <w:color w:val="222222"/>
          <w:sz w:val="24"/>
          <w:szCs w:val="24"/>
          <w:shd w:val="clear" w:color="auto" w:fill="FFFFFF"/>
        </w:rPr>
        <w:t>Indones</w:t>
      </w:r>
      <w:proofErr w:type="spellEnd"/>
      <w:r w:rsidRPr="000E0BDD">
        <w:rPr>
          <w:rFonts w:ascii="Times New Roman" w:hAnsi="Times New Roman" w:cs="Times New Roman"/>
          <w:i/>
          <w:iCs/>
          <w:color w:val="222222"/>
          <w:sz w:val="24"/>
          <w:szCs w:val="24"/>
          <w:shd w:val="clear" w:color="auto" w:fill="FFFFFF"/>
        </w:rPr>
        <w:t>. J. Mater. Sci</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4</w:t>
      </w:r>
      <w:r w:rsidRPr="000E0BDD">
        <w:rPr>
          <w:rFonts w:ascii="Times New Roman" w:hAnsi="Times New Roman" w:cs="Times New Roman"/>
          <w:color w:val="222222"/>
          <w:sz w:val="24"/>
          <w:szCs w:val="24"/>
          <w:shd w:val="clear" w:color="auto" w:fill="FFFFFF"/>
        </w:rPr>
        <w:t>, pp.19-25.</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 xml:space="preserve">Testa, I., </w:t>
      </w:r>
      <w:proofErr w:type="spellStart"/>
      <w:r w:rsidRPr="000E0BDD">
        <w:rPr>
          <w:rFonts w:ascii="Times New Roman" w:hAnsi="Times New Roman" w:cs="Times New Roman"/>
          <w:color w:val="222222"/>
          <w:sz w:val="24"/>
          <w:szCs w:val="24"/>
          <w:shd w:val="clear" w:color="auto" w:fill="FFFFFF"/>
        </w:rPr>
        <w:t>Verzoni</w:t>
      </w:r>
      <w:proofErr w:type="spellEnd"/>
      <w:r w:rsidRPr="000E0BDD">
        <w:rPr>
          <w:rFonts w:ascii="Times New Roman" w:hAnsi="Times New Roman" w:cs="Times New Roman"/>
          <w:color w:val="222222"/>
          <w:sz w:val="24"/>
          <w:szCs w:val="24"/>
          <w:shd w:val="clear" w:color="auto" w:fill="FFFFFF"/>
        </w:rPr>
        <w:t xml:space="preserve">, E., Grassi, P., </w:t>
      </w:r>
      <w:proofErr w:type="spellStart"/>
      <w:r w:rsidRPr="000E0BDD">
        <w:rPr>
          <w:rFonts w:ascii="Times New Roman" w:hAnsi="Times New Roman" w:cs="Times New Roman"/>
          <w:color w:val="222222"/>
          <w:sz w:val="24"/>
          <w:szCs w:val="24"/>
          <w:shd w:val="clear" w:color="auto" w:fill="FFFFFF"/>
        </w:rPr>
        <w:t>Colecchia</w:t>
      </w:r>
      <w:proofErr w:type="spellEnd"/>
      <w:r w:rsidRPr="000E0BDD">
        <w:rPr>
          <w:rFonts w:ascii="Times New Roman" w:hAnsi="Times New Roman" w:cs="Times New Roman"/>
          <w:color w:val="222222"/>
          <w:sz w:val="24"/>
          <w:szCs w:val="24"/>
          <w:shd w:val="clear" w:color="auto" w:fill="FFFFFF"/>
        </w:rPr>
        <w:t xml:space="preserve">, M., </w:t>
      </w:r>
      <w:proofErr w:type="spellStart"/>
      <w:r w:rsidRPr="000E0BDD">
        <w:rPr>
          <w:rFonts w:ascii="Times New Roman" w:hAnsi="Times New Roman" w:cs="Times New Roman"/>
          <w:color w:val="222222"/>
          <w:sz w:val="24"/>
          <w:szCs w:val="24"/>
          <w:shd w:val="clear" w:color="auto" w:fill="FFFFFF"/>
        </w:rPr>
        <w:t>Panzone</w:t>
      </w:r>
      <w:proofErr w:type="spellEnd"/>
      <w:r w:rsidRPr="000E0BDD">
        <w:rPr>
          <w:rFonts w:ascii="Times New Roman" w:hAnsi="Times New Roman" w:cs="Times New Roman"/>
          <w:color w:val="222222"/>
          <w:sz w:val="24"/>
          <w:szCs w:val="24"/>
          <w:shd w:val="clear" w:color="auto" w:fill="FFFFFF"/>
        </w:rPr>
        <w:t>, F. and Procopio, G., 2014. Response to targeted therapy in urachal adenocarcinoma. </w:t>
      </w:r>
      <w:r w:rsidRPr="000E0BDD">
        <w:rPr>
          <w:rFonts w:ascii="Times New Roman" w:hAnsi="Times New Roman" w:cs="Times New Roman"/>
          <w:i/>
          <w:iCs/>
          <w:color w:val="222222"/>
          <w:sz w:val="24"/>
          <w:szCs w:val="24"/>
          <w:shd w:val="clear" w:color="auto" w:fill="FFFFFF"/>
        </w:rPr>
        <w:t>Rare tumors</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6</w:t>
      </w:r>
      <w:r w:rsidRPr="000E0BDD">
        <w:rPr>
          <w:rFonts w:ascii="Times New Roman" w:hAnsi="Times New Roman" w:cs="Times New Roman"/>
          <w:color w:val="222222"/>
          <w:sz w:val="24"/>
          <w:szCs w:val="24"/>
          <w:shd w:val="clear" w:color="auto" w:fill="FFFFFF"/>
        </w:rPr>
        <w:t>(4), pp.124-127.</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proofErr w:type="spellStart"/>
      <w:r w:rsidRPr="0072474C">
        <w:rPr>
          <w:rFonts w:ascii="Times New Roman" w:hAnsi="Times New Roman" w:cs="Times New Roman"/>
          <w:color w:val="222222"/>
          <w:sz w:val="24"/>
          <w:szCs w:val="24"/>
          <w:shd w:val="clear" w:color="auto" w:fill="FFFFFF"/>
        </w:rPr>
        <w:t>VandenBos</w:t>
      </w:r>
      <w:proofErr w:type="spellEnd"/>
      <w:r w:rsidRPr="0072474C">
        <w:rPr>
          <w:rFonts w:ascii="Times New Roman" w:hAnsi="Times New Roman" w:cs="Times New Roman"/>
          <w:color w:val="222222"/>
          <w:sz w:val="24"/>
          <w:szCs w:val="24"/>
          <w:shd w:val="clear" w:color="auto" w:fill="FFFFFF"/>
        </w:rPr>
        <w:t>, G.R., 2007. </w:t>
      </w:r>
      <w:r w:rsidRPr="0072474C">
        <w:rPr>
          <w:rFonts w:ascii="Times New Roman" w:hAnsi="Times New Roman" w:cs="Times New Roman"/>
          <w:i/>
          <w:iCs/>
          <w:color w:val="222222"/>
          <w:sz w:val="24"/>
          <w:szCs w:val="24"/>
          <w:shd w:val="clear" w:color="auto" w:fill="FFFFFF"/>
        </w:rPr>
        <w:t>APA dictionary of psychology</w:t>
      </w:r>
      <w:r w:rsidRPr="0072474C">
        <w:rPr>
          <w:rFonts w:ascii="Times New Roman" w:hAnsi="Times New Roman" w:cs="Times New Roman"/>
          <w:color w:val="222222"/>
          <w:sz w:val="24"/>
          <w:szCs w:val="24"/>
          <w:shd w:val="clear" w:color="auto" w:fill="FFFFFF"/>
        </w:rPr>
        <w:t>. American Psychological Association.</w:t>
      </w:r>
    </w:p>
    <w:p w:rsidR="00CD1BFA" w:rsidRPr="0072474C" w:rsidRDefault="00CD1BFA" w:rsidP="00CD2F99">
      <w:pPr>
        <w:spacing w:line="480" w:lineRule="auto"/>
        <w:ind w:left="900" w:hanging="900"/>
        <w:jc w:val="both"/>
        <w:rPr>
          <w:rFonts w:ascii="Times New Roman" w:hAnsi="Times New Roman" w:cs="Times New Roman"/>
          <w:sz w:val="24"/>
          <w:szCs w:val="24"/>
        </w:rPr>
      </w:pPr>
      <w:r w:rsidRPr="0072474C">
        <w:rPr>
          <w:rFonts w:ascii="Times New Roman" w:hAnsi="Times New Roman" w:cs="Times New Roman"/>
          <w:sz w:val="24"/>
          <w:szCs w:val="24"/>
        </w:rPr>
        <w:t>Veal, A. J. 2017. Research Methods for Leisure and Tourism, fifth Edition. Sydney: University of Technology Press.</w:t>
      </w:r>
    </w:p>
    <w:p w:rsidR="00CD1BFA" w:rsidRPr="0072474C"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72474C">
        <w:rPr>
          <w:rFonts w:ascii="Times New Roman" w:hAnsi="Times New Roman" w:cs="Times New Roman"/>
          <w:color w:val="222222"/>
          <w:sz w:val="24"/>
          <w:szCs w:val="24"/>
          <w:shd w:val="clear" w:color="auto" w:fill="FFFFFF"/>
        </w:rPr>
        <w:t>World Health Organization., 2003. Diet, nutrition and the prevention of chronic diseases. </w:t>
      </w:r>
      <w:r w:rsidRPr="0072474C">
        <w:rPr>
          <w:rFonts w:ascii="Times New Roman" w:hAnsi="Times New Roman" w:cs="Times New Roman"/>
          <w:i/>
          <w:iCs/>
          <w:color w:val="222222"/>
          <w:sz w:val="24"/>
          <w:szCs w:val="24"/>
          <w:shd w:val="clear" w:color="auto" w:fill="FFFFFF"/>
        </w:rPr>
        <w:t>World Health Organ Tech Rep Ser</w:t>
      </w:r>
      <w:r w:rsidRPr="0072474C">
        <w:rPr>
          <w:rFonts w:ascii="Times New Roman" w:hAnsi="Times New Roman" w:cs="Times New Roman"/>
          <w:color w:val="222222"/>
          <w:sz w:val="24"/>
          <w:szCs w:val="24"/>
          <w:shd w:val="clear" w:color="auto" w:fill="FFFFFF"/>
        </w:rPr>
        <w:t>, </w:t>
      </w:r>
      <w:r w:rsidRPr="0072474C">
        <w:rPr>
          <w:rFonts w:ascii="Times New Roman" w:hAnsi="Times New Roman" w:cs="Times New Roman"/>
          <w:i/>
          <w:iCs/>
          <w:color w:val="222222"/>
          <w:sz w:val="24"/>
          <w:szCs w:val="24"/>
          <w:shd w:val="clear" w:color="auto" w:fill="FFFFFF"/>
        </w:rPr>
        <w:t>916</w:t>
      </w:r>
      <w:r w:rsidRPr="0072474C">
        <w:rPr>
          <w:rFonts w:ascii="Times New Roman" w:hAnsi="Times New Roman" w:cs="Times New Roman"/>
          <w:color w:val="222222"/>
          <w:sz w:val="24"/>
          <w:szCs w:val="24"/>
          <w:shd w:val="clear" w:color="auto" w:fill="FFFFFF"/>
        </w:rPr>
        <w:t>(</w:t>
      </w:r>
      <w:proofErr w:type="spellStart"/>
      <w:r w:rsidRPr="0072474C">
        <w:rPr>
          <w:rFonts w:ascii="Times New Roman" w:hAnsi="Times New Roman" w:cs="Times New Roman"/>
          <w:color w:val="222222"/>
          <w:sz w:val="24"/>
          <w:szCs w:val="24"/>
          <w:shd w:val="clear" w:color="auto" w:fill="FFFFFF"/>
        </w:rPr>
        <w:t>i</w:t>
      </w:r>
      <w:proofErr w:type="spellEnd"/>
      <w:r w:rsidRPr="0072474C">
        <w:rPr>
          <w:rFonts w:ascii="Times New Roman" w:hAnsi="Times New Roman" w:cs="Times New Roman"/>
          <w:color w:val="222222"/>
          <w:sz w:val="24"/>
          <w:szCs w:val="24"/>
          <w:shd w:val="clear" w:color="auto" w:fill="FFFFFF"/>
        </w:rPr>
        <w:t>-viii).</w:t>
      </w:r>
    </w:p>
    <w:p w:rsidR="00CD1BFA" w:rsidRPr="000E0BDD" w:rsidRDefault="00CD1BFA" w:rsidP="00CD2F99">
      <w:pPr>
        <w:spacing w:line="480" w:lineRule="auto"/>
        <w:ind w:left="900" w:hanging="900"/>
        <w:jc w:val="both"/>
        <w:rPr>
          <w:rFonts w:ascii="Times New Roman" w:hAnsi="Times New Roman" w:cs="Times New Roman"/>
          <w:color w:val="222222"/>
          <w:sz w:val="24"/>
          <w:szCs w:val="24"/>
          <w:shd w:val="clear" w:color="auto" w:fill="FFFFFF"/>
        </w:rPr>
      </w:pPr>
      <w:r w:rsidRPr="000E0BDD">
        <w:rPr>
          <w:rFonts w:ascii="Times New Roman" w:hAnsi="Times New Roman" w:cs="Times New Roman"/>
          <w:color w:val="222222"/>
          <w:sz w:val="24"/>
          <w:szCs w:val="24"/>
          <w:shd w:val="clear" w:color="auto" w:fill="FFFFFF"/>
        </w:rPr>
        <w:t xml:space="preserve">Youssef, F.S., Ashour, M.L., </w:t>
      </w:r>
      <w:proofErr w:type="spellStart"/>
      <w:r w:rsidRPr="000E0BDD">
        <w:rPr>
          <w:rFonts w:ascii="Times New Roman" w:hAnsi="Times New Roman" w:cs="Times New Roman"/>
          <w:color w:val="222222"/>
          <w:sz w:val="24"/>
          <w:szCs w:val="24"/>
          <w:shd w:val="clear" w:color="auto" w:fill="FFFFFF"/>
        </w:rPr>
        <w:t>Ebada</w:t>
      </w:r>
      <w:proofErr w:type="spellEnd"/>
      <w:r w:rsidRPr="000E0BDD">
        <w:rPr>
          <w:rFonts w:ascii="Times New Roman" w:hAnsi="Times New Roman" w:cs="Times New Roman"/>
          <w:color w:val="222222"/>
          <w:sz w:val="24"/>
          <w:szCs w:val="24"/>
          <w:shd w:val="clear" w:color="auto" w:fill="FFFFFF"/>
        </w:rPr>
        <w:t xml:space="preserve">, S.S., </w:t>
      </w:r>
      <w:proofErr w:type="spellStart"/>
      <w:r w:rsidRPr="000E0BDD">
        <w:rPr>
          <w:rFonts w:ascii="Times New Roman" w:hAnsi="Times New Roman" w:cs="Times New Roman"/>
          <w:color w:val="222222"/>
          <w:sz w:val="24"/>
          <w:szCs w:val="24"/>
          <w:shd w:val="clear" w:color="auto" w:fill="FFFFFF"/>
        </w:rPr>
        <w:t>Sobeh</w:t>
      </w:r>
      <w:proofErr w:type="spellEnd"/>
      <w:r w:rsidRPr="000E0BDD">
        <w:rPr>
          <w:rFonts w:ascii="Times New Roman" w:hAnsi="Times New Roman" w:cs="Times New Roman"/>
          <w:color w:val="222222"/>
          <w:sz w:val="24"/>
          <w:szCs w:val="24"/>
          <w:shd w:val="clear" w:color="auto" w:fill="FFFFFF"/>
        </w:rPr>
        <w:t>, M., El‐</w:t>
      </w:r>
      <w:proofErr w:type="spellStart"/>
      <w:r w:rsidRPr="000E0BDD">
        <w:rPr>
          <w:rFonts w:ascii="Times New Roman" w:hAnsi="Times New Roman" w:cs="Times New Roman"/>
          <w:color w:val="222222"/>
          <w:sz w:val="24"/>
          <w:szCs w:val="24"/>
          <w:shd w:val="clear" w:color="auto" w:fill="FFFFFF"/>
        </w:rPr>
        <w:t>Beshbishy</w:t>
      </w:r>
      <w:proofErr w:type="spellEnd"/>
      <w:r w:rsidRPr="000E0BDD">
        <w:rPr>
          <w:rFonts w:ascii="Times New Roman" w:hAnsi="Times New Roman" w:cs="Times New Roman"/>
          <w:color w:val="222222"/>
          <w:sz w:val="24"/>
          <w:szCs w:val="24"/>
          <w:shd w:val="clear" w:color="auto" w:fill="FFFFFF"/>
        </w:rPr>
        <w:t xml:space="preserve">, H.A., </w:t>
      </w:r>
      <w:proofErr w:type="spellStart"/>
      <w:r w:rsidRPr="000E0BDD">
        <w:rPr>
          <w:rFonts w:ascii="Times New Roman" w:hAnsi="Times New Roman" w:cs="Times New Roman"/>
          <w:color w:val="222222"/>
          <w:sz w:val="24"/>
          <w:szCs w:val="24"/>
          <w:shd w:val="clear" w:color="auto" w:fill="FFFFFF"/>
        </w:rPr>
        <w:t>Singab</w:t>
      </w:r>
      <w:proofErr w:type="spellEnd"/>
      <w:r w:rsidRPr="000E0BDD">
        <w:rPr>
          <w:rFonts w:ascii="Times New Roman" w:hAnsi="Times New Roman" w:cs="Times New Roman"/>
          <w:color w:val="222222"/>
          <w:sz w:val="24"/>
          <w:szCs w:val="24"/>
          <w:shd w:val="clear" w:color="auto" w:fill="FFFFFF"/>
        </w:rPr>
        <w:t xml:space="preserve">, A.N. and Wink, M., 2017. </w:t>
      </w:r>
      <w:proofErr w:type="spellStart"/>
      <w:r w:rsidRPr="000E0BDD">
        <w:rPr>
          <w:rFonts w:ascii="Times New Roman" w:hAnsi="Times New Roman" w:cs="Times New Roman"/>
          <w:color w:val="222222"/>
          <w:sz w:val="24"/>
          <w:szCs w:val="24"/>
          <w:shd w:val="clear" w:color="auto" w:fill="FFFFFF"/>
        </w:rPr>
        <w:t>Antihyperglycaemic</w:t>
      </w:r>
      <w:proofErr w:type="spellEnd"/>
      <w:r w:rsidRPr="000E0BDD">
        <w:rPr>
          <w:rFonts w:ascii="Times New Roman" w:hAnsi="Times New Roman" w:cs="Times New Roman"/>
          <w:color w:val="222222"/>
          <w:sz w:val="24"/>
          <w:szCs w:val="24"/>
          <w:shd w:val="clear" w:color="auto" w:fill="FFFFFF"/>
        </w:rPr>
        <w:t xml:space="preserve"> activity of the methanol extract from leaves of </w:t>
      </w:r>
      <w:proofErr w:type="spellStart"/>
      <w:r w:rsidRPr="000E0BDD">
        <w:rPr>
          <w:rFonts w:ascii="Times New Roman" w:hAnsi="Times New Roman" w:cs="Times New Roman"/>
          <w:color w:val="222222"/>
          <w:sz w:val="24"/>
          <w:szCs w:val="24"/>
          <w:shd w:val="clear" w:color="auto" w:fill="FFFFFF"/>
        </w:rPr>
        <w:lastRenderedPageBreak/>
        <w:t>Eremophila</w:t>
      </w:r>
      <w:proofErr w:type="spellEnd"/>
      <w:r w:rsidRPr="000E0BDD">
        <w:rPr>
          <w:rFonts w:ascii="Times New Roman" w:hAnsi="Times New Roman" w:cs="Times New Roman"/>
          <w:color w:val="222222"/>
          <w:sz w:val="24"/>
          <w:szCs w:val="24"/>
          <w:shd w:val="clear" w:color="auto" w:fill="FFFFFF"/>
        </w:rPr>
        <w:t xml:space="preserve"> </w:t>
      </w:r>
      <w:proofErr w:type="spellStart"/>
      <w:r w:rsidRPr="000E0BDD">
        <w:rPr>
          <w:rFonts w:ascii="Times New Roman" w:hAnsi="Times New Roman" w:cs="Times New Roman"/>
          <w:color w:val="222222"/>
          <w:sz w:val="24"/>
          <w:szCs w:val="24"/>
          <w:shd w:val="clear" w:color="auto" w:fill="FFFFFF"/>
        </w:rPr>
        <w:t>maculata</w:t>
      </w:r>
      <w:proofErr w:type="spellEnd"/>
      <w:r w:rsidRPr="000E0BDD">
        <w:rPr>
          <w:rFonts w:ascii="Times New Roman" w:hAnsi="Times New Roman" w:cs="Times New Roman"/>
          <w:color w:val="222222"/>
          <w:sz w:val="24"/>
          <w:szCs w:val="24"/>
          <w:shd w:val="clear" w:color="auto" w:fill="FFFFFF"/>
        </w:rPr>
        <w:t xml:space="preserve"> (Scrophulariaceae) in streptozotocin‐induced diabetic rats. </w:t>
      </w:r>
      <w:r w:rsidRPr="000E0BDD">
        <w:rPr>
          <w:rFonts w:ascii="Times New Roman" w:hAnsi="Times New Roman" w:cs="Times New Roman"/>
          <w:i/>
          <w:iCs/>
          <w:color w:val="222222"/>
          <w:sz w:val="24"/>
          <w:szCs w:val="24"/>
          <w:shd w:val="clear" w:color="auto" w:fill="FFFFFF"/>
        </w:rPr>
        <w:t>Journal of Pharmacy and Pharmacology</w:t>
      </w:r>
      <w:r w:rsidRPr="000E0BDD">
        <w:rPr>
          <w:rFonts w:ascii="Times New Roman" w:hAnsi="Times New Roman" w:cs="Times New Roman"/>
          <w:color w:val="222222"/>
          <w:sz w:val="24"/>
          <w:szCs w:val="24"/>
          <w:shd w:val="clear" w:color="auto" w:fill="FFFFFF"/>
        </w:rPr>
        <w:t>, </w:t>
      </w:r>
      <w:r w:rsidRPr="000E0BDD">
        <w:rPr>
          <w:rFonts w:ascii="Times New Roman" w:hAnsi="Times New Roman" w:cs="Times New Roman"/>
          <w:i/>
          <w:iCs/>
          <w:color w:val="222222"/>
          <w:sz w:val="24"/>
          <w:szCs w:val="24"/>
          <w:shd w:val="clear" w:color="auto" w:fill="FFFFFF"/>
        </w:rPr>
        <w:t>69</w:t>
      </w:r>
      <w:r w:rsidRPr="000E0BDD">
        <w:rPr>
          <w:rFonts w:ascii="Times New Roman" w:hAnsi="Times New Roman" w:cs="Times New Roman"/>
          <w:color w:val="222222"/>
          <w:sz w:val="24"/>
          <w:szCs w:val="24"/>
          <w:shd w:val="clear" w:color="auto" w:fill="FFFFFF"/>
        </w:rPr>
        <w:t>(6), pp.733-742.</w:t>
      </w:r>
    </w:p>
    <w:p w:rsidR="00773789" w:rsidRPr="0072474C" w:rsidRDefault="00773789" w:rsidP="00A74657">
      <w:pPr>
        <w:spacing w:line="480" w:lineRule="auto"/>
        <w:ind w:left="720" w:hanging="720"/>
        <w:jc w:val="both"/>
        <w:rPr>
          <w:rFonts w:ascii="Times New Roman" w:hAnsi="Times New Roman" w:cs="Times New Roman"/>
          <w:sz w:val="24"/>
          <w:szCs w:val="24"/>
        </w:rPr>
      </w:pPr>
    </w:p>
    <w:p w:rsidR="00A74657" w:rsidRPr="0072474C" w:rsidRDefault="00A74657" w:rsidP="00A74657">
      <w:pPr>
        <w:rPr>
          <w:rFonts w:ascii="Times New Roman" w:hAnsi="Times New Roman" w:cs="Times New Roman"/>
          <w:sz w:val="24"/>
          <w:szCs w:val="24"/>
        </w:rPr>
      </w:pPr>
    </w:p>
    <w:p w:rsidR="00967C0F" w:rsidRPr="0072474C" w:rsidRDefault="00967C0F" w:rsidP="00A74657">
      <w:pPr>
        <w:rPr>
          <w:rFonts w:ascii="Times New Roman" w:hAnsi="Times New Roman" w:cs="Times New Roman"/>
          <w:sz w:val="24"/>
          <w:szCs w:val="24"/>
        </w:rPr>
      </w:pPr>
    </w:p>
    <w:p w:rsidR="00967C0F" w:rsidRPr="0072474C" w:rsidRDefault="00967C0F" w:rsidP="00A74657">
      <w:pPr>
        <w:rPr>
          <w:rFonts w:ascii="Times New Roman" w:hAnsi="Times New Roman" w:cs="Times New Roman"/>
          <w:sz w:val="24"/>
          <w:szCs w:val="24"/>
        </w:rPr>
      </w:pPr>
    </w:p>
    <w:p w:rsidR="00967C0F" w:rsidRPr="0072474C" w:rsidRDefault="00967C0F" w:rsidP="00A74657">
      <w:pPr>
        <w:rPr>
          <w:rFonts w:ascii="Times New Roman" w:hAnsi="Times New Roman" w:cs="Times New Roman"/>
          <w:sz w:val="24"/>
          <w:szCs w:val="24"/>
        </w:rPr>
      </w:pPr>
    </w:p>
    <w:p w:rsidR="00967C0F" w:rsidRPr="0072474C" w:rsidRDefault="00967C0F" w:rsidP="00A74657">
      <w:pPr>
        <w:rPr>
          <w:rFonts w:ascii="Times New Roman" w:hAnsi="Times New Roman" w:cs="Times New Roman"/>
          <w:sz w:val="24"/>
          <w:szCs w:val="24"/>
        </w:rPr>
      </w:pPr>
    </w:p>
    <w:p w:rsidR="00967C0F" w:rsidRPr="0072474C" w:rsidRDefault="00967C0F" w:rsidP="00A74657">
      <w:pPr>
        <w:rPr>
          <w:rFonts w:ascii="Times New Roman" w:hAnsi="Times New Roman" w:cs="Times New Roman"/>
          <w:sz w:val="24"/>
          <w:szCs w:val="24"/>
        </w:rPr>
      </w:pPr>
    </w:p>
    <w:p w:rsidR="00967C0F" w:rsidRPr="0072474C" w:rsidRDefault="00967C0F" w:rsidP="00A74657">
      <w:pPr>
        <w:rPr>
          <w:rFonts w:ascii="Times New Roman" w:hAnsi="Times New Roman" w:cs="Times New Roman"/>
          <w:sz w:val="24"/>
          <w:szCs w:val="24"/>
        </w:rPr>
      </w:pPr>
    </w:p>
    <w:p w:rsidR="00967C0F" w:rsidRPr="0072474C" w:rsidRDefault="00967C0F" w:rsidP="00A74657">
      <w:pPr>
        <w:rPr>
          <w:rFonts w:ascii="Times New Roman" w:hAnsi="Times New Roman" w:cs="Times New Roman"/>
          <w:sz w:val="24"/>
          <w:szCs w:val="24"/>
        </w:rPr>
      </w:pPr>
    </w:p>
    <w:p w:rsidR="00CD2F99" w:rsidRDefault="00CD2F99">
      <w:pPr>
        <w:rPr>
          <w:rFonts w:ascii="Times New Roman" w:hAnsi="Times New Roman" w:cs="Times New Roman"/>
          <w:sz w:val="24"/>
          <w:szCs w:val="24"/>
        </w:rPr>
      </w:pPr>
      <w:r>
        <w:rPr>
          <w:rFonts w:ascii="Times New Roman" w:hAnsi="Times New Roman" w:cs="Times New Roman"/>
          <w:sz w:val="24"/>
          <w:szCs w:val="24"/>
        </w:rPr>
        <w:br w:type="page"/>
      </w:r>
    </w:p>
    <w:p w:rsidR="000866B0" w:rsidRPr="0072474C" w:rsidRDefault="00967C0F" w:rsidP="00CD2F99">
      <w:pPr>
        <w:pStyle w:val="Heading1"/>
      </w:pPr>
      <w:bookmarkStart w:id="138" w:name="_Toc333331853"/>
      <w:r w:rsidRPr="0072474C">
        <w:lastRenderedPageBreak/>
        <w:t>APPENDIX</w:t>
      </w:r>
      <w:bookmarkEnd w:id="138"/>
    </w:p>
    <w:p w:rsidR="00967C0F" w:rsidRPr="0072474C" w:rsidRDefault="00967C0F" w:rsidP="00967C0F">
      <w:pPr>
        <w:spacing w:line="360" w:lineRule="auto"/>
        <w:jc w:val="center"/>
        <w:rPr>
          <w:rFonts w:ascii="Times New Roman" w:hAnsi="Times New Roman" w:cs="Times New Roman"/>
          <w:b/>
          <w:sz w:val="24"/>
          <w:szCs w:val="24"/>
        </w:rPr>
      </w:pPr>
      <w:r w:rsidRPr="0072474C">
        <w:rPr>
          <w:rFonts w:ascii="Times New Roman" w:hAnsi="Times New Roman" w:cs="Times New Roman"/>
          <w:b/>
          <w:sz w:val="24"/>
          <w:szCs w:val="24"/>
        </w:rPr>
        <w:t>KWAME NKRUMAH UNIVERSITY OF SCIENCE AND TECHNOLOGY</w:t>
      </w:r>
    </w:p>
    <w:p w:rsidR="00967C0F" w:rsidRPr="0072474C" w:rsidRDefault="00967C0F" w:rsidP="00967C0F">
      <w:pPr>
        <w:pStyle w:val="ListParagraph"/>
        <w:tabs>
          <w:tab w:val="left" w:pos="3663"/>
        </w:tabs>
        <w:spacing w:after="0" w:line="480" w:lineRule="auto"/>
        <w:ind w:left="90"/>
        <w:jc w:val="center"/>
        <w:rPr>
          <w:rFonts w:ascii="Times New Roman" w:hAnsi="Times New Roman" w:cs="Times New Roman"/>
          <w:b/>
          <w:sz w:val="24"/>
          <w:szCs w:val="24"/>
        </w:rPr>
      </w:pPr>
      <w:r w:rsidRPr="0072474C">
        <w:rPr>
          <w:rFonts w:ascii="Times New Roman" w:hAnsi="Times New Roman" w:cs="Times New Roman"/>
          <w:b/>
          <w:sz w:val="24"/>
          <w:szCs w:val="24"/>
        </w:rPr>
        <w:t>DEPARTMENT OF CONSTRUCTION TECHNOLOGY AND MANAGEMENT</w:t>
      </w:r>
    </w:p>
    <w:p w:rsidR="00967C0F" w:rsidRPr="0072474C" w:rsidRDefault="00967C0F" w:rsidP="00967C0F">
      <w:pPr>
        <w:rPr>
          <w:rFonts w:ascii="Times New Roman" w:hAnsi="Times New Roman" w:cs="Times New Roman"/>
          <w:sz w:val="24"/>
          <w:szCs w:val="24"/>
        </w:rPr>
      </w:pPr>
      <w:r w:rsidRPr="0072474C">
        <w:rPr>
          <w:rFonts w:ascii="Times New Roman" w:hAnsi="Times New Roman" w:cs="Times New Roman"/>
          <w:sz w:val="24"/>
          <w:szCs w:val="24"/>
        </w:rPr>
        <w:t>Dear Sir/Madam</w:t>
      </w:r>
    </w:p>
    <w:p w:rsidR="00967C0F" w:rsidRPr="0072474C" w:rsidRDefault="00967C0F" w:rsidP="00967C0F">
      <w:pPr>
        <w:jc w:val="center"/>
        <w:rPr>
          <w:rFonts w:ascii="Times New Roman" w:hAnsi="Times New Roman" w:cs="Times New Roman"/>
          <w:b/>
          <w:sz w:val="24"/>
          <w:szCs w:val="24"/>
          <w:u w:val="single"/>
        </w:rPr>
      </w:pPr>
      <w:r w:rsidRPr="0072474C">
        <w:rPr>
          <w:rFonts w:ascii="Times New Roman" w:hAnsi="Times New Roman" w:cs="Times New Roman"/>
          <w:b/>
          <w:sz w:val="24"/>
          <w:szCs w:val="24"/>
          <w:u w:val="single"/>
        </w:rPr>
        <w:t>An invitation to partake in a Research Survey</w:t>
      </w:r>
    </w:p>
    <w:p w:rsidR="00967C0F" w:rsidRPr="0072474C" w:rsidRDefault="00967C0F" w:rsidP="00967C0F">
      <w:pPr>
        <w:autoSpaceDE w:val="0"/>
        <w:autoSpaceDN w:val="0"/>
        <w:adjustRightInd w:val="0"/>
        <w:spacing w:after="0" w:line="360" w:lineRule="auto"/>
        <w:jc w:val="both"/>
        <w:rPr>
          <w:rFonts w:ascii="Times New Roman" w:hAnsi="Times New Roman" w:cs="Times New Roman"/>
          <w:b/>
          <w:bCs/>
          <w:sz w:val="24"/>
          <w:szCs w:val="24"/>
        </w:rPr>
      </w:pPr>
      <w:r w:rsidRPr="0072474C">
        <w:rPr>
          <w:rFonts w:ascii="Times New Roman" w:hAnsi="Times New Roman" w:cs="Times New Roman"/>
          <w:sz w:val="24"/>
          <w:szCs w:val="24"/>
        </w:rPr>
        <w:t xml:space="preserve">I am undertaking a research study in KNUST as part of my partial fulfillment of the award MSc. Project Management. The Topic of my research is: </w:t>
      </w:r>
      <w:r w:rsidRPr="0072474C">
        <w:rPr>
          <w:rFonts w:ascii="Times New Roman" w:eastAsia="Calibri" w:hAnsi="Times New Roman" w:cs="Times New Roman"/>
          <w:sz w:val="24"/>
          <w:szCs w:val="24"/>
        </w:rPr>
        <w:t xml:space="preserve">Effects of </w:t>
      </w:r>
      <w:r w:rsidRPr="0072474C">
        <w:rPr>
          <w:rFonts w:ascii="Times New Roman" w:hAnsi="Times New Roman" w:cs="Times New Roman"/>
          <w:sz w:val="24"/>
          <w:szCs w:val="24"/>
        </w:rPr>
        <w:t xml:space="preserve">Health and Safety Hazards on </w:t>
      </w:r>
      <w:proofErr w:type="spellStart"/>
      <w:r w:rsidRPr="0072474C">
        <w:rPr>
          <w:rFonts w:ascii="Times New Roman" w:hAnsi="Times New Roman" w:cs="Times New Roman"/>
          <w:sz w:val="24"/>
          <w:szCs w:val="24"/>
        </w:rPr>
        <w:t>Labour</w:t>
      </w:r>
      <w:proofErr w:type="spellEnd"/>
      <w:r w:rsidRPr="0072474C">
        <w:rPr>
          <w:rFonts w:ascii="Times New Roman" w:hAnsi="Times New Roman" w:cs="Times New Roman"/>
          <w:sz w:val="24"/>
          <w:szCs w:val="24"/>
        </w:rPr>
        <w:t xml:space="preserve"> Productivity in Construction Projects</w:t>
      </w:r>
    </w:p>
    <w:p w:rsidR="00967C0F" w:rsidRPr="0072474C" w:rsidRDefault="00967C0F" w:rsidP="00967C0F">
      <w:pPr>
        <w:jc w:val="both"/>
        <w:rPr>
          <w:rFonts w:ascii="Times New Roman" w:hAnsi="Times New Roman" w:cs="Times New Roman"/>
          <w:sz w:val="24"/>
          <w:szCs w:val="24"/>
        </w:rPr>
      </w:pPr>
      <w:r w:rsidRPr="0072474C">
        <w:rPr>
          <w:rFonts w:ascii="Times New Roman" w:hAnsi="Times New Roman" w:cs="Times New Roman"/>
          <w:sz w:val="24"/>
          <w:szCs w:val="24"/>
        </w:rPr>
        <w:t>The main objectives of the research are:</w:t>
      </w:r>
    </w:p>
    <w:p w:rsidR="00967C0F" w:rsidRPr="0072474C" w:rsidRDefault="00967C0F" w:rsidP="00967C0F">
      <w:pPr>
        <w:pStyle w:val="ListParagraph"/>
        <w:numPr>
          <w:ilvl w:val="0"/>
          <w:numId w:val="2"/>
        </w:numPr>
        <w:autoSpaceDE w:val="0"/>
        <w:autoSpaceDN w:val="0"/>
        <w:adjustRightInd w:val="0"/>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 To identify the health and safety hazards on working environment of construction projects  </w:t>
      </w:r>
    </w:p>
    <w:p w:rsidR="00967C0F" w:rsidRPr="0072474C" w:rsidRDefault="00967C0F" w:rsidP="00967C0F">
      <w:pPr>
        <w:pStyle w:val="ListParagraph"/>
        <w:numPr>
          <w:ilvl w:val="0"/>
          <w:numId w:val="2"/>
        </w:numPr>
        <w:autoSpaceDE w:val="0"/>
        <w:autoSpaceDN w:val="0"/>
        <w:adjustRightInd w:val="0"/>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To examine the attitude of construction work force towards health and safety hazards</w:t>
      </w:r>
    </w:p>
    <w:p w:rsidR="00967C0F" w:rsidRPr="0072474C" w:rsidRDefault="00967C0F" w:rsidP="00967C0F">
      <w:pPr>
        <w:pStyle w:val="ListParagraph"/>
        <w:numPr>
          <w:ilvl w:val="0"/>
          <w:numId w:val="2"/>
        </w:numPr>
        <w:autoSpaceDE w:val="0"/>
        <w:autoSpaceDN w:val="0"/>
        <w:adjustRightInd w:val="0"/>
        <w:spacing w:after="0" w:line="480" w:lineRule="auto"/>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 xml:space="preserve">To identify the effects of health and safety hazards on </w:t>
      </w:r>
      <w:proofErr w:type="spellStart"/>
      <w:r w:rsidRPr="0072474C">
        <w:rPr>
          <w:rFonts w:ascii="Times New Roman" w:hAnsi="Times New Roman" w:cs="Times New Roman"/>
          <w:color w:val="000000" w:themeColor="text1"/>
          <w:sz w:val="24"/>
          <w:szCs w:val="24"/>
        </w:rPr>
        <w:t>labour</w:t>
      </w:r>
      <w:proofErr w:type="spellEnd"/>
      <w:r w:rsidRPr="0072474C">
        <w:rPr>
          <w:rFonts w:ascii="Times New Roman" w:hAnsi="Times New Roman" w:cs="Times New Roman"/>
          <w:color w:val="000000" w:themeColor="text1"/>
          <w:sz w:val="24"/>
          <w:szCs w:val="24"/>
        </w:rPr>
        <w:t xml:space="preserve"> productivity</w:t>
      </w:r>
    </w:p>
    <w:p w:rsidR="00967C0F" w:rsidRPr="0072474C" w:rsidRDefault="00967C0F" w:rsidP="00967C0F">
      <w:pPr>
        <w:pStyle w:val="ListParagraph"/>
        <w:autoSpaceDE w:val="0"/>
        <w:autoSpaceDN w:val="0"/>
        <w:adjustRightInd w:val="0"/>
        <w:spacing w:after="0" w:line="480" w:lineRule="auto"/>
        <w:ind w:left="450"/>
        <w:jc w:val="both"/>
        <w:rPr>
          <w:rFonts w:ascii="Times New Roman" w:hAnsi="Times New Roman" w:cs="Times New Roman"/>
          <w:color w:val="000000" w:themeColor="text1"/>
          <w:sz w:val="24"/>
          <w:szCs w:val="24"/>
        </w:rPr>
      </w:pPr>
    </w:p>
    <w:p w:rsidR="00967C0F" w:rsidRPr="0072474C" w:rsidRDefault="00967C0F" w:rsidP="00967C0F">
      <w:pPr>
        <w:autoSpaceDE w:val="0"/>
        <w:autoSpaceDN w:val="0"/>
        <w:adjustRightInd w:val="0"/>
        <w:spacing w:after="0" w:line="360" w:lineRule="auto"/>
        <w:jc w:val="both"/>
        <w:rPr>
          <w:rFonts w:ascii="Times New Roman" w:hAnsi="Times New Roman" w:cs="Times New Roman"/>
          <w:color w:val="000000" w:themeColor="text1"/>
          <w:sz w:val="24"/>
          <w:szCs w:val="24"/>
        </w:rPr>
      </w:pPr>
      <w:r w:rsidRPr="0072474C">
        <w:rPr>
          <w:rFonts w:ascii="Times New Roman" w:hAnsi="Times New Roman" w:cs="Times New Roman"/>
          <w:sz w:val="24"/>
          <w:szCs w:val="24"/>
        </w:rPr>
        <w:t xml:space="preserve">Attached is a copy of my questionnaire. I will be very grateful if you could answer this questionnaire to aid the study. </w:t>
      </w:r>
      <w:r w:rsidRPr="0072474C">
        <w:rPr>
          <w:rFonts w:ascii="Times New Roman" w:hAnsi="Times New Roman" w:cs="Times New Roman"/>
          <w:b/>
          <w:sz w:val="24"/>
          <w:szCs w:val="24"/>
        </w:rPr>
        <w:t xml:space="preserve">All information collected will be confidential and would be used only for academic purposes. </w:t>
      </w:r>
      <w:r w:rsidRPr="0072474C">
        <w:rPr>
          <w:rFonts w:ascii="Times New Roman" w:hAnsi="Times New Roman" w:cs="Times New Roman"/>
          <w:sz w:val="24"/>
          <w:szCs w:val="24"/>
        </w:rPr>
        <w:t>Thank you for your time and contribution in advance.</w:t>
      </w:r>
    </w:p>
    <w:p w:rsidR="00967C0F" w:rsidRPr="0072474C" w:rsidRDefault="00967C0F" w:rsidP="00967C0F">
      <w:pPr>
        <w:pStyle w:val="ListParagraph"/>
        <w:rPr>
          <w:rFonts w:ascii="Times New Roman" w:hAnsi="Times New Roman" w:cs="Times New Roman"/>
          <w:sz w:val="24"/>
          <w:szCs w:val="24"/>
        </w:rPr>
      </w:pPr>
    </w:p>
    <w:p w:rsidR="00967C0F" w:rsidRPr="0072474C" w:rsidRDefault="00967C0F" w:rsidP="00967C0F">
      <w:pPr>
        <w:spacing w:after="0"/>
        <w:rPr>
          <w:rFonts w:ascii="Times New Roman" w:hAnsi="Times New Roman" w:cs="Times New Roman"/>
          <w:sz w:val="24"/>
          <w:szCs w:val="24"/>
        </w:rPr>
      </w:pPr>
      <w:r w:rsidRPr="0072474C">
        <w:rPr>
          <w:rFonts w:ascii="Times New Roman" w:hAnsi="Times New Roman" w:cs="Times New Roman"/>
          <w:sz w:val="24"/>
          <w:szCs w:val="24"/>
        </w:rPr>
        <w:t>Yours faithfully</w:t>
      </w:r>
    </w:p>
    <w:p w:rsidR="00967C0F" w:rsidRPr="0072474C" w:rsidRDefault="00967C0F" w:rsidP="00967C0F">
      <w:pPr>
        <w:spacing w:after="0"/>
        <w:rPr>
          <w:rFonts w:ascii="Times New Roman" w:hAnsi="Times New Roman" w:cs="Times New Roman"/>
          <w:sz w:val="24"/>
          <w:szCs w:val="24"/>
        </w:rPr>
      </w:pPr>
    </w:p>
    <w:p w:rsidR="00967C0F" w:rsidRPr="0072474C" w:rsidRDefault="00967C0F" w:rsidP="00967C0F">
      <w:pPr>
        <w:spacing w:after="0"/>
        <w:rPr>
          <w:rFonts w:ascii="Times New Roman" w:hAnsi="Times New Roman" w:cs="Times New Roman"/>
          <w:sz w:val="24"/>
          <w:szCs w:val="24"/>
        </w:rPr>
      </w:pPr>
      <w:r w:rsidRPr="0072474C">
        <w:rPr>
          <w:rFonts w:ascii="Times New Roman" w:hAnsi="Times New Roman" w:cs="Times New Roman"/>
          <w:b/>
          <w:color w:val="000000" w:themeColor="text1"/>
          <w:sz w:val="24"/>
          <w:szCs w:val="24"/>
        </w:rPr>
        <w:t>Perpetual Baah</w:t>
      </w:r>
    </w:p>
    <w:p w:rsidR="00967C0F" w:rsidRPr="0072474C" w:rsidRDefault="00967C0F" w:rsidP="00967C0F">
      <w:pPr>
        <w:spacing w:after="0"/>
        <w:rPr>
          <w:rFonts w:ascii="Times New Roman" w:hAnsi="Times New Roman" w:cs="Times New Roman"/>
          <w:sz w:val="24"/>
          <w:szCs w:val="24"/>
        </w:rPr>
      </w:pPr>
      <w:r w:rsidRPr="0072474C">
        <w:rPr>
          <w:rFonts w:ascii="Times New Roman" w:hAnsi="Times New Roman" w:cs="Times New Roman"/>
          <w:sz w:val="24"/>
          <w:szCs w:val="24"/>
        </w:rPr>
        <w:t>Kwame Nkrumah University of Science and Technology</w:t>
      </w:r>
    </w:p>
    <w:p w:rsidR="00967C0F" w:rsidRPr="0072474C" w:rsidRDefault="00967C0F" w:rsidP="00967C0F">
      <w:pPr>
        <w:spacing w:after="0"/>
        <w:rPr>
          <w:rFonts w:ascii="Times New Roman" w:hAnsi="Times New Roman" w:cs="Times New Roman"/>
          <w:sz w:val="24"/>
          <w:szCs w:val="24"/>
        </w:rPr>
      </w:pPr>
      <w:r w:rsidRPr="0072474C">
        <w:rPr>
          <w:rFonts w:ascii="Times New Roman" w:hAnsi="Times New Roman" w:cs="Times New Roman"/>
          <w:sz w:val="24"/>
          <w:szCs w:val="24"/>
        </w:rPr>
        <w:t>Department of Construction Technology and Management</w:t>
      </w:r>
    </w:p>
    <w:p w:rsidR="00967C0F" w:rsidRPr="0072474C" w:rsidRDefault="00967C0F" w:rsidP="00967C0F">
      <w:pPr>
        <w:spacing w:after="0"/>
        <w:rPr>
          <w:rFonts w:ascii="Times New Roman" w:hAnsi="Times New Roman" w:cs="Times New Roman"/>
          <w:sz w:val="24"/>
          <w:szCs w:val="24"/>
        </w:rPr>
      </w:pPr>
      <w:r w:rsidRPr="0072474C">
        <w:rPr>
          <w:rFonts w:ascii="Times New Roman" w:hAnsi="Times New Roman" w:cs="Times New Roman"/>
          <w:sz w:val="24"/>
          <w:szCs w:val="24"/>
        </w:rPr>
        <w:t xml:space="preserve">Email:              Mobile: </w:t>
      </w:r>
    </w:p>
    <w:p w:rsidR="00967C0F" w:rsidRPr="0072474C" w:rsidRDefault="00967C0F" w:rsidP="00967C0F">
      <w:pPr>
        <w:pStyle w:val="ListParagraph"/>
        <w:rPr>
          <w:rFonts w:ascii="Times New Roman" w:hAnsi="Times New Roman" w:cs="Times New Roman"/>
          <w:sz w:val="24"/>
          <w:szCs w:val="24"/>
        </w:rPr>
      </w:pPr>
    </w:p>
    <w:p w:rsidR="00967C0F" w:rsidRPr="0072474C" w:rsidRDefault="00967C0F" w:rsidP="00967C0F">
      <w:pPr>
        <w:spacing w:after="0"/>
        <w:rPr>
          <w:rFonts w:ascii="Times New Roman" w:hAnsi="Times New Roman" w:cs="Times New Roman"/>
          <w:sz w:val="24"/>
          <w:szCs w:val="24"/>
        </w:rPr>
      </w:pPr>
      <w:r w:rsidRPr="0072474C">
        <w:rPr>
          <w:rFonts w:ascii="Times New Roman" w:hAnsi="Times New Roman" w:cs="Times New Roman"/>
          <w:sz w:val="24"/>
          <w:szCs w:val="24"/>
        </w:rPr>
        <w:t>Professor Edward Badu</w:t>
      </w:r>
    </w:p>
    <w:p w:rsidR="00967C0F" w:rsidRPr="0072474C" w:rsidRDefault="00967C0F" w:rsidP="00967C0F">
      <w:pPr>
        <w:spacing w:after="0"/>
        <w:rPr>
          <w:rFonts w:ascii="Times New Roman" w:hAnsi="Times New Roman" w:cs="Times New Roman"/>
          <w:sz w:val="24"/>
          <w:szCs w:val="24"/>
        </w:rPr>
      </w:pPr>
      <w:r w:rsidRPr="0072474C">
        <w:rPr>
          <w:rFonts w:ascii="Times New Roman" w:hAnsi="Times New Roman" w:cs="Times New Roman"/>
          <w:sz w:val="24"/>
          <w:szCs w:val="24"/>
        </w:rPr>
        <w:t>Project Supervisor</w:t>
      </w:r>
    </w:p>
    <w:p w:rsidR="00967C0F" w:rsidRPr="0072474C" w:rsidRDefault="00967C0F" w:rsidP="00967C0F">
      <w:pPr>
        <w:spacing w:after="0"/>
        <w:rPr>
          <w:rFonts w:ascii="Times New Roman" w:hAnsi="Times New Roman" w:cs="Times New Roman"/>
          <w:sz w:val="24"/>
          <w:szCs w:val="24"/>
        </w:rPr>
      </w:pPr>
      <w:r w:rsidRPr="0072474C">
        <w:rPr>
          <w:rFonts w:ascii="Times New Roman" w:hAnsi="Times New Roman" w:cs="Times New Roman"/>
          <w:sz w:val="24"/>
          <w:szCs w:val="24"/>
        </w:rPr>
        <w:t>Kwame Nkrumah University of Science and Technology</w:t>
      </w:r>
    </w:p>
    <w:p w:rsidR="00967C0F" w:rsidRPr="0072474C" w:rsidRDefault="00967C0F" w:rsidP="00967C0F">
      <w:pPr>
        <w:spacing w:after="0"/>
        <w:rPr>
          <w:rFonts w:ascii="Times New Roman" w:hAnsi="Times New Roman" w:cs="Times New Roman"/>
          <w:sz w:val="24"/>
          <w:szCs w:val="24"/>
        </w:rPr>
      </w:pPr>
      <w:r w:rsidRPr="0072474C">
        <w:rPr>
          <w:rFonts w:ascii="Times New Roman" w:hAnsi="Times New Roman" w:cs="Times New Roman"/>
          <w:sz w:val="24"/>
          <w:szCs w:val="24"/>
        </w:rPr>
        <w:t>Department of Construction Technology and Management</w:t>
      </w:r>
    </w:p>
    <w:p w:rsidR="00967C0F" w:rsidRPr="0072474C" w:rsidRDefault="00967C0F" w:rsidP="00967C0F">
      <w:pPr>
        <w:pStyle w:val="ListParagraph"/>
        <w:rPr>
          <w:rFonts w:ascii="Times New Roman" w:hAnsi="Times New Roman" w:cs="Times New Roman"/>
          <w:sz w:val="24"/>
          <w:szCs w:val="24"/>
        </w:rPr>
      </w:pPr>
    </w:p>
    <w:p w:rsidR="00967C0F" w:rsidRPr="0072474C" w:rsidRDefault="00967C0F" w:rsidP="00967C0F">
      <w:pPr>
        <w:pStyle w:val="ListParagraph"/>
        <w:tabs>
          <w:tab w:val="left" w:pos="3663"/>
        </w:tabs>
        <w:spacing w:after="0" w:line="480" w:lineRule="auto"/>
        <w:ind w:left="90"/>
        <w:jc w:val="center"/>
        <w:rPr>
          <w:rFonts w:ascii="Times New Roman" w:hAnsi="Times New Roman" w:cs="Times New Roman"/>
          <w:b/>
          <w:sz w:val="24"/>
          <w:szCs w:val="24"/>
        </w:rPr>
      </w:pPr>
    </w:p>
    <w:p w:rsidR="00967C0F" w:rsidRPr="0072474C" w:rsidRDefault="00967C0F" w:rsidP="00967C0F">
      <w:pPr>
        <w:jc w:val="center"/>
        <w:rPr>
          <w:rFonts w:ascii="Times New Roman" w:hAnsi="Times New Roman" w:cs="Times New Roman"/>
          <w:b/>
          <w:sz w:val="24"/>
          <w:szCs w:val="24"/>
        </w:rPr>
      </w:pPr>
      <w:r w:rsidRPr="0072474C">
        <w:rPr>
          <w:rFonts w:ascii="Times New Roman" w:hAnsi="Times New Roman" w:cs="Times New Roman"/>
          <w:b/>
          <w:sz w:val="24"/>
          <w:szCs w:val="24"/>
        </w:rPr>
        <w:lastRenderedPageBreak/>
        <w:t>PART ONE</w:t>
      </w:r>
    </w:p>
    <w:p w:rsidR="00967C0F" w:rsidRPr="0072474C" w:rsidRDefault="00967C0F" w:rsidP="00967C0F">
      <w:pPr>
        <w:pStyle w:val="Heading5"/>
        <w:spacing w:after="128" w:line="268" w:lineRule="auto"/>
        <w:ind w:left="86"/>
        <w:jc w:val="both"/>
        <w:rPr>
          <w:rFonts w:cs="Times New Roman"/>
          <w:color w:val="auto"/>
          <w:szCs w:val="24"/>
        </w:rPr>
      </w:pPr>
      <w:bookmarkStart w:id="139" w:name="_Toc333331973"/>
      <w:r w:rsidRPr="0072474C">
        <w:rPr>
          <w:rFonts w:cs="Times New Roman"/>
          <w:color w:val="auto"/>
          <w:szCs w:val="24"/>
        </w:rPr>
        <w:t>SECTION A: DEMOGRAPHIC CHARACTERISTICS OF RESPONDENTS</w:t>
      </w:r>
      <w:bookmarkEnd w:id="139"/>
      <w:r w:rsidRPr="0072474C">
        <w:rPr>
          <w:rFonts w:cs="Times New Roman"/>
          <w:color w:val="auto"/>
          <w:szCs w:val="24"/>
        </w:rPr>
        <w:t xml:space="preserve"> </w:t>
      </w:r>
    </w:p>
    <w:p w:rsidR="00967C0F" w:rsidRPr="0072474C" w:rsidRDefault="00967C0F" w:rsidP="00967C0F">
      <w:pPr>
        <w:spacing w:after="142" w:line="268" w:lineRule="auto"/>
        <w:ind w:left="86"/>
        <w:jc w:val="both"/>
        <w:rPr>
          <w:rFonts w:ascii="Times New Roman" w:hAnsi="Times New Roman" w:cs="Times New Roman"/>
          <w:sz w:val="24"/>
          <w:szCs w:val="24"/>
        </w:rPr>
      </w:pPr>
      <w:r w:rsidRPr="0072474C">
        <w:rPr>
          <w:rFonts w:ascii="Times New Roman" w:hAnsi="Times New Roman" w:cs="Times New Roman"/>
          <w:b/>
          <w:sz w:val="24"/>
          <w:szCs w:val="24"/>
        </w:rPr>
        <w:t>Please, kindly respond to the questions by ticking (</w:t>
      </w:r>
      <w:r w:rsidRPr="0072474C">
        <w:rPr>
          <w:rFonts w:ascii="Times New Roman" w:eastAsia="Calibri" w:hAnsi="Times New Roman" w:cs="Times New Roman"/>
          <w:sz w:val="24"/>
          <w:szCs w:val="24"/>
        </w:rPr>
        <w:t>√</w:t>
      </w:r>
      <w:r w:rsidRPr="0072474C">
        <w:rPr>
          <w:rFonts w:ascii="Times New Roman" w:hAnsi="Times New Roman" w:cs="Times New Roman"/>
          <w:b/>
          <w:sz w:val="24"/>
          <w:szCs w:val="24"/>
        </w:rPr>
        <w:t xml:space="preserve">) in the appropriate box for each item. </w:t>
      </w:r>
    </w:p>
    <w:p w:rsidR="00967C0F" w:rsidRPr="0072474C" w:rsidRDefault="00967C0F" w:rsidP="00967C0F">
      <w:pPr>
        <w:pStyle w:val="ListParagraph"/>
        <w:numPr>
          <w:ilvl w:val="0"/>
          <w:numId w:val="10"/>
        </w:numPr>
        <w:spacing w:after="10"/>
        <w:ind w:right="323"/>
        <w:jc w:val="both"/>
        <w:rPr>
          <w:rFonts w:ascii="Times New Roman" w:hAnsi="Times New Roman" w:cs="Times New Roman"/>
          <w:sz w:val="24"/>
          <w:szCs w:val="24"/>
        </w:rPr>
      </w:pPr>
      <w:r w:rsidRPr="0072474C">
        <w:rPr>
          <w:rFonts w:ascii="Times New Roman" w:hAnsi="Times New Roman" w:cs="Times New Roman"/>
          <w:sz w:val="24"/>
          <w:szCs w:val="24"/>
        </w:rPr>
        <w:t>Please state the capacity in which you work in your firm</w:t>
      </w:r>
      <w:proofErr w:type="gramStart"/>
      <w:r w:rsidRPr="0072474C">
        <w:rPr>
          <w:rFonts w:ascii="Times New Roman" w:hAnsi="Times New Roman" w:cs="Times New Roman"/>
          <w:sz w:val="24"/>
          <w:szCs w:val="24"/>
        </w:rPr>
        <w:t xml:space="preserve">   [</w:t>
      </w:r>
      <w:proofErr w:type="gramEnd"/>
      <w:r w:rsidRPr="0072474C">
        <w:rPr>
          <w:rFonts w:ascii="Times New Roman" w:hAnsi="Times New Roman" w:cs="Times New Roman"/>
          <w:sz w:val="24"/>
          <w:szCs w:val="24"/>
        </w:rPr>
        <w:t xml:space="preserve">  ] Quantity Surveyor  [   ] Project Manager     [    ] Architect     [    ] Engineer   [    ] Others (please specify) ……. </w:t>
      </w:r>
    </w:p>
    <w:p w:rsidR="00967C0F" w:rsidRPr="0072474C" w:rsidRDefault="00967C0F" w:rsidP="00967C0F">
      <w:pPr>
        <w:pStyle w:val="ListParagraph"/>
        <w:numPr>
          <w:ilvl w:val="0"/>
          <w:numId w:val="10"/>
        </w:numPr>
        <w:spacing w:after="10"/>
        <w:ind w:right="323"/>
        <w:jc w:val="both"/>
        <w:rPr>
          <w:rFonts w:ascii="Times New Roman" w:hAnsi="Times New Roman" w:cs="Times New Roman"/>
          <w:sz w:val="24"/>
          <w:szCs w:val="24"/>
        </w:rPr>
      </w:pPr>
      <w:r w:rsidRPr="0072474C">
        <w:rPr>
          <w:rFonts w:ascii="Times New Roman" w:hAnsi="Times New Roman" w:cs="Times New Roman"/>
          <w:sz w:val="24"/>
          <w:szCs w:val="24"/>
        </w:rPr>
        <w:t xml:space="preserve">Do you have any formal education in Health and Safety Hazards? [    ] Yes     [    ] No   </w:t>
      </w:r>
    </w:p>
    <w:p w:rsidR="00967C0F" w:rsidRPr="0072474C" w:rsidRDefault="00967C0F" w:rsidP="00967C0F">
      <w:pPr>
        <w:spacing w:after="0"/>
        <w:ind w:left="86" w:right="391"/>
        <w:jc w:val="both"/>
        <w:rPr>
          <w:rFonts w:ascii="Times New Roman" w:hAnsi="Times New Roman" w:cs="Times New Roman"/>
          <w:sz w:val="24"/>
          <w:szCs w:val="24"/>
        </w:rPr>
      </w:pPr>
      <w:r w:rsidRPr="0072474C">
        <w:rPr>
          <w:rFonts w:ascii="Times New Roman" w:hAnsi="Times New Roman" w:cs="Times New Roman"/>
          <w:sz w:val="24"/>
          <w:szCs w:val="24"/>
        </w:rPr>
        <w:t xml:space="preserve"> </w:t>
      </w:r>
    </w:p>
    <w:p w:rsidR="00967C0F" w:rsidRPr="0072474C" w:rsidRDefault="00967C0F" w:rsidP="00967C0F">
      <w:pPr>
        <w:pStyle w:val="ListParagraph"/>
        <w:numPr>
          <w:ilvl w:val="0"/>
          <w:numId w:val="10"/>
        </w:numPr>
        <w:spacing w:after="10"/>
        <w:ind w:right="323"/>
        <w:jc w:val="both"/>
        <w:rPr>
          <w:rFonts w:ascii="Times New Roman" w:hAnsi="Times New Roman" w:cs="Times New Roman"/>
          <w:sz w:val="24"/>
          <w:szCs w:val="24"/>
        </w:rPr>
      </w:pPr>
      <w:r w:rsidRPr="0072474C">
        <w:rPr>
          <w:rFonts w:ascii="Times New Roman" w:hAnsi="Times New Roman" w:cs="Times New Roman"/>
          <w:sz w:val="24"/>
          <w:szCs w:val="24"/>
        </w:rPr>
        <w:t xml:space="preserve">How many years have you been practicing your profession with this organization? </w:t>
      </w:r>
    </w:p>
    <w:p w:rsidR="00967C0F" w:rsidRPr="0072474C" w:rsidRDefault="00967C0F" w:rsidP="00967C0F">
      <w:pPr>
        <w:spacing w:after="0"/>
        <w:ind w:left="86" w:right="1123"/>
        <w:jc w:val="both"/>
        <w:rPr>
          <w:rFonts w:ascii="Times New Roman" w:hAnsi="Times New Roman" w:cs="Times New Roman"/>
          <w:sz w:val="24"/>
          <w:szCs w:val="24"/>
        </w:rPr>
      </w:pPr>
      <w:r w:rsidRPr="0072474C">
        <w:rPr>
          <w:rFonts w:ascii="Times New Roman" w:hAnsi="Times New Roman" w:cs="Times New Roman"/>
          <w:sz w:val="24"/>
          <w:szCs w:val="24"/>
        </w:rPr>
        <w:t xml:space="preserve">     [ </w:t>
      </w:r>
      <w:proofErr w:type="gramStart"/>
      <w:r w:rsidRPr="0072474C">
        <w:rPr>
          <w:rFonts w:ascii="Times New Roman" w:hAnsi="Times New Roman" w:cs="Times New Roman"/>
          <w:sz w:val="24"/>
          <w:szCs w:val="24"/>
        </w:rPr>
        <w:t xml:space="preserve">  ]</w:t>
      </w:r>
      <w:proofErr w:type="gramEnd"/>
      <w:r w:rsidRPr="0072474C">
        <w:rPr>
          <w:rFonts w:ascii="Times New Roman" w:hAnsi="Times New Roman" w:cs="Times New Roman"/>
          <w:sz w:val="24"/>
          <w:szCs w:val="24"/>
        </w:rPr>
        <w:t xml:space="preserve">   1 – 5 years        [   ]   6-10 years     [   ] 11- 15 years     [   ]  16-20 years             </w:t>
      </w:r>
    </w:p>
    <w:p w:rsidR="00967C0F" w:rsidRPr="0072474C" w:rsidRDefault="00967C0F" w:rsidP="00967C0F">
      <w:pPr>
        <w:spacing w:after="0"/>
        <w:ind w:left="86" w:right="1123"/>
        <w:jc w:val="both"/>
        <w:rPr>
          <w:rFonts w:ascii="Times New Roman" w:hAnsi="Times New Roman" w:cs="Times New Roman"/>
          <w:sz w:val="24"/>
          <w:szCs w:val="24"/>
        </w:rPr>
      </w:pPr>
      <w:r w:rsidRPr="0072474C">
        <w:rPr>
          <w:rFonts w:ascii="Times New Roman" w:hAnsi="Times New Roman" w:cs="Times New Roman"/>
          <w:sz w:val="24"/>
          <w:szCs w:val="24"/>
        </w:rPr>
        <w:t xml:space="preserve">     [   ]   Over 20 years </w:t>
      </w:r>
    </w:p>
    <w:p w:rsidR="00967C0F" w:rsidRPr="0072474C" w:rsidRDefault="00967C0F" w:rsidP="00967C0F">
      <w:pPr>
        <w:pStyle w:val="ListParagraph"/>
        <w:numPr>
          <w:ilvl w:val="0"/>
          <w:numId w:val="10"/>
        </w:numPr>
        <w:spacing w:after="0"/>
        <w:ind w:right="1123"/>
        <w:jc w:val="both"/>
        <w:rPr>
          <w:rFonts w:ascii="Times New Roman" w:hAnsi="Times New Roman" w:cs="Times New Roman"/>
          <w:sz w:val="24"/>
          <w:szCs w:val="24"/>
        </w:rPr>
      </w:pPr>
      <w:r w:rsidRPr="0072474C">
        <w:rPr>
          <w:rFonts w:ascii="Times New Roman" w:hAnsi="Times New Roman" w:cs="Times New Roman"/>
          <w:sz w:val="24"/>
          <w:szCs w:val="24"/>
        </w:rPr>
        <w:t>Does the firm organize Health and Safety Hazards training for staffs?</w:t>
      </w:r>
    </w:p>
    <w:p w:rsidR="00967C0F" w:rsidRPr="0072474C" w:rsidRDefault="00967C0F" w:rsidP="00967C0F">
      <w:pPr>
        <w:pStyle w:val="ListParagraph"/>
        <w:spacing w:after="0"/>
        <w:ind w:left="360" w:right="1123"/>
        <w:jc w:val="both"/>
        <w:rPr>
          <w:rFonts w:ascii="Times New Roman" w:hAnsi="Times New Roman" w:cs="Times New Roman"/>
          <w:sz w:val="24"/>
          <w:szCs w:val="24"/>
        </w:rPr>
      </w:pPr>
      <w:r w:rsidRPr="0072474C">
        <w:rPr>
          <w:rFonts w:ascii="Times New Roman" w:hAnsi="Times New Roman" w:cs="Times New Roman"/>
          <w:sz w:val="24"/>
          <w:szCs w:val="24"/>
        </w:rPr>
        <w:t xml:space="preserve"> [    ] Yes and regular     [    ] Yes but not regular    [    ] No</w:t>
      </w:r>
    </w:p>
    <w:p w:rsidR="00967C0F" w:rsidRPr="0072474C" w:rsidRDefault="00967C0F" w:rsidP="00967C0F">
      <w:pPr>
        <w:spacing w:after="0"/>
        <w:ind w:left="86" w:right="1123"/>
        <w:jc w:val="both"/>
        <w:rPr>
          <w:rFonts w:ascii="Times New Roman" w:hAnsi="Times New Roman" w:cs="Times New Roman"/>
          <w:sz w:val="24"/>
          <w:szCs w:val="24"/>
        </w:rPr>
      </w:pPr>
    </w:p>
    <w:p w:rsidR="00967C0F" w:rsidRPr="0072474C" w:rsidRDefault="00967C0F" w:rsidP="00967C0F">
      <w:pPr>
        <w:spacing w:after="139"/>
        <w:ind w:right="178"/>
        <w:jc w:val="center"/>
        <w:rPr>
          <w:rFonts w:ascii="Times New Roman" w:hAnsi="Times New Roman" w:cs="Times New Roman"/>
          <w:b/>
          <w:sz w:val="24"/>
          <w:szCs w:val="24"/>
        </w:rPr>
      </w:pPr>
      <w:r w:rsidRPr="0072474C">
        <w:rPr>
          <w:rFonts w:ascii="Times New Roman" w:hAnsi="Times New Roman" w:cs="Times New Roman"/>
          <w:b/>
          <w:sz w:val="24"/>
          <w:szCs w:val="24"/>
        </w:rPr>
        <w:t>PART TWO:</w:t>
      </w:r>
    </w:p>
    <w:p w:rsidR="00967C0F" w:rsidRPr="0072474C" w:rsidRDefault="00967C0F" w:rsidP="00967C0F">
      <w:pPr>
        <w:pStyle w:val="Heading5"/>
        <w:spacing w:after="240" w:line="268" w:lineRule="auto"/>
        <w:rPr>
          <w:rFonts w:cs="Times New Roman"/>
          <w:b w:val="0"/>
          <w:color w:val="auto"/>
          <w:szCs w:val="24"/>
          <w:u w:val="single"/>
        </w:rPr>
      </w:pPr>
      <w:bookmarkStart w:id="140" w:name="_Toc333331974"/>
      <w:r w:rsidRPr="0072474C">
        <w:rPr>
          <w:rFonts w:cs="Times New Roman"/>
          <w:b w:val="0"/>
          <w:color w:val="auto"/>
          <w:szCs w:val="24"/>
          <w:u w:val="single"/>
        </w:rPr>
        <w:t>SECTION A: HEALTH AND SAFETY HAZARDS ON CONSTRUCTION PROJECT SITES</w:t>
      </w:r>
      <w:bookmarkEnd w:id="140"/>
    </w:p>
    <w:p w:rsidR="00967C0F" w:rsidRPr="0072474C" w:rsidRDefault="00967C0F" w:rsidP="00967C0F">
      <w:pPr>
        <w:pStyle w:val="ListParagraph"/>
        <w:numPr>
          <w:ilvl w:val="0"/>
          <w:numId w:val="10"/>
        </w:numPr>
        <w:spacing w:after="181"/>
        <w:ind w:left="180" w:hanging="180"/>
        <w:jc w:val="both"/>
        <w:rPr>
          <w:rFonts w:ascii="Times New Roman" w:hAnsi="Times New Roman" w:cs="Times New Roman"/>
          <w:sz w:val="24"/>
          <w:szCs w:val="24"/>
        </w:rPr>
      </w:pPr>
      <w:r w:rsidRPr="0072474C">
        <w:rPr>
          <w:rFonts w:ascii="Times New Roman" w:hAnsi="Times New Roman" w:cs="Times New Roman"/>
          <w:sz w:val="24"/>
          <w:szCs w:val="24"/>
        </w:rPr>
        <w:t xml:space="preserve">The table below shows some Health and Safety Hazards identified in literature. Based on experience in the Ghanaian Construction Industry indicate the extent to which the variables pose as health and safety hazards on construction sites. Use the key where 1 = not sure, 2 = not at all, 3 = some extent, 4 = great extent and 5 = very great extent.  </w:t>
      </w:r>
      <w:r w:rsidRPr="0072474C">
        <w:rPr>
          <w:rFonts w:ascii="Times New Roman" w:hAnsi="Times New Roman" w:cs="Times New Roman"/>
          <w:i/>
          <w:sz w:val="24"/>
          <w:szCs w:val="24"/>
        </w:rPr>
        <w:t>Please use the spaces below the table to add other barriers and rank</w:t>
      </w:r>
    </w:p>
    <w:tbl>
      <w:tblPr>
        <w:tblStyle w:val="TableGrid0"/>
        <w:tblW w:w="9133" w:type="dxa"/>
        <w:tblInd w:w="445" w:type="dxa"/>
        <w:tblLayout w:type="fixed"/>
        <w:tblCellMar>
          <w:top w:w="7" w:type="dxa"/>
        </w:tblCellMar>
        <w:tblLook w:val="04A0" w:firstRow="1" w:lastRow="0" w:firstColumn="1" w:lastColumn="0" w:noHBand="0" w:noVBand="1"/>
      </w:tblPr>
      <w:tblGrid>
        <w:gridCol w:w="631"/>
        <w:gridCol w:w="5759"/>
        <w:gridCol w:w="540"/>
        <w:gridCol w:w="502"/>
        <w:gridCol w:w="535"/>
        <w:gridCol w:w="583"/>
        <w:gridCol w:w="583"/>
      </w:tblGrid>
      <w:tr w:rsidR="00967C0F" w:rsidRPr="0072474C" w:rsidTr="00967C0F">
        <w:trPr>
          <w:trHeight w:val="289"/>
        </w:trPr>
        <w:tc>
          <w:tcPr>
            <w:tcW w:w="631" w:type="dxa"/>
            <w:vMerge w:val="restart"/>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r w:rsidRPr="0072474C">
              <w:rPr>
                <w:rFonts w:ascii="Times New Roman" w:hAnsi="Times New Roman" w:cs="Times New Roman"/>
                <w:b/>
                <w:sz w:val="24"/>
                <w:szCs w:val="24"/>
              </w:rPr>
              <w:t xml:space="preserve">Item </w:t>
            </w:r>
          </w:p>
        </w:tc>
        <w:tc>
          <w:tcPr>
            <w:tcW w:w="5759" w:type="dxa"/>
            <w:vMerge w:val="restart"/>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5"/>
              <w:jc w:val="center"/>
              <w:rPr>
                <w:rFonts w:ascii="Times New Roman" w:hAnsi="Times New Roman" w:cs="Times New Roman"/>
                <w:b/>
                <w:sz w:val="24"/>
                <w:szCs w:val="24"/>
              </w:rPr>
            </w:pPr>
            <w:r w:rsidRPr="0072474C">
              <w:rPr>
                <w:rFonts w:ascii="Times New Roman" w:hAnsi="Times New Roman" w:cs="Times New Roman"/>
                <w:b/>
                <w:sz w:val="24"/>
                <w:szCs w:val="24"/>
              </w:rPr>
              <w:t>Health and Safety Hazards</w:t>
            </w:r>
          </w:p>
        </w:tc>
        <w:tc>
          <w:tcPr>
            <w:tcW w:w="2743" w:type="dxa"/>
            <w:gridSpan w:val="5"/>
            <w:tcBorders>
              <w:top w:val="single" w:sz="4" w:space="0" w:color="000000"/>
              <w:left w:val="single" w:sz="4" w:space="0" w:color="000000"/>
              <w:bottom w:val="single" w:sz="4" w:space="0" w:color="000000"/>
              <w:right w:val="single" w:sz="4" w:space="0" w:color="auto"/>
            </w:tcBorders>
          </w:tcPr>
          <w:p w:rsidR="00967C0F" w:rsidRPr="0072474C" w:rsidRDefault="00967C0F" w:rsidP="00967C0F">
            <w:pPr>
              <w:ind w:left="-86" w:right="-32"/>
              <w:jc w:val="center"/>
              <w:rPr>
                <w:rFonts w:ascii="Times New Roman" w:hAnsi="Times New Roman" w:cs="Times New Roman"/>
                <w:b/>
                <w:sz w:val="24"/>
                <w:szCs w:val="24"/>
              </w:rPr>
            </w:pPr>
            <w:r w:rsidRPr="0072474C">
              <w:rPr>
                <w:rFonts w:ascii="Times New Roman" w:hAnsi="Times New Roman" w:cs="Times New Roman"/>
                <w:b/>
                <w:sz w:val="24"/>
                <w:szCs w:val="24"/>
              </w:rPr>
              <w:t>Rankings</w:t>
            </w:r>
          </w:p>
        </w:tc>
      </w:tr>
      <w:tr w:rsidR="00967C0F" w:rsidRPr="0072474C" w:rsidTr="00967C0F">
        <w:trPr>
          <w:trHeight w:val="91"/>
        </w:trPr>
        <w:tc>
          <w:tcPr>
            <w:tcW w:w="631" w:type="dxa"/>
            <w:vMerge/>
            <w:tcBorders>
              <w:top w:val="nil"/>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p>
        </w:tc>
        <w:tc>
          <w:tcPr>
            <w:tcW w:w="5759" w:type="dxa"/>
            <w:vMerge/>
            <w:tcBorders>
              <w:top w:val="nil"/>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b/>
                <w:sz w:val="24"/>
                <w:szCs w:val="24"/>
              </w:rPr>
              <w:t xml:space="preserve">1 </w:t>
            </w: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b/>
                <w:sz w:val="24"/>
                <w:szCs w:val="24"/>
              </w:rPr>
              <w:t xml:space="preserve">2 </w:t>
            </w: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3"/>
              <w:jc w:val="center"/>
              <w:rPr>
                <w:rFonts w:ascii="Times New Roman" w:hAnsi="Times New Roman" w:cs="Times New Roman"/>
                <w:sz w:val="24"/>
                <w:szCs w:val="24"/>
              </w:rPr>
            </w:pPr>
            <w:r w:rsidRPr="0072474C">
              <w:rPr>
                <w:rFonts w:ascii="Times New Roman" w:hAnsi="Times New Roman" w:cs="Times New Roman"/>
                <w:b/>
                <w:sz w:val="24"/>
                <w:szCs w:val="24"/>
              </w:rPr>
              <w:t xml:space="preserve">3 </w:t>
            </w: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b/>
                <w:sz w:val="24"/>
                <w:szCs w:val="24"/>
              </w:rPr>
              <w:t xml:space="preserve">4 </w:t>
            </w: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b/>
                <w:sz w:val="24"/>
                <w:szCs w:val="24"/>
              </w:rPr>
            </w:pPr>
            <w:r w:rsidRPr="0072474C">
              <w:rPr>
                <w:rFonts w:ascii="Times New Roman" w:hAnsi="Times New Roman" w:cs="Times New Roman"/>
                <w:b/>
                <w:sz w:val="24"/>
                <w:szCs w:val="24"/>
              </w:rPr>
              <w:t>5</w:t>
            </w:r>
          </w:p>
        </w:tc>
      </w:tr>
      <w:tr w:rsidR="00967C0F" w:rsidRPr="0072474C" w:rsidTr="00967C0F">
        <w:trPr>
          <w:trHeight w:val="325"/>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4"/>
              <w:jc w:val="center"/>
              <w:rPr>
                <w:rFonts w:ascii="Times New Roman" w:hAnsi="Times New Roman" w:cs="Times New Roman"/>
                <w:sz w:val="24"/>
                <w:szCs w:val="24"/>
              </w:rPr>
            </w:pPr>
            <w:r w:rsidRPr="0072474C">
              <w:rPr>
                <w:rFonts w:ascii="Times New Roman" w:hAnsi="Times New Roman" w:cs="Times New Roman"/>
                <w:sz w:val="24"/>
                <w:szCs w:val="24"/>
              </w:rPr>
              <w:t xml:space="preserve">1 </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firstLine="90"/>
              <w:rPr>
                <w:rFonts w:ascii="Times New Roman" w:hAnsi="Times New Roman" w:cs="Times New Roman"/>
                <w:sz w:val="24"/>
                <w:szCs w:val="24"/>
              </w:rPr>
            </w:pPr>
            <w:r w:rsidRPr="0072474C">
              <w:rPr>
                <w:rFonts w:ascii="Times New Roman" w:hAnsi="Times New Roman" w:cs="Times New Roman"/>
                <w:sz w:val="24"/>
                <w:szCs w:val="24"/>
              </w:rPr>
              <w:t>Noise</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tabs>
                <w:tab w:val="left" w:pos="761"/>
              </w:tabs>
              <w:ind w:left="108"/>
              <w:rPr>
                <w:rFonts w:ascii="Times New Roman" w:hAnsi="Times New Roman" w:cs="Times New Roman"/>
                <w:sz w:val="24"/>
                <w:szCs w:val="24"/>
              </w:rPr>
            </w:pPr>
            <w:r w:rsidRPr="0072474C">
              <w:rPr>
                <w:rFonts w:ascii="Times New Roman" w:hAnsi="Times New Roman" w:cs="Times New Roman"/>
                <w:sz w:val="24"/>
                <w:szCs w:val="24"/>
              </w:rPr>
              <w:tab/>
            </w: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31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4"/>
              <w:jc w:val="center"/>
              <w:rPr>
                <w:rFonts w:ascii="Times New Roman" w:hAnsi="Times New Roman" w:cs="Times New Roman"/>
                <w:sz w:val="24"/>
                <w:szCs w:val="24"/>
              </w:rPr>
            </w:pPr>
            <w:r w:rsidRPr="0072474C">
              <w:rPr>
                <w:rFonts w:ascii="Times New Roman" w:hAnsi="Times New Roman" w:cs="Times New Roman"/>
                <w:sz w:val="24"/>
                <w:szCs w:val="24"/>
              </w:rPr>
              <w:t xml:space="preserve">2 </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r w:rsidRPr="0072474C">
              <w:rPr>
                <w:rFonts w:ascii="Times New Roman" w:hAnsi="Times New Roman" w:cs="Times New Roman"/>
                <w:sz w:val="24"/>
                <w:szCs w:val="24"/>
              </w:rPr>
              <w:t xml:space="preserve"> Vibration</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28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5"/>
              <w:jc w:val="center"/>
              <w:rPr>
                <w:rFonts w:ascii="Times New Roman" w:hAnsi="Times New Roman" w:cs="Times New Roman"/>
                <w:sz w:val="24"/>
                <w:szCs w:val="24"/>
              </w:rPr>
            </w:pPr>
            <w:r w:rsidRPr="0072474C">
              <w:rPr>
                <w:rFonts w:ascii="Times New Roman" w:hAnsi="Times New Roman" w:cs="Times New Roman"/>
                <w:sz w:val="24"/>
                <w:szCs w:val="24"/>
              </w:rPr>
              <w:t xml:space="preserve">3 </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r w:rsidRPr="0072474C">
              <w:rPr>
                <w:rFonts w:ascii="Times New Roman" w:hAnsi="Times New Roman" w:cs="Times New Roman"/>
                <w:sz w:val="24"/>
                <w:szCs w:val="24"/>
              </w:rPr>
              <w:t xml:space="preserve"> Dust particles</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31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4"/>
              <w:jc w:val="center"/>
              <w:rPr>
                <w:rFonts w:ascii="Times New Roman" w:hAnsi="Times New Roman" w:cs="Times New Roman"/>
                <w:sz w:val="24"/>
                <w:szCs w:val="24"/>
              </w:rPr>
            </w:pPr>
            <w:r w:rsidRPr="0072474C">
              <w:rPr>
                <w:rFonts w:ascii="Times New Roman" w:hAnsi="Times New Roman" w:cs="Times New Roman"/>
                <w:sz w:val="24"/>
                <w:szCs w:val="24"/>
              </w:rPr>
              <w:t xml:space="preserve">4 </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r w:rsidRPr="0072474C">
              <w:rPr>
                <w:rFonts w:ascii="Times New Roman" w:hAnsi="Times New Roman" w:cs="Times New Roman"/>
                <w:sz w:val="24"/>
                <w:szCs w:val="24"/>
              </w:rPr>
              <w:t xml:space="preserve"> Heat and high temperature</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28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3"/>
              <w:jc w:val="center"/>
              <w:rPr>
                <w:rFonts w:ascii="Times New Roman" w:hAnsi="Times New Roman" w:cs="Times New Roman"/>
                <w:sz w:val="24"/>
                <w:szCs w:val="24"/>
              </w:rPr>
            </w:pPr>
            <w:r w:rsidRPr="0072474C">
              <w:rPr>
                <w:rFonts w:ascii="Times New Roman" w:hAnsi="Times New Roman" w:cs="Times New Roman"/>
                <w:sz w:val="24"/>
                <w:szCs w:val="24"/>
              </w:rPr>
              <w:t xml:space="preserve">5 </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r w:rsidRPr="0072474C">
              <w:rPr>
                <w:rFonts w:ascii="Times New Roman" w:hAnsi="Times New Roman" w:cs="Times New Roman"/>
                <w:sz w:val="24"/>
                <w:szCs w:val="24"/>
              </w:rPr>
              <w:t xml:space="preserve"> Fire</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28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1"/>
              <w:jc w:val="center"/>
              <w:rPr>
                <w:rFonts w:ascii="Times New Roman" w:hAnsi="Times New Roman" w:cs="Times New Roman"/>
                <w:sz w:val="24"/>
                <w:szCs w:val="24"/>
              </w:rPr>
            </w:pPr>
            <w:r w:rsidRPr="0072474C">
              <w:rPr>
                <w:rFonts w:ascii="Times New Roman" w:hAnsi="Times New Roman" w:cs="Times New Roman"/>
                <w:sz w:val="24"/>
                <w:szCs w:val="24"/>
              </w:rPr>
              <w:t xml:space="preserve">6 </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r w:rsidRPr="0072474C">
              <w:rPr>
                <w:rFonts w:ascii="Times New Roman" w:hAnsi="Times New Roman" w:cs="Times New Roman"/>
                <w:sz w:val="24"/>
                <w:szCs w:val="24"/>
              </w:rPr>
              <w:t xml:space="preserve"> Open pits/Excavations</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10"/>
              <w:jc w:val="center"/>
              <w:rPr>
                <w:rFonts w:ascii="Times New Roman" w:hAnsi="Times New Roman" w:cs="Times New Roman"/>
                <w:sz w:val="24"/>
                <w:szCs w:val="24"/>
              </w:rPr>
            </w:pPr>
            <w:r w:rsidRPr="0072474C">
              <w:rPr>
                <w:rFonts w:ascii="Times New Roman" w:hAnsi="Times New Roman" w:cs="Times New Roman"/>
                <w:sz w:val="24"/>
                <w:szCs w:val="24"/>
              </w:rPr>
              <w:t xml:space="preserve">7 </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r w:rsidRPr="0072474C">
              <w:rPr>
                <w:rFonts w:ascii="Times New Roman" w:hAnsi="Times New Roman" w:cs="Times New Roman"/>
                <w:sz w:val="24"/>
                <w:szCs w:val="24"/>
              </w:rPr>
              <w:t xml:space="preserve"> Vibration</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2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sz w:val="24"/>
                <w:szCs w:val="24"/>
              </w:rPr>
              <w:t>8</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both"/>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Chemical Hazards</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sz w:val="24"/>
                <w:szCs w:val="24"/>
              </w:rPr>
              <w:t>9</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r w:rsidRPr="0072474C">
              <w:rPr>
                <w:rFonts w:ascii="Times New Roman" w:hAnsi="Times New Roman" w:cs="Times New Roman"/>
                <w:sz w:val="24"/>
                <w:szCs w:val="24"/>
              </w:rPr>
              <w:t xml:space="preserve"> Machines injury</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sz w:val="24"/>
                <w:szCs w:val="24"/>
              </w:rPr>
              <w:t>10</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r w:rsidRPr="0072474C">
              <w:rPr>
                <w:rFonts w:ascii="Times New Roman" w:hAnsi="Times New Roman" w:cs="Times New Roman"/>
                <w:sz w:val="24"/>
                <w:szCs w:val="24"/>
              </w:rPr>
              <w:t xml:space="preserve"> Lubricant burn smell</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sz w:val="24"/>
                <w:szCs w:val="24"/>
              </w:rPr>
              <w:t>11</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r w:rsidRPr="0072474C">
              <w:rPr>
                <w:rFonts w:ascii="Times New Roman" w:hAnsi="Times New Roman" w:cs="Times New Roman"/>
                <w:sz w:val="24"/>
                <w:szCs w:val="24"/>
              </w:rPr>
              <w:t xml:space="preserve">  Electricity shock</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0"/>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sz w:val="24"/>
                <w:szCs w:val="24"/>
              </w:rPr>
              <w:t>12</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spacing w:line="360" w:lineRule="auto"/>
              <w:ind w:firstLine="90"/>
              <w:jc w:val="both"/>
              <w:rPr>
                <w:rFonts w:ascii="Times New Roman" w:hAnsi="Times New Roman" w:cs="Times New Roman"/>
                <w:color w:val="000000" w:themeColor="text1"/>
                <w:sz w:val="24"/>
                <w:szCs w:val="24"/>
              </w:rPr>
            </w:pPr>
            <w:r w:rsidRPr="0072474C">
              <w:rPr>
                <w:rFonts w:ascii="Times New Roman" w:hAnsi="Times New Roman" w:cs="Times New Roman"/>
                <w:sz w:val="24"/>
                <w:szCs w:val="24"/>
              </w:rPr>
              <w:t>Potential accidents through vehicles knock</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sz w:val="24"/>
                <w:szCs w:val="24"/>
              </w:rPr>
              <w:t>13</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r w:rsidRPr="0072474C">
              <w:rPr>
                <w:rFonts w:ascii="Times New Roman" w:hAnsi="Times New Roman" w:cs="Times New Roman"/>
                <w:sz w:val="24"/>
                <w:szCs w:val="24"/>
              </w:rPr>
              <w:t xml:space="preserve"> Accident through fall</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sz w:val="24"/>
                <w:szCs w:val="24"/>
              </w:rPr>
              <w:t>14</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r w:rsidRPr="0072474C">
              <w:rPr>
                <w:rFonts w:ascii="Times New Roman" w:hAnsi="Times New Roman" w:cs="Times New Roman"/>
                <w:sz w:val="24"/>
                <w:szCs w:val="24"/>
              </w:rPr>
              <w:t xml:space="preserve"> Presence of sharp objects like nails on sites</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sz w:val="24"/>
                <w:szCs w:val="24"/>
              </w:rPr>
              <w:lastRenderedPageBreak/>
              <w:t>15</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r w:rsidRPr="0072474C">
              <w:rPr>
                <w:rFonts w:ascii="Times New Roman" w:hAnsi="Times New Roman" w:cs="Times New Roman"/>
                <w:sz w:val="24"/>
                <w:szCs w:val="24"/>
              </w:rPr>
              <w:t xml:space="preserve"> Smoke</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sz w:val="24"/>
                <w:szCs w:val="24"/>
              </w:rPr>
              <w:t>16</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firstLine="90"/>
              <w:rPr>
                <w:rFonts w:ascii="Times New Roman" w:hAnsi="Times New Roman" w:cs="Times New Roman"/>
                <w:b/>
                <w:i/>
                <w:sz w:val="24"/>
                <w:szCs w:val="24"/>
              </w:rPr>
            </w:pPr>
            <w:r w:rsidRPr="0072474C">
              <w:rPr>
                <w:rFonts w:ascii="Times New Roman" w:hAnsi="Times New Roman" w:cs="Times New Roman"/>
                <w:sz w:val="24"/>
                <w:szCs w:val="24"/>
              </w:rPr>
              <w:t xml:space="preserve">Psychosocial hazards (i.e. hazards related to the way work is designed, organized and managed. </w:t>
            </w:r>
            <w:proofErr w:type="spellStart"/>
            <w:r w:rsidRPr="0072474C">
              <w:rPr>
                <w:rFonts w:ascii="Times New Roman" w:hAnsi="Times New Roman" w:cs="Times New Roman"/>
                <w:sz w:val="24"/>
                <w:szCs w:val="24"/>
              </w:rPr>
              <w:t>e.g</w:t>
            </w:r>
            <w:proofErr w:type="spellEnd"/>
            <w:r w:rsidRPr="0072474C">
              <w:rPr>
                <w:rFonts w:ascii="Times New Roman" w:hAnsi="Times New Roman" w:cs="Times New Roman"/>
                <w:sz w:val="24"/>
                <w:szCs w:val="24"/>
              </w:rPr>
              <w:t xml:space="preserve"> Fatigue Job stress)</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sz w:val="24"/>
                <w:szCs w:val="24"/>
              </w:rPr>
              <w:t>17</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firstLine="90"/>
              <w:rPr>
                <w:rFonts w:ascii="Times New Roman" w:hAnsi="Times New Roman" w:cs="Times New Roman"/>
                <w:sz w:val="24"/>
                <w:szCs w:val="24"/>
              </w:rPr>
            </w:pPr>
            <w:r w:rsidRPr="0072474C">
              <w:rPr>
                <w:rFonts w:ascii="Times New Roman" w:hAnsi="Times New Roman" w:cs="Times New Roman"/>
                <w:color w:val="000000" w:themeColor="text1"/>
                <w:sz w:val="24"/>
                <w:szCs w:val="24"/>
              </w:rPr>
              <w:t>Biological hazards</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sz w:val="24"/>
                <w:szCs w:val="24"/>
              </w:rPr>
              <w:t>18</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firstLine="90"/>
              <w:rPr>
                <w:rFonts w:ascii="Times New Roman" w:hAnsi="Times New Roman" w:cs="Times New Roman"/>
                <w:sz w:val="24"/>
                <w:szCs w:val="24"/>
              </w:rPr>
            </w:pPr>
            <w:r w:rsidRPr="0072474C">
              <w:rPr>
                <w:rFonts w:ascii="Times New Roman" w:hAnsi="Times New Roman" w:cs="Times New Roman"/>
                <w:sz w:val="24"/>
                <w:szCs w:val="24"/>
              </w:rPr>
              <w:t>Hazards due to falling objects</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8"/>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58"/>
              <w:jc w:val="center"/>
              <w:rPr>
                <w:rFonts w:ascii="Times New Roman" w:hAnsi="Times New Roman" w:cs="Times New Roman"/>
                <w:sz w:val="24"/>
                <w:szCs w:val="24"/>
              </w:rPr>
            </w:pP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r w:rsidRPr="0072474C">
              <w:rPr>
                <w:rFonts w:ascii="Times New Roman" w:hAnsi="Times New Roman" w:cs="Times New Roman"/>
                <w:b/>
                <w:sz w:val="24"/>
                <w:szCs w:val="24"/>
              </w:rPr>
              <w:t xml:space="preserve">Others (please specify) </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
              <w:jc w:val="center"/>
              <w:rPr>
                <w:rFonts w:ascii="Times New Roman" w:hAnsi="Times New Roman" w:cs="Times New Roman"/>
                <w:sz w:val="24"/>
                <w:szCs w:val="24"/>
              </w:rPr>
            </w:pP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
              <w:jc w:val="center"/>
              <w:rPr>
                <w:rFonts w:ascii="Times New Roman" w:hAnsi="Times New Roman" w:cs="Times New Roman"/>
                <w:sz w:val="24"/>
                <w:szCs w:val="24"/>
              </w:rPr>
            </w:pPr>
            <w:r w:rsidRPr="0072474C">
              <w:rPr>
                <w:rFonts w:ascii="Times New Roman" w:hAnsi="Times New Roman" w:cs="Times New Roman"/>
                <w:sz w:val="24"/>
                <w:szCs w:val="24"/>
              </w:rPr>
              <w:t xml:space="preserve"> </w:t>
            </w: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6"/>
        </w:trPr>
        <w:tc>
          <w:tcPr>
            <w:tcW w:w="631"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p>
        </w:tc>
        <w:tc>
          <w:tcPr>
            <w:tcW w:w="5759"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83"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bl>
    <w:p w:rsidR="00967C0F" w:rsidRPr="0072474C" w:rsidRDefault="00967C0F" w:rsidP="00967C0F">
      <w:pPr>
        <w:spacing w:after="181"/>
        <w:ind w:left="91"/>
        <w:rPr>
          <w:rFonts w:ascii="Times New Roman" w:hAnsi="Times New Roman" w:cs="Times New Roman"/>
          <w:sz w:val="24"/>
          <w:szCs w:val="24"/>
        </w:rPr>
      </w:pPr>
    </w:p>
    <w:p w:rsidR="00967C0F" w:rsidRPr="0072474C" w:rsidRDefault="00967C0F" w:rsidP="00967C0F">
      <w:pPr>
        <w:pStyle w:val="ListParagraph"/>
        <w:ind w:left="360"/>
        <w:rPr>
          <w:rFonts w:ascii="Times New Roman" w:hAnsi="Times New Roman" w:cs="Times New Roman"/>
          <w:sz w:val="24"/>
          <w:szCs w:val="24"/>
        </w:rPr>
      </w:pPr>
    </w:p>
    <w:p w:rsidR="00967C0F" w:rsidRPr="0072474C" w:rsidRDefault="00967C0F" w:rsidP="00967C0F">
      <w:pPr>
        <w:pStyle w:val="Heading5"/>
        <w:spacing w:after="240" w:line="268" w:lineRule="auto"/>
        <w:ind w:right="-630"/>
        <w:rPr>
          <w:rFonts w:cs="Times New Roman"/>
          <w:b w:val="0"/>
          <w:color w:val="auto"/>
          <w:szCs w:val="24"/>
          <w:u w:val="single"/>
        </w:rPr>
      </w:pPr>
      <w:bookmarkStart w:id="141" w:name="_Toc333331975"/>
      <w:r w:rsidRPr="0072474C">
        <w:rPr>
          <w:rFonts w:cs="Times New Roman"/>
          <w:b w:val="0"/>
          <w:color w:val="auto"/>
          <w:szCs w:val="24"/>
          <w:u w:val="single"/>
        </w:rPr>
        <w:t>SECTION B: ATTITUDE TORWARDS HEALTH AND SAFETY HAZARDS</w:t>
      </w:r>
      <w:bookmarkEnd w:id="141"/>
    </w:p>
    <w:p w:rsidR="00967C0F" w:rsidRPr="0072474C" w:rsidRDefault="00967C0F" w:rsidP="00967C0F">
      <w:pPr>
        <w:pStyle w:val="ListParagraph"/>
        <w:numPr>
          <w:ilvl w:val="0"/>
          <w:numId w:val="10"/>
        </w:numPr>
        <w:spacing w:after="181"/>
        <w:jc w:val="both"/>
        <w:rPr>
          <w:rFonts w:ascii="Times New Roman" w:hAnsi="Times New Roman" w:cs="Times New Roman"/>
          <w:sz w:val="24"/>
          <w:szCs w:val="24"/>
        </w:rPr>
      </w:pPr>
      <w:r w:rsidRPr="0072474C">
        <w:rPr>
          <w:rFonts w:ascii="Times New Roman" w:hAnsi="Times New Roman" w:cs="Times New Roman"/>
          <w:sz w:val="24"/>
          <w:szCs w:val="24"/>
        </w:rPr>
        <w:t xml:space="preserve">The following statements reflects the attitude of construction workforce and the industry as a whole towards health and safety hazards. Indicate your level of agreement with each of the variables listed below. Key:  1 – Strongly Disagree, 2 – Disagree, 3 – Neutral, 4 – Agree, 5– Strongly Agree. </w:t>
      </w:r>
      <w:r w:rsidRPr="0072474C">
        <w:rPr>
          <w:rFonts w:ascii="Times New Roman" w:hAnsi="Times New Roman" w:cs="Times New Roman"/>
          <w:i/>
          <w:sz w:val="24"/>
          <w:szCs w:val="24"/>
        </w:rPr>
        <w:t>Please use the spaces below the table to add other attitudes and rank</w:t>
      </w:r>
    </w:p>
    <w:p w:rsidR="00967C0F" w:rsidRPr="0072474C" w:rsidRDefault="00967C0F" w:rsidP="00967C0F">
      <w:pPr>
        <w:pStyle w:val="ListParagraph"/>
        <w:ind w:left="360"/>
        <w:rPr>
          <w:rFonts w:ascii="Times New Roman" w:hAnsi="Times New Roman" w:cs="Times New Roman"/>
          <w:sz w:val="24"/>
          <w:szCs w:val="24"/>
        </w:rPr>
      </w:pPr>
    </w:p>
    <w:tbl>
      <w:tblPr>
        <w:tblStyle w:val="TableGrid"/>
        <w:tblW w:w="9490" w:type="dxa"/>
        <w:tblLayout w:type="fixed"/>
        <w:tblLook w:val="04A0" w:firstRow="1" w:lastRow="0" w:firstColumn="1" w:lastColumn="0" w:noHBand="0" w:noVBand="1"/>
      </w:tblPr>
      <w:tblGrid>
        <w:gridCol w:w="654"/>
        <w:gridCol w:w="5982"/>
        <w:gridCol w:w="560"/>
        <w:gridCol w:w="521"/>
        <w:gridCol w:w="559"/>
        <w:gridCol w:w="605"/>
        <w:gridCol w:w="609"/>
      </w:tblGrid>
      <w:tr w:rsidR="00967C0F" w:rsidRPr="0072474C" w:rsidTr="00967C0F">
        <w:trPr>
          <w:trHeight w:val="291"/>
        </w:trPr>
        <w:tc>
          <w:tcPr>
            <w:tcW w:w="654" w:type="dxa"/>
            <w:vMerge w:val="restart"/>
          </w:tcPr>
          <w:p w:rsidR="00967C0F" w:rsidRPr="0072474C" w:rsidRDefault="00967C0F" w:rsidP="00967C0F">
            <w:pPr>
              <w:ind w:left="108"/>
              <w:rPr>
                <w:rFonts w:ascii="Times New Roman" w:hAnsi="Times New Roman" w:cs="Times New Roman"/>
                <w:sz w:val="24"/>
                <w:szCs w:val="24"/>
              </w:rPr>
            </w:pPr>
            <w:r w:rsidRPr="0072474C">
              <w:rPr>
                <w:rFonts w:ascii="Times New Roman" w:hAnsi="Times New Roman" w:cs="Times New Roman"/>
                <w:b/>
                <w:sz w:val="24"/>
                <w:szCs w:val="24"/>
              </w:rPr>
              <w:t xml:space="preserve">SN </w:t>
            </w:r>
          </w:p>
        </w:tc>
        <w:tc>
          <w:tcPr>
            <w:tcW w:w="5982" w:type="dxa"/>
            <w:vMerge w:val="restart"/>
          </w:tcPr>
          <w:p w:rsidR="00967C0F" w:rsidRPr="0072474C" w:rsidRDefault="00967C0F" w:rsidP="00967C0F">
            <w:pPr>
              <w:ind w:right="5"/>
              <w:jc w:val="center"/>
              <w:rPr>
                <w:rFonts w:ascii="Times New Roman" w:hAnsi="Times New Roman" w:cs="Times New Roman"/>
                <w:b/>
                <w:sz w:val="24"/>
                <w:szCs w:val="24"/>
              </w:rPr>
            </w:pPr>
            <w:r w:rsidRPr="0072474C">
              <w:rPr>
                <w:rFonts w:ascii="Times New Roman" w:hAnsi="Times New Roman" w:cs="Times New Roman"/>
                <w:b/>
                <w:sz w:val="24"/>
                <w:szCs w:val="24"/>
              </w:rPr>
              <w:t>Attitudes</w:t>
            </w:r>
          </w:p>
        </w:tc>
        <w:tc>
          <w:tcPr>
            <w:tcW w:w="2854" w:type="dxa"/>
            <w:gridSpan w:val="5"/>
          </w:tcPr>
          <w:p w:rsidR="00967C0F" w:rsidRPr="0072474C" w:rsidRDefault="00967C0F" w:rsidP="00967C0F">
            <w:pPr>
              <w:ind w:left="-86" w:right="-32"/>
              <w:jc w:val="center"/>
              <w:rPr>
                <w:rFonts w:ascii="Times New Roman" w:hAnsi="Times New Roman" w:cs="Times New Roman"/>
                <w:b/>
                <w:sz w:val="24"/>
                <w:szCs w:val="24"/>
              </w:rPr>
            </w:pPr>
            <w:r w:rsidRPr="0072474C">
              <w:rPr>
                <w:rFonts w:ascii="Times New Roman" w:hAnsi="Times New Roman" w:cs="Times New Roman"/>
                <w:b/>
                <w:sz w:val="24"/>
                <w:szCs w:val="24"/>
              </w:rPr>
              <w:t>Rankings</w:t>
            </w:r>
          </w:p>
        </w:tc>
      </w:tr>
      <w:tr w:rsidR="00967C0F" w:rsidRPr="0072474C" w:rsidTr="00967C0F">
        <w:trPr>
          <w:trHeight w:val="91"/>
        </w:trPr>
        <w:tc>
          <w:tcPr>
            <w:tcW w:w="654" w:type="dxa"/>
            <w:vMerge/>
          </w:tcPr>
          <w:p w:rsidR="00967C0F" w:rsidRPr="0072474C" w:rsidRDefault="00967C0F" w:rsidP="00967C0F">
            <w:pPr>
              <w:rPr>
                <w:rFonts w:ascii="Times New Roman" w:hAnsi="Times New Roman" w:cs="Times New Roman"/>
                <w:sz w:val="24"/>
                <w:szCs w:val="24"/>
              </w:rPr>
            </w:pPr>
          </w:p>
        </w:tc>
        <w:tc>
          <w:tcPr>
            <w:tcW w:w="5982" w:type="dxa"/>
            <w:vMerge/>
          </w:tcPr>
          <w:p w:rsidR="00967C0F" w:rsidRPr="0072474C" w:rsidRDefault="00967C0F" w:rsidP="00967C0F">
            <w:pPr>
              <w:rPr>
                <w:rFonts w:ascii="Times New Roman" w:hAnsi="Times New Roman" w:cs="Times New Roman"/>
                <w:sz w:val="24"/>
                <w:szCs w:val="24"/>
              </w:rPr>
            </w:pPr>
          </w:p>
        </w:tc>
        <w:tc>
          <w:tcPr>
            <w:tcW w:w="560" w:type="dxa"/>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b/>
                <w:sz w:val="24"/>
                <w:szCs w:val="24"/>
              </w:rPr>
              <w:t xml:space="preserve">1 </w:t>
            </w:r>
          </w:p>
        </w:tc>
        <w:tc>
          <w:tcPr>
            <w:tcW w:w="521" w:type="dxa"/>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b/>
                <w:sz w:val="24"/>
                <w:szCs w:val="24"/>
              </w:rPr>
              <w:t xml:space="preserve">2 </w:t>
            </w:r>
          </w:p>
        </w:tc>
        <w:tc>
          <w:tcPr>
            <w:tcW w:w="559" w:type="dxa"/>
          </w:tcPr>
          <w:p w:rsidR="00967C0F" w:rsidRPr="0072474C" w:rsidRDefault="00967C0F" w:rsidP="00967C0F">
            <w:pPr>
              <w:ind w:right="3"/>
              <w:jc w:val="center"/>
              <w:rPr>
                <w:rFonts w:ascii="Times New Roman" w:hAnsi="Times New Roman" w:cs="Times New Roman"/>
                <w:sz w:val="24"/>
                <w:szCs w:val="24"/>
              </w:rPr>
            </w:pPr>
            <w:r w:rsidRPr="0072474C">
              <w:rPr>
                <w:rFonts w:ascii="Times New Roman" w:hAnsi="Times New Roman" w:cs="Times New Roman"/>
                <w:b/>
                <w:sz w:val="24"/>
                <w:szCs w:val="24"/>
              </w:rPr>
              <w:t xml:space="preserve">3 </w:t>
            </w:r>
          </w:p>
        </w:tc>
        <w:tc>
          <w:tcPr>
            <w:tcW w:w="605" w:type="dxa"/>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b/>
                <w:sz w:val="24"/>
                <w:szCs w:val="24"/>
              </w:rPr>
              <w:t xml:space="preserve">4 </w:t>
            </w:r>
          </w:p>
        </w:tc>
        <w:tc>
          <w:tcPr>
            <w:tcW w:w="608" w:type="dxa"/>
          </w:tcPr>
          <w:p w:rsidR="00967C0F" w:rsidRPr="0072474C" w:rsidRDefault="00967C0F" w:rsidP="00967C0F">
            <w:pPr>
              <w:jc w:val="center"/>
              <w:rPr>
                <w:rFonts w:ascii="Times New Roman" w:hAnsi="Times New Roman" w:cs="Times New Roman"/>
                <w:b/>
                <w:sz w:val="24"/>
                <w:szCs w:val="24"/>
              </w:rPr>
            </w:pPr>
            <w:r w:rsidRPr="0072474C">
              <w:rPr>
                <w:rFonts w:ascii="Times New Roman" w:hAnsi="Times New Roman" w:cs="Times New Roman"/>
                <w:b/>
                <w:sz w:val="24"/>
                <w:szCs w:val="24"/>
              </w:rPr>
              <w:t>5</w:t>
            </w:r>
          </w:p>
        </w:tc>
      </w:tr>
      <w:tr w:rsidR="00967C0F" w:rsidRPr="0072474C" w:rsidTr="00967C0F">
        <w:trPr>
          <w:trHeight w:val="327"/>
        </w:trPr>
        <w:tc>
          <w:tcPr>
            <w:tcW w:w="654" w:type="dxa"/>
          </w:tcPr>
          <w:p w:rsidR="00967C0F" w:rsidRPr="0072474C" w:rsidRDefault="00967C0F" w:rsidP="00967C0F">
            <w:pPr>
              <w:ind w:right="4"/>
              <w:jc w:val="center"/>
              <w:rPr>
                <w:rFonts w:ascii="Times New Roman" w:hAnsi="Times New Roman" w:cs="Times New Roman"/>
                <w:sz w:val="24"/>
                <w:szCs w:val="24"/>
              </w:rPr>
            </w:pPr>
            <w:r w:rsidRPr="0072474C">
              <w:rPr>
                <w:rFonts w:ascii="Times New Roman" w:hAnsi="Times New Roman" w:cs="Times New Roman"/>
                <w:sz w:val="24"/>
                <w:szCs w:val="24"/>
              </w:rPr>
              <w:t xml:space="preserve">1 </w:t>
            </w:r>
          </w:p>
        </w:tc>
        <w:tc>
          <w:tcPr>
            <w:tcW w:w="5982" w:type="dxa"/>
          </w:tcPr>
          <w:p w:rsidR="00967C0F" w:rsidRPr="0072474C" w:rsidRDefault="00967C0F" w:rsidP="00967C0F">
            <w:pPr>
              <w:tabs>
                <w:tab w:val="left" w:pos="630"/>
              </w:tabs>
              <w:rPr>
                <w:rFonts w:ascii="Times New Roman" w:hAnsi="Times New Roman" w:cs="Times New Roman"/>
                <w:sz w:val="24"/>
                <w:szCs w:val="24"/>
              </w:rPr>
            </w:pPr>
            <w:r w:rsidRPr="0072474C">
              <w:rPr>
                <w:rFonts w:ascii="Times New Roman" w:hAnsi="Times New Roman" w:cs="Times New Roman"/>
                <w:sz w:val="24"/>
                <w:szCs w:val="24"/>
              </w:rPr>
              <w:t>There is inadequate  training of construction workers on health and safety hazard</w:t>
            </w:r>
          </w:p>
        </w:tc>
        <w:tc>
          <w:tcPr>
            <w:tcW w:w="560" w:type="dxa"/>
          </w:tcPr>
          <w:p w:rsidR="00967C0F" w:rsidRPr="0072474C" w:rsidRDefault="00967C0F" w:rsidP="00967C0F">
            <w:pPr>
              <w:ind w:left="108"/>
              <w:rPr>
                <w:rFonts w:ascii="Times New Roman" w:hAnsi="Times New Roman" w:cs="Times New Roman"/>
                <w:sz w:val="24"/>
                <w:szCs w:val="24"/>
              </w:rPr>
            </w:pPr>
          </w:p>
        </w:tc>
        <w:tc>
          <w:tcPr>
            <w:tcW w:w="521" w:type="dxa"/>
          </w:tcPr>
          <w:p w:rsidR="00967C0F" w:rsidRPr="0072474C" w:rsidRDefault="00967C0F" w:rsidP="00967C0F">
            <w:pPr>
              <w:tabs>
                <w:tab w:val="left" w:pos="761"/>
              </w:tabs>
              <w:ind w:left="108"/>
              <w:rPr>
                <w:rFonts w:ascii="Times New Roman" w:hAnsi="Times New Roman" w:cs="Times New Roman"/>
                <w:sz w:val="24"/>
                <w:szCs w:val="24"/>
              </w:rPr>
            </w:pPr>
            <w:r w:rsidRPr="0072474C">
              <w:rPr>
                <w:rFonts w:ascii="Times New Roman" w:hAnsi="Times New Roman" w:cs="Times New Roman"/>
                <w:sz w:val="24"/>
                <w:szCs w:val="24"/>
              </w:rPr>
              <w:tab/>
            </w:r>
          </w:p>
        </w:tc>
        <w:tc>
          <w:tcPr>
            <w:tcW w:w="559" w:type="dxa"/>
          </w:tcPr>
          <w:p w:rsidR="00967C0F" w:rsidRPr="0072474C" w:rsidRDefault="00967C0F" w:rsidP="00967C0F">
            <w:pPr>
              <w:ind w:left="108"/>
              <w:rPr>
                <w:rFonts w:ascii="Times New Roman" w:hAnsi="Times New Roman" w:cs="Times New Roman"/>
                <w:sz w:val="24"/>
                <w:szCs w:val="24"/>
              </w:rPr>
            </w:pPr>
          </w:p>
        </w:tc>
        <w:tc>
          <w:tcPr>
            <w:tcW w:w="605" w:type="dxa"/>
          </w:tcPr>
          <w:p w:rsidR="00967C0F" w:rsidRPr="0072474C" w:rsidRDefault="00967C0F" w:rsidP="00967C0F">
            <w:pPr>
              <w:ind w:left="108"/>
              <w:rPr>
                <w:rFonts w:ascii="Times New Roman" w:hAnsi="Times New Roman" w:cs="Times New Roman"/>
                <w:sz w:val="24"/>
                <w:szCs w:val="24"/>
              </w:rPr>
            </w:pPr>
          </w:p>
        </w:tc>
        <w:tc>
          <w:tcPr>
            <w:tcW w:w="608" w:type="dxa"/>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318"/>
        </w:trPr>
        <w:tc>
          <w:tcPr>
            <w:tcW w:w="654" w:type="dxa"/>
          </w:tcPr>
          <w:p w:rsidR="00967C0F" w:rsidRPr="0072474C" w:rsidRDefault="00967C0F" w:rsidP="00967C0F">
            <w:pPr>
              <w:ind w:right="4"/>
              <w:jc w:val="center"/>
              <w:rPr>
                <w:rFonts w:ascii="Times New Roman" w:hAnsi="Times New Roman" w:cs="Times New Roman"/>
                <w:sz w:val="24"/>
                <w:szCs w:val="24"/>
              </w:rPr>
            </w:pPr>
            <w:r w:rsidRPr="0072474C">
              <w:rPr>
                <w:rFonts w:ascii="Times New Roman" w:hAnsi="Times New Roman" w:cs="Times New Roman"/>
                <w:sz w:val="24"/>
                <w:szCs w:val="24"/>
              </w:rPr>
              <w:t xml:space="preserve">2 </w:t>
            </w:r>
          </w:p>
        </w:tc>
        <w:tc>
          <w:tcPr>
            <w:tcW w:w="5982" w:type="dxa"/>
          </w:tcPr>
          <w:p w:rsidR="00967C0F" w:rsidRPr="0072474C" w:rsidRDefault="00967C0F" w:rsidP="00967C0F">
            <w:pPr>
              <w:tabs>
                <w:tab w:val="left" w:pos="630"/>
              </w:tabs>
              <w:rPr>
                <w:rFonts w:ascii="Times New Roman" w:hAnsi="Times New Roman" w:cs="Times New Roman"/>
                <w:sz w:val="24"/>
                <w:szCs w:val="24"/>
              </w:rPr>
            </w:pPr>
            <w:r w:rsidRPr="0072474C">
              <w:rPr>
                <w:rFonts w:ascii="Times New Roman" w:hAnsi="Times New Roman" w:cs="Times New Roman"/>
                <w:sz w:val="24"/>
                <w:szCs w:val="24"/>
              </w:rPr>
              <w:t>Most construction companies fail to provide PPE for their workers</w:t>
            </w:r>
          </w:p>
        </w:tc>
        <w:tc>
          <w:tcPr>
            <w:tcW w:w="560" w:type="dxa"/>
          </w:tcPr>
          <w:p w:rsidR="00967C0F" w:rsidRPr="0072474C" w:rsidRDefault="00967C0F" w:rsidP="00967C0F">
            <w:pPr>
              <w:ind w:left="108"/>
              <w:rPr>
                <w:rFonts w:ascii="Times New Roman" w:hAnsi="Times New Roman" w:cs="Times New Roman"/>
                <w:sz w:val="24"/>
                <w:szCs w:val="24"/>
              </w:rPr>
            </w:pPr>
          </w:p>
        </w:tc>
        <w:tc>
          <w:tcPr>
            <w:tcW w:w="521" w:type="dxa"/>
          </w:tcPr>
          <w:p w:rsidR="00967C0F" w:rsidRPr="0072474C" w:rsidRDefault="00967C0F" w:rsidP="00967C0F">
            <w:pPr>
              <w:ind w:left="108"/>
              <w:rPr>
                <w:rFonts w:ascii="Times New Roman" w:hAnsi="Times New Roman" w:cs="Times New Roman"/>
                <w:sz w:val="24"/>
                <w:szCs w:val="24"/>
              </w:rPr>
            </w:pPr>
          </w:p>
        </w:tc>
        <w:tc>
          <w:tcPr>
            <w:tcW w:w="559" w:type="dxa"/>
          </w:tcPr>
          <w:p w:rsidR="00967C0F" w:rsidRPr="0072474C" w:rsidRDefault="00967C0F" w:rsidP="00967C0F">
            <w:pPr>
              <w:ind w:left="108"/>
              <w:rPr>
                <w:rFonts w:ascii="Times New Roman" w:hAnsi="Times New Roman" w:cs="Times New Roman"/>
                <w:sz w:val="24"/>
                <w:szCs w:val="24"/>
              </w:rPr>
            </w:pPr>
          </w:p>
        </w:tc>
        <w:tc>
          <w:tcPr>
            <w:tcW w:w="605" w:type="dxa"/>
          </w:tcPr>
          <w:p w:rsidR="00967C0F" w:rsidRPr="0072474C" w:rsidRDefault="00967C0F" w:rsidP="00967C0F">
            <w:pPr>
              <w:ind w:left="108"/>
              <w:rPr>
                <w:rFonts w:ascii="Times New Roman" w:hAnsi="Times New Roman" w:cs="Times New Roman"/>
                <w:sz w:val="24"/>
                <w:szCs w:val="24"/>
              </w:rPr>
            </w:pPr>
          </w:p>
        </w:tc>
        <w:tc>
          <w:tcPr>
            <w:tcW w:w="608" w:type="dxa"/>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288"/>
        </w:trPr>
        <w:tc>
          <w:tcPr>
            <w:tcW w:w="654" w:type="dxa"/>
          </w:tcPr>
          <w:p w:rsidR="00967C0F" w:rsidRPr="0072474C" w:rsidRDefault="00967C0F" w:rsidP="00967C0F">
            <w:pPr>
              <w:ind w:right="5"/>
              <w:jc w:val="center"/>
              <w:rPr>
                <w:rFonts w:ascii="Times New Roman" w:hAnsi="Times New Roman" w:cs="Times New Roman"/>
                <w:sz w:val="24"/>
                <w:szCs w:val="24"/>
              </w:rPr>
            </w:pPr>
            <w:r w:rsidRPr="0072474C">
              <w:rPr>
                <w:rFonts w:ascii="Times New Roman" w:hAnsi="Times New Roman" w:cs="Times New Roman"/>
                <w:sz w:val="24"/>
                <w:szCs w:val="24"/>
              </w:rPr>
              <w:t xml:space="preserve">3 </w:t>
            </w:r>
          </w:p>
        </w:tc>
        <w:tc>
          <w:tcPr>
            <w:tcW w:w="5982" w:type="dxa"/>
          </w:tcPr>
          <w:p w:rsidR="00967C0F" w:rsidRPr="0072474C" w:rsidRDefault="00967C0F" w:rsidP="00967C0F">
            <w:pPr>
              <w:tabs>
                <w:tab w:val="left" w:pos="630"/>
              </w:tabs>
              <w:rPr>
                <w:rFonts w:ascii="Times New Roman" w:hAnsi="Times New Roman" w:cs="Times New Roman"/>
                <w:sz w:val="24"/>
                <w:szCs w:val="24"/>
              </w:rPr>
            </w:pPr>
            <w:r w:rsidRPr="0072474C">
              <w:rPr>
                <w:rFonts w:ascii="Times New Roman" w:hAnsi="Times New Roman" w:cs="Times New Roman"/>
                <w:sz w:val="24"/>
                <w:szCs w:val="24"/>
              </w:rPr>
              <w:t>Some construction workers deliberately fail to put on PPE despite being provided</w:t>
            </w:r>
          </w:p>
        </w:tc>
        <w:tc>
          <w:tcPr>
            <w:tcW w:w="560" w:type="dxa"/>
          </w:tcPr>
          <w:p w:rsidR="00967C0F" w:rsidRPr="0072474C" w:rsidRDefault="00967C0F" w:rsidP="00967C0F">
            <w:pPr>
              <w:ind w:left="108"/>
              <w:rPr>
                <w:rFonts w:ascii="Times New Roman" w:hAnsi="Times New Roman" w:cs="Times New Roman"/>
                <w:sz w:val="24"/>
                <w:szCs w:val="24"/>
              </w:rPr>
            </w:pPr>
          </w:p>
        </w:tc>
        <w:tc>
          <w:tcPr>
            <w:tcW w:w="521" w:type="dxa"/>
          </w:tcPr>
          <w:p w:rsidR="00967C0F" w:rsidRPr="0072474C" w:rsidRDefault="00967C0F" w:rsidP="00967C0F">
            <w:pPr>
              <w:ind w:left="108"/>
              <w:rPr>
                <w:rFonts w:ascii="Times New Roman" w:hAnsi="Times New Roman" w:cs="Times New Roman"/>
                <w:sz w:val="24"/>
                <w:szCs w:val="24"/>
              </w:rPr>
            </w:pPr>
          </w:p>
        </w:tc>
        <w:tc>
          <w:tcPr>
            <w:tcW w:w="559" w:type="dxa"/>
          </w:tcPr>
          <w:p w:rsidR="00967C0F" w:rsidRPr="0072474C" w:rsidRDefault="00967C0F" w:rsidP="00967C0F">
            <w:pPr>
              <w:ind w:left="108"/>
              <w:rPr>
                <w:rFonts w:ascii="Times New Roman" w:hAnsi="Times New Roman" w:cs="Times New Roman"/>
                <w:sz w:val="24"/>
                <w:szCs w:val="24"/>
              </w:rPr>
            </w:pPr>
          </w:p>
        </w:tc>
        <w:tc>
          <w:tcPr>
            <w:tcW w:w="605" w:type="dxa"/>
          </w:tcPr>
          <w:p w:rsidR="00967C0F" w:rsidRPr="0072474C" w:rsidRDefault="00967C0F" w:rsidP="00967C0F">
            <w:pPr>
              <w:ind w:left="108"/>
              <w:rPr>
                <w:rFonts w:ascii="Times New Roman" w:hAnsi="Times New Roman" w:cs="Times New Roman"/>
                <w:sz w:val="24"/>
                <w:szCs w:val="24"/>
              </w:rPr>
            </w:pPr>
          </w:p>
        </w:tc>
        <w:tc>
          <w:tcPr>
            <w:tcW w:w="608" w:type="dxa"/>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318"/>
        </w:trPr>
        <w:tc>
          <w:tcPr>
            <w:tcW w:w="654" w:type="dxa"/>
          </w:tcPr>
          <w:p w:rsidR="00967C0F" w:rsidRPr="0072474C" w:rsidRDefault="00967C0F" w:rsidP="00967C0F">
            <w:pPr>
              <w:ind w:right="4"/>
              <w:jc w:val="center"/>
              <w:rPr>
                <w:rFonts w:ascii="Times New Roman" w:hAnsi="Times New Roman" w:cs="Times New Roman"/>
                <w:sz w:val="24"/>
                <w:szCs w:val="24"/>
              </w:rPr>
            </w:pPr>
            <w:r w:rsidRPr="0072474C">
              <w:rPr>
                <w:rFonts w:ascii="Times New Roman" w:hAnsi="Times New Roman" w:cs="Times New Roman"/>
                <w:sz w:val="24"/>
                <w:szCs w:val="24"/>
              </w:rPr>
              <w:t xml:space="preserve">4 </w:t>
            </w:r>
          </w:p>
        </w:tc>
        <w:tc>
          <w:tcPr>
            <w:tcW w:w="5982" w:type="dxa"/>
          </w:tcPr>
          <w:p w:rsidR="00967C0F" w:rsidRPr="0072474C" w:rsidRDefault="00967C0F" w:rsidP="00967C0F">
            <w:pPr>
              <w:tabs>
                <w:tab w:val="left" w:pos="630"/>
              </w:tabs>
              <w:rPr>
                <w:rFonts w:ascii="Times New Roman" w:hAnsi="Times New Roman" w:cs="Times New Roman"/>
                <w:sz w:val="24"/>
                <w:szCs w:val="24"/>
              </w:rPr>
            </w:pPr>
            <w:r w:rsidRPr="0072474C">
              <w:rPr>
                <w:rFonts w:ascii="Times New Roman" w:hAnsi="Times New Roman" w:cs="Times New Roman"/>
                <w:sz w:val="24"/>
                <w:szCs w:val="24"/>
              </w:rPr>
              <w:t>Attention of health and safety management in actual practice is not sufficient</w:t>
            </w:r>
          </w:p>
        </w:tc>
        <w:tc>
          <w:tcPr>
            <w:tcW w:w="560" w:type="dxa"/>
          </w:tcPr>
          <w:p w:rsidR="00967C0F" w:rsidRPr="0072474C" w:rsidRDefault="00967C0F" w:rsidP="00967C0F">
            <w:pPr>
              <w:ind w:left="108"/>
              <w:rPr>
                <w:rFonts w:ascii="Times New Roman" w:hAnsi="Times New Roman" w:cs="Times New Roman"/>
                <w:sz w:val="24"/>
                <w:szCs w:val="24"/>
              </w:rPr>
            </w:pPr>
          </w:p>
        </w:tc>
        <w:tc>
          <w:tcPr>
            <w:tcW w:w="521" w:type="dxa"/>
          </w:tcPr>
          <w:p w:rsidR="00967C0F" w:rsidRPr="0072474C" w:rsidRDefault="00967C0F" w:rsidP="00967C0F">
            <w:pPr>
              <w:ind w:left="108"/>
              <w:rPr>
                <w:rFonts w:ascii="Times New Roman" w:hAnsi="Times New Roman" w:cs="Times New Roman"/>
                <w:sz w:val="24"/>
                <w:szCs w:val="24"/>
              </w:rPr>
            </w:pPr>
          </w:p>
        </w:tc>
        <w:tc>
          <w:tcPr>
            <w:tcW w:w="559" w:type="dxa"/>
          </w:tcPr>
          <w:p w:rsidR="00967C0F" w:rsidRPr="0072474C" w:rsidRDefault="00967C0F" w:rsidP="00967C0F">
            <w:pPr>
              <w:ind w:left="108"/>
              <w:rPr>
                <w:rFonts w:ascii="Times New Roman" w:hAnsi="Times New Roman" w:cs="Times New Roman"/>
                <w:sz w:val="24"/>
                <w:szCs w:val="24"/>
              </w:rPr>
            </w:pPr>
          </w:p>
        </w:tc>
        <w:tc>
          <w:tcPr>
            <w:tcW w:w="605" w:type="dxa"/>
          </w:tcPr>
          <w:p w:rsidR="00967C0F" w:rsidRPr="0072474C" w:rsidRDefault="00967C0F" w:rsidP="00967C0F">
            <w:pPr>
              <w:ind w:left="108"/>
              <w:rPr>
                <w:rFonts w:ascii="Times New Roman" w:hAnsi="Times New Roman" w:cs="Times New Roman"/>
                <w:sz w:val="24"/>
                <w:szCs w:val="24"/>
              </w:rPr>
            </w:pPr>
          </w:p>
        </w:tc>
        <w:tc>
          <w:tcPr>
            <w:tcW w:w="608" w:type="dxa"/>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288"/>
        </w:trPr>
        <w:tc>
          <w:tcPr>
            <w:tcW w:w="654" w:type="dxa"/>
          </w:tcPr>
          <w:p w:rsidR="00967C0F" w:rsidRPr="0072474C" w:rsidRDefault="00967C0F" w:rsidP="00967C0F">
            <w:pPr>
              <w:ind w:right="3"/>
              <w:jc w:val="center"/>
              <w:rPr>
                <w:rFonts w:ascii="Times New Roman" w:hAnsi="Times New Roman" w:cs="Times New Roman"/>
                <w:sz w:val="24"/>
                <w:szCs w:val="24"/>
              </w:rPr>
            </w:pPr>
          </w:p>
        </w:tc>
        <w:tc>
          <w:tcPr>
            <w:tcW w:w="5982" w:type="dxa"/>
          </w:tcPr>
          <w:p w:rsidR="00967C0F" w:rsidRPr="0072474C" w:rsidRDefault="00967C0F" w:rsidP="00967C0F">
            <w:pPr>
              <w:tabs>
                <w:tab w:val="left" w:pos="630"/>
              </w:tabs>
              <w:rPr>
                <w:rFonts w:ascii="Times New Roman" w:hAnsi="Times New Roman" w:cs="Times New Roman"/>
                <w:sz w:val="24"/>
                <w:szCs w:val="24"/>
              </w:rPr>
            </w:pPr>
          </w:p>
        </w:tc>
        <w:tc>
          <w:tcPr>
            <w:tcW w:w="560" w:type="dxa"/>
          </w:tcPr>
          <w:p w:rsidR="00967C0F" w:rsidRPr="0072474C" w:rsidRDefault="00967C0F" w:rsidP="00967C0F">
            <w:pPr>
              <w:ind w:left="108"/>
              <w:rPr>
                <w:rFonts w:ascii="Times New Roman" w:hAnsi="Times New Roman" w:cs="Times New Roman"/>
                <w:sz w:val="24"/>
                <w:szCs w:val="24"/>
              </w:rPr>
            </w:pPr>
          </w:p>
        </w:tc>
        <w:tc>
          <w:tcPr>
            <w:tcW w:w="521" w:type="dxa"/>
          </w:tcPr>
          <w:p w:rsidR="00967C0F" w:rsidRPr="0072474C" w:rsidRDefault="00967C0F" w:rsidP="00967C0F">
            <w:pPr>
              <w:ind w:left="108"/>
              <w:rPr>
                <w:rFonts w:ascii="Times New Roman" w:hAnsi="Times New Roman" w:cs="Times New Roman"/>
                <w:sz w:val="24"/>
                <w:szCs w:val="24"/>
              </w:rPr>
            </w:pPr>
          </w:p>
        </w:tc>
        <w:tc>
          <w:tcPr>
            <w:tcW w:w="559" w:type="dxa"/>
          </w:tcPr>
          <w:p w:rsidR="00967C0F" w:rsidRPr="0072474C" w:rsidRDefault="00967C0F" w:rsidP="00967C0F">
            <w:pPr>
              <w:ind w:left="108"/>
              <w:rPr>
                <w:rFonts w:ascii="Times New Roman" w:hAnsi="Times New Roman" w:cs="Times New Roman"/>
                <w:sz w:val="24"/>
                <w:szCs w:val="24"/>
              </w:rPr>
            </w:pPr>
          </w:p>
        </w:tc>
        <w:tc>
          <w:tcPr>
            <w:tcW w:w="605" w:type="dxa"/>
          </w:tcPr>
          <w:p w:rsidR="00967C0F" w:rsidRPr="0072474C" w:rsidRDefault="00967C0F" w:rsidP="00967C0F">
            <w:pPr>
              <w:ind w:left="108"/>
              <w:rPr>
                <w:rFonts w:ascii="Times New Roman" w:hAnsi="Times New Roman" w:cs="Times New Roman"/>
                <w:sz w:val="24"/>
                <w:szCs w:val="24"/>
              </w:rPr>
            </w:pPr>
          </w:p>
        </w:tc>
        <w:tc>
          <w:tcPr>
            <w:tcW w:w="608" w:type="dxa"/>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288"/>
        </w:trPr>
        <w:tc>
          <w:tcPr>
            <w:tcW w:w="654" w:type="dxa"/>
          </w:tcPr>
          <w:p w:rsidR="00967C0F" w:rsidRPr="0072474C" w:rsidRDefault="00967C0F" w:rsidP="00967C0F">
            <w:pPr>
              <w:ind w:right="1"/>
              <w:jc w:val="center"/>
              <w:rPr>
                <w:rFonts w:ascii="Times New Roman" w:hAnsi="Times New Roman" w:cs="Times New Roman"/>
                <w:sz w:val="24"/>
                <w:szCs w:val="24"/>
              </w:rPr>
            </w:pPr>
          </w:p>
        </w:tc>
        <w:tc>
          <w:tcPr>
            <w:tcW w:w="5982" w:type="dxa"/>
          </w:tcPr>
          <w:p w:rsidR="00967C0F" w:rsidRPr="0072474C" w:rsidRDefault="00967C0F" w:rsidP="00967C0F">
            <w:pPr>
              <w:tabs>
                <w:tab w:val="left" w:pos="630"/>
              </w:tabs>
              <w:rPr>
                <w:rFonts w:ascii="Times New Roman" w:hAnsi="Times New Roman" w:cs="Times New Roman"/>
                <w:sz w:val="24"/>
                <w:szCs w:val="24"/>
              </w:rPr>
            </w:pPr>
            <w:r w:rsidRPr="0072474C">
              <w:rPr>
                <w:rFonts w:ascii="Times New Roman" w:hAnsi="Times New Roman" w:cs="Times New Roman"/>
                <w:b/>
                <w:sz w:val="24"/>
                <w:szCs w:val="24"/>
              </w:rPr>
              <w:t>Others (please specify)</w:t>
            </w:r>
          </w:p>
        </w:tc>
        <w:tc>
          <w:tcPr>
            <w:tcW w:w="560" w:type="dxa"/>
          </w:tcPr>
          <w:p w:rsidR="00967C0F" w:rsidRPr="0072474C" w:rsidRDefault="00967C0F" w:rsidP="00967C0F">
            <w:pPr>
              <w:ind w:left="2"/>
              <w:rPr>
                <w:rFonts w:ascii="Times New Roman" w:hAnsi="Times New Roman" w:cs="Times New Roman"/>
                <w:sz w:val="24"/>
                <w:szCs w:val="24"/>
              </w:rPr>
            </w:pPr>
          </w:p>
        </w:tc>
        <w:tc>
          <w:tcPr>
            <w:tcW w:w="521" w:type="dxa"/>
          </w:tcPr>
          <w:p w:rsidR="00967C0F" w:rsidRPr="0072474C" w:rsidRDefault="00967C0F" w:rsidP="00967C0F">
            <w:pPr>
              <w:ind w:left="2"/>
              <w:rPr>
                <w:rFonts w:ascii="Times New Roman" w:hAnsi="Times New Roman" w:cs="Times New Roman"/>
                <w:sz w:val="24"/>
                <w:szCs w:val="24"/>
              </w:rPr>
            </w:pPr>
          </w:p>
        </w:tc>
        <w:tc>
          <w:tcPr>
            <w:tcW w:w="559" w:type="dxa"/>
          </w:tcPr>
          <w:p w:rsidR="00967C0F" w:rsidRPr="0072474C" w:rsidRDefault="00967C0F" w:rsidP="00967C0F">
            <w:pPr>
              <w:ind w:left="2"/>
              <w:rPr>
                <w:rFonts w:ascii="Times New Roman" w:hAnsi="Times New Roman" w:cs="Times New Roman"/>
                <w:sz w:val="24"/>
                <w:szCs w:val="24"/>
              </w:rPr>
            </w:pPr>
          </w:p>
        </w:tc>
        <w:tc>
          <w:tcPr>
            <w:tcW w:w="605" w:type="dxa"/>
          </w:tcPr>
          <w:p w:rsidR="00967C0F" w:rsidRPr="0072474C" w:rsidRDefault="00967C0F" w:rsidP="00967C0F">
            <w:pPr>
              <w:ind w:left="2"/>
              <w:rPr>
                <w:rFonts w:ascii="Times New Roman" w:hAnsi="Times New Roman" w:cs="Times New Roman"/>
                <w:sz w:val="24"/>
                <w:szCs w:val="24"/>
              </w:rPr>
            </w:pPr>
          </w:p>
        </w:tc>
        <w:tc>
          <w:tcPr>
            <w:tcW w:w="608" w:type="dxa"/>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8"/>
        </w:trPr>
        <w:tc>
          <w:tcPr>
            <w:tcW w:w="654" w:type="dxa"/>
          </w:tcPr>
          <w:p w:rsidR="00967C0F" w:rsidRPr="0072474C" w:rsidRDefault="00967C0F" w:rsidP="00967C0F">
            <w:pPr>
              <w:ind w:right="-10"/>
              <w:jc w:val="center"/>
              <w:rPr>
                <w:rFonts w:ascii="Times New Roman" w:hAnsi="Times New Roman" w:cs="Times New Roman"/>
                <w:sz w:val="24"/>
                <w:szCs w:val="24"/>
              </w:rPr>
            </w:pPr>
          </w:p>
        </w:tc>
        <w:tc>
          <w:tcPr>
            <w:tcW w:w="5982" w:type="dxa"/>
          </w:tcPr>
          <w:p w:rsidR="00967C0F" w:rsidRPr="0072474C" w:rsidRDefault="00967C0F" w:rsidP="00967C0F">
            <w:pPr>
              <w:rPr>
                <w:rFonts w:ascii="Times New Roman" w:hAnsi="Times New Roman" w:cs="Times New Roman"/>
                <w:sz w:val="24"/>
                <w:szCs w:val="24"/>
              </w:rPr>
            </w:pPr>
          </w:p>
        </w:tc>
        <w:tc>
          <w:tcPr>
            <w:tcW w:w="560" w:type="dxa"/>
          </w:tcPr>
          <w:p w:rsidR="00967C0F" w:rsidRPr="0072474C" w:rsidRDefault="00967C0F" w:rsidP="00967C0F">
            <w:pPr>
              <w:ind w:left="2"/>
              <w:rPr>
                <w:rFonts w:ascii="Times New Roman" w:hAnsi="Times New Roman" w:cs="Times New Roman"/>
                <w:sz w:val="24"/>
                <w:szCs w:val="24"/>
              </w:rPr>
            </w:pPr>
          </w:p>
        </w:tc>
        <w:tc>
          <w:tcPr>
            <w:tcW w:w="521" w:type="dxa"/>
          </w:tcPr>
          <w:p w:rsidR="00967C0F" w:rsidRPr="0072474C" w:rsidRDefault="00967C0F" w:rsidP="00967C0F">
            <w:pPr>
              <w:ind w:left="2"/>
              <w:rPr>
                <w:rFonts w:ascii="Times New Roman" w:hAnsi="Times New Roman" w:cs="Times New Roman"/>
                <w:sz w:val="24"/>
                <w:szCs w:val="24"/>
              </w:rPr>
            </w:pPr>
          </w:p>
        </w:tc>
        <w:tc>
          <w:tcPr>
            <w:tcW w:w="559" w:type="dxa"/>
          </w:tcPr>
          <w:p w:rsidR="00967C0F" w:rsidRPr="0072474C" w:rsidRDefault="00967C0F" w:rsidP="00967C0F">
            <w:pPr>
              <w:ind w:left="2"/>
              <w:rPr>
                <w:rFonts w:ascii="Times New Roman" w:hAnsi="Times New Roman" w:cs="Times New Roman"/>
                <w:sz w:val="24"/>
                <w:szCs w:val="24"/>
              </w:rPr>
            </w:pPr>
          </w:p>
        </w:tc>
        <w:tc>
          <w:tcPr>
            <w:tcW w:w="605" w:type="dxa"/>
          </w:tcPr>
          <w:p w:rsidR="00967C0F" w:rsidRPr="0072474C" w:rsidRDefault="00967C0F" w:rsidP="00967C0F">
            <w:pPr>
              <w:ind w:left="2"/>
              <w:rPr>
                <w:rFonts w:ascii="Times New Roman" w:hAnsi="Times New Roman" w:cs="Times New Roman"/>
                <w:sz w:val="24"/>
                <w:szCs w:val="24"/>
              </w:rPr>
            </w:pPr>
          </w:p>
        </w:tc>
        <w:tc>
          <w:tcPr>
            <w:tcW w:w="608" w:type="dxa"/>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90"/>
        </w:trPr>
        <w:tc>
          <w:tcPr>
            <w:tcW w:w="654" w:type="dxa"/>
          </w:tcPr>
          <w:p w:rsidR="00967C0F" w:rsidRPr="0072474C" w:rsidRDefault="00967C0F" w:rsidP="00967C0F">
            <w:pPr>
              <w:ind w:left="58"/>
              <w:jc w:val="center"/>
              <w:rPr>
                <w:rFonts w:ascii="Times New Roman" w:hAnsi="Times New Roman" w:cs="Times New Roman"/>
                <w:sz w:val="24"/>
                <w:szCs w:val="24"/>
              </w:rPr>
            </w:pPr>
          </w:p>
        </w:tc>
        <w:tc>
          <w:tcPr>
            <w:tcW w:w="5982" w:type="dxa"/>
          </w:tcPr>
          <w:p w:rsidR="00967C0F" w:rsidRPr="0072474C" w:rsidRDefault="00967C0F" w:rsidP="00967C0F">
            <w:pPr>
              <w:rPr>
                <w:rFonts w:ascii="Times New Roman" w:hAnsi="Times New Roman" w:cs="Times New Roman"/>
                <w:sz w:val="24"/>
                <w:szCs w:val="24"/>
              </w:rPr>
            </w:pPr>
          </w:p>
        </w:tc>
        <w:tc>
          <w:tcPr>
            <w:tcW w:w="560" w:type="dxa"/>
          </w:tcPr>
          <w:p w:rsidR="00967C0F" w:rsidRPr="0072474C" w:rsidRDefault="00967C0F" w:rsidP="00967C0F">
            <w:pPr>
              <w:ind w:left="2"/>
              <w:rPr>
                <w:rFonts w:ascii="Times New Roman" w:hAnsi="Times New Roman" w:cs="Times New Roman"/>
                <w:sz w:val="24"/>
                <w:szCs w:val="24"/>
              </w:rPr>
            </w:pPr>
          </w:p>
        </w:tc>
        <w:tc>
          <w:tcPr>
            <w:tcW w:w="521" w:type="dxa"/>
          </w:tcPr>
          <w:p w:rsidR="00967C0F" w:rsidRPr="0072474C" w:rsidRDefault="00967C0F" w:rsidP="00967C0F">
            <w:pPr>
              <w:ind w:left="2"/>
              <w:rPr>
                <w:rFonts w:ascii="Times New Roman" w:hAnsi="Times New Roman" w:cs="Times New Roman"/>
                <w:sz w:val="24"/>
                <w:szCs w:val="24"/>
              </w:rPr>
            </w:pPr>
          </w:p>
        </w:tc>
        <w:tc>
          <w:tcPr>
            <w:tcW w:w="559" w:type="dxa"/>
          </w:tcPr>
          <w:p w:rsidR="00967C0F" w:rsidRPr="0072474C" w:rsidRDefault="00967C0F" w:rsidP="00967C0F">
            <w:pPr>
              <w:ind w:left="2"/>
              <w:rPr>
                <w:rFonts w:ascii="Times New Roman" w:hAnsi="Times New Roman" w:cs="Times New Roman"/>
                <w:sz w:val="24"/>
                <w:szCs w:val="24"/>
              </w:rPr>
            </w:pPr>
          </w:p>
        </w:tc>
        <w:tc>
          <w:tcPr>
            <w:tcW w:w="605" w:type="dxa"/>
          </w:tcPr>
          <w:p w:rsidR="00967C0F" w:rsidRPr="0072474C" w:rsidRDefault="00967C0F" w:rsidP="00967C0F">
            <w:pPr>
              <w:ind w:left="2"/>
              <w:rPr>
                <w:rFonts w:ascii="Times New Roman" w:hAnsi="Times New Roman" w:cs="Times New Roman"/>
                <w:sz w:val="24"/>
                <w:szCs w:val="24"/>
              </w:rPr>
            </w:pPr>
          </w:p>
        </w:tc>
        <w:tc>
          <w:tcPr>
            <w:tcW w:w="608" w:type="dxa"/>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8"/>
        </w:trPr>
        <w:tc>
          <w:tcPr>
            <w:tcW w:w="654" w:type="dxa"/>
          </w:tcPr>
          <w:p w:rsidR="00967C0F" w:rsidRPr="0072474C" w:rsidRDefault="00967C0F" w:rsidP="00967C0F">
            <w:pPr>
              <w:ind w:left="1"/>
              <w:jc w:val="center"/>
              <w:rPr>
                <w:rFonts w:ascii="Times New Roman" w:hAnsi="Times New Roman" w:cs="Times New Roman"/>
                <w:sz w:val="24"/>
                <w:szCs w:val="24"/>
              </w:rPr>
            </w:pPr>
          </w:p>
        </w:tc>
        <w:tc>
          <w:tcPr>
            <w:tcW w:w="5982" w:type="dxa"/>
          </w:tcPr>
          <w:p w:rsidR="00967C0F" w:rsidRPr="0072474C" w:rsidRDefault="00967C0F" w:rsidP="00967C0F">
            <w:pPr>
              <w:rPr>
                <w:rFonts w:ascii="Times New Roman" w:hAnsi="Times New Roman" w:cs="Times New Roman"/>
                <w:sz w:val="24"/>
                <w:szCs w:val="24"/>
              </w:rPr>
            </w:pPr>
          </w:p>
        </w:tc>
        <w:tc>
          <w:tcPr>
            <w:tcW w:w="560" w:type="dxa"/>
          </w:tcPr>
          <w:p w:rsidR="00967C0F" w:rsidRPr="0072474C" w:rsidRDefault="00967C0F" w:rsidP="00967C0F">
            <w:pPr>
              <w:ind w:left="2"/>
              <w:rPr>
                <w:rFonts w:ascii="Times New Roman" w:hAnsi="Times New Roman" w:cs="Times New Roman"/>
                <w:sz w:val="24"/>
                <w:szCs w:val="24"/>
              </w:rPr>
            </w:pPr>
          </w:p>
        </w:tc>
        <w:tc>
          <w:tcPr>
            <w:tcW w:w="521" w:type="dxa"/>
          </w:tcPr>
          <w:p w:rsidR="00967C0F" w:rsidRPr="0072474C" w:rsidRDefault="00967C0F" w:rsidP="00967C0F">
            <w:pPr>
              <w:ind w:left="2"/>
              <w:rPr>
                <w:rFonts w:ascii="Times New Roman" w:hAnsi="Times New Roman" w:cs="Times New Roman"/>
                <w:sz w:val="24"/>
                <w:szCs w:val="24"/>
              </w:rPr>
            </w:pPr>
          </w:p>
        </w:tc>
        <w:tc>
          <w:tcPr>
            <w:tcW w:w="559" w:type="dxa"/>
          </w:tcPr>
          <w:p w:rsidR="00967C0F" w:rsidRPr="0072474C" w:rsidRDefault="00967C0F" w:rsidP="00967C0F">
            <w:pPr>
              <w:ind w:left="2"/>
              <w:rPr>
                <w:rFonts w:ascii="Times New Roman" w:hAnsi="Times New Roman" w:cs="Times New Roman"/>
                <w:sz w:val="24"/>
                <w:szCs w:val="24"/>
              </w:rPr>
            </w:pPr>
          </w:p>
        </w:tc>
        <w:tc>
          <w:tcPr>
            <w:tcW w:w="605" w:type="dxa"/>
          </w:tcPr>
          <w:p w:rsidR="00967C0F" w:rsidRPr="0072474C" w:rsidRDefault="00967C0F" w:rsidP="00967C0F">
            <w:pPr>
              <w:ind w:left="2"/>
              <w:rPr>
                <w:rFonts w:ascii="Times New Roman" w:hAnsi="Times New Roman" w:cs="Times New Roman"/>
                <w:sz w:val="24"/>
                <w:szCs w:val="24"/>
              </w:rPr>
            </w:pPr>
          </w:p>
        </w:tc>
        <w:tc>
          <w:tcPr>
            <w:tcW w:w="608" w:type="dxa"/>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8"/>
        </w:trPr>
        <w:tc>
          <w:tcPr>
            <w:tcW w:w="654" w:type="dxa"/>
          </w:tcPr>
          <w:p w:rsidR="00967C0F" w:rsidRPr="0072474C" w:rsidRDefault="00967C0F" w:rsidP="00967C0F">
            <w:pPr>
              <w:ind w:left="1"/>
              <w:jc w:val="center"/>
              <w:rPr>
                <w:rFonts w:ascii="Times New Roman" w:hAnsi="Times New Roman" w:cs="Times New Roman"/>
                <w:sz w:val="24"/>
                <w:szCs w:val="24"/>
              </w:rPr>
            </w:pPr>
            <w:r w:rsidRPr="0072474C">
              <w:rPr>
                <w:rFonts w:ascii="Times New Roman" w:hAnsi="Times New Roman" w:cs="Times New Roman"/>
                <w:sz w:val="24"/>
                <w:szCs w:val="24"/>
              </w:rPr>
              <w:t xml:space="preserve"> </w:t>
            </w:r>
          </w:p>
        </w:tc>
        <w:tc>
          <w:tcPr>
            <w:tcW w:w="5982" w:type="dxa"/>
          </w:tcPr>
          <w:p w:rsidR="00967C0F" w:rsidRPr="0072474C" w:rsidRDefault="00967C0F" w:rsidP="00967C0F">
            <w:pPr>
              <w:rPr>
                <w:rFonts w:ascii="Times New Roman" w:hAnsi="Times New Roman" w:cs="Times New Roman"/>
                <w:sz w:val="24"/>
                <w:szCs w:val="24"/>
              </w:rPr>
            </w:pPr>
          </w:p>
        </w:tc>
        <w:tc>
          <w:tcPr>
            <w:tcW w:w="560" w:type="dxa"/>
          </w:tcPr>
          <w:p w:rsidR="00967C0F" w:rsidRPr="0072474C" w:rsidRDefault="00967C0F" w:rsidP="00967C0F">
            <w:pPr>
              <w:ind w:left="2"/>
              <w:rPr>
                <w:rFonts w:ascii="Times New Roman" w:hAnsi="Times New Roman" w:cs="Times New Roman"/>
                <w:sz w:val="24"/>
                <w:szCs w:val="24"/>
              </w:rPr>
            </w:pPr>
          </w:p>
        </w:tc>
        <w:tc>
          <w:tcPr>
            <w:tcW w:w="521" w:type="dxa"/>
          </w:tcPr>
          <w:p w:rsidR="00967C0F" w:rsidRPr="0072474C" w:rsidRDefault="00967C0F" w:rsidP="00967C0F">
            <w:pPr>
              <w:ind w:left="2"/>
              <w:rPr>
                <w:rFonts w:ascii="Times New Roman" w:hAnsi="Times New Roman" w:cs="Times New Roman"/>
                <w:sz w:val="24"/>
                <w:szCs w:val="24"/>
              </w:rPr>
            </w:pPr>
          </w:p>
        </w:tc>
        <w:tc>
          <w:tcPr>
            <w:tcW w:w="559" w:type="dxa"/>
          </w:tcPr>
          <w:p w:rsidR="00967C0F" w:rsidRPr="0072474C" w:rsidRDefault="00967C0F" w:rsidP="00967C0F">
            <w:pPr>
              <w:ind w:left="2"/>
              <w:rPr>
                <w:rFonts w:ascii="Times New Roman" w:hAnsi="Times New Roman" w:cs="Times New Roman"/>
                <w:sz w:val="24"/>
                <w:szCs w:val="24"/>
              </w:rPr>
            </w:pPr>
          </w:p>
        </w:tc>
        <w:tc>
          <w:tcPr>
            <w:tcW w:w="605" w:type="dxa"/>
          </w:tcPr>
          <w:p w:rsidR="00967C0F" w:rsidRPr="0072474C" w:rsidRDefault="00967C0F" w:rsidP="00967C0F">
            <w:pPr>
              <w:ind w:left="2"/>
              <w:rPr>
                <w:rFonts w:ascii="Times New Roman" w:hAnsi="Times New Roman" w:cs="Times New Roman"/>
                <w:sz w:val="24"/>
                <w:szCs w:val="24"/>
              </w:rPr>
            </w:pPr>
          </w:p>
        </w:tc>
        <w:tc>
          <w:tcPr>
            <w:tcW w:w="608" w:type="dxa"/>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8"/>
        </w:trPr>
        <w:tc>
          <w:tcPr>
            <w:tcW w:w="654" w:type="dxa"/>
          </w:tcPr>
          <w:p w:rsidR="00967C0F" w:rsidRPr="0072474C" w:rsidRDefault="00967C0F" w:rsidP="00967C0F">
            <w:pPr>
              <w:jc w:val="center"/>
              <w:rPr>
                <w:rFonts w:ascii="Times New Roman" w:hAnsi="Times New Roman" w:cs="Times New Roman"/>
                <w:sz w:val="24"/>
                <w:szCs w:val="24"/>
              </w:rPr>
            </w:pPr>
          </w:p>
        </w:tc>
        <w:tc>
          <w:tcPr>
            <w:tcW w:w="5982" w:type="dxa"/>
          </w:tcPr>
          <w:p w:rsidR="00967C0F" w:rsidRPr="0072474C" w:rsidRDefault="00967C0F" w:rsidP="00967C0F">
            <w:pPr>
              <w:rPr>
                <w:rFonts w:ascii="Times New Roman" w:hAnsi="Times New Roman" w:cs="Times New Roman"/>
                <w:sz w:val="24"/>
                <w:szCs w:val="24"/>
              </w:rPr>
            </w:pPr>
          </w:p>
        </w:tc>
        <w:tc>
          <w:tcPr>
            <w:tcW w:w="560" w:type="dxa"/>
          </w:tcPr>
          <w:p w:rsidR="00967C0F" w:rsidRPr="0072474C" w:rsidRDefault="00967C0F" w:rsidP="00967C0F">
            <w:pPr>
              <w:ind w:left="2"/>
              <w:rPr>
                <w:rFonts w:ascii="Times New Roman" w:hAnsi="Times New Roman" w:cs="Times New Roman"/>
                <w:sz w:val="24"/>
                <w:szCs w:val="24"/>
              </w:rPr>
            </w:pPr>
          </w:p>
        </w:tc>
        <w:tc>
          <w:tcPr>
            <w:tcW w:w="521" w:type="dxa"/>
          </w:tcPr>
          <w:p w:rsidR="00967C0F" w:rsidRPr="0072474C" w:rsidRDefault="00967C0F" w:rsidP="00967C0F">
            <w:pPr>
              <w:ind w:left="2"/>
              <w:rPr>
                <w:rFonts w:ascii="Times New Roman" w:hAnsi="Times New Roman" w:cs="Times New Roman"/>
                <w:sz w:val="24"/>
                <w:szCs w:val="24"/>
              </w:rPr>
            </w:pPr>
          </w:p>
        </w:tc>
        <w:tc>
          <w:tcPr>
            <w:tcW w:w="559" w:type="dxa"/>
          </w:tcPr>
          <w:p w:rsidR="00967C0F" w:rsidRPr="0072474C" w:rsidRDefault="00967C0F" w:rsidP="00967C0F">
            <w:pPr>
              <w:ind w:left="2"/>
              <w:rPr>
                <w:rFonts w:ascii="Times New Roman" w:hAnsi="Times New Roman" w:cs="Times New Roman"/>
                <w:sz w:val="24"/>
                <w:szCs w:val="24"/>
              </w:rPr>
            </w:pPr>
          </w:p>
        </w:tc>
        <w:tc>
          <w:tcPr>
            <w:tcW w:w="605" w:type="dxa"/>
          </w:tcPr>
          <w:p w:rsidR="00967C0F" w:rsidRPr="0072474C" w:rsidRDefault="00967C0F" w:rsidP="00967C0F">
            <w:pPr>
              <w:ind w:left="2"/>
              <w:rPr>
                <w:rFonts w:ascii="Times New Roman" w:hAnsi="Times New Roman" w:cs="Times New Roman"/>
                <w:sz w:val="24"/>
                <w:szCs w:val="24"/>
              </w:rPr>
            </w:pPr>
          </w:p>
        </w:tc>
        <w:tc>
          <w:tcPr>
            <w:tcW w:w="608" w:type="dxa"/>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8"/>
        </w:trPr>
        <w:tc>
          <w:tcPr>
            <w:tcW w:w="654" w:type="dxa"/>
          </w:tcPr>
          <w:p w:rsidR="00967C0F" w:rsidRPr="0072474C" w:rsidRDefault="00967C0F" w:rsidP="00967C0F">
            <w:pPr>
              <w:jc w:val="center"/>
              <w:rPr>
                <w:rFonts w:ascii="Times New Roman" w:hAnsi="Times New Roman" w:cs="Times New Roman"/>
                <w:sz w:val="24"/>
                <w:szCs w:val="24"/>
              </w:rPr>
            </w:pPr>
          </w:p>
        </w:tc>
        <w:tc>
          <w:tcPr>
            <w:tcW w:w="5982" w:type="dxa"/>
          </w:tcPr>
          <w:p w:rsidR="00967C0F" w:rsidRPr="0072474C" w:rsidRDefault="00967C0F" w:rsidP="00967C0F">
            <w:pPr>
              <w:rPr>
                <w:rFonts w:ascii="Times New Roman" w:hAnsi="Times New Roman" w:cs="Times New Roman"/>
                <w:sz w:val="24"/>
                <w:szCs w:val="24"/>
              </w:rPr>
            </w:pPr>
          </w:p>
        </w:tc>
        <w:tc>
          <w:tcPr>
            <w:tcW w:w="560" w:type="dxa"/>
          </w:tcPr>
          <w:p w:rsidR="00967C0F" w:rsidRPr="0072474C" w:rsidRDefault="00967C0F" w:rsidP="00967C0F">
            <w:pPr>
              <w:ind w:left="2"/>
              <w:rPr>
                <w:rFonts w:ascii="Times New Roman" w:hAnsi="Times New Roman" w:cs="Times New Roman"/>
                <w:sz w:val="24"/>
                <w:szCs w:val="24"/>
              </w:rPr>
            </w:pPr>
          </w:p>
        </w:tc>
        <w:tc>
          <w:tcPr>
            <w:tcW w:w="521" w:type="dxa"/>
          </w:tcPr>
          <w:p w:rsidR="00967C0F" w:rsidRPr="0072474C" w:rsidRDefault="00967C0F" w:rsidP="00967C0F">
            <w:pPr>
              <w:ind w:left="2"/>
              <w:rPr>
                <w:rFonts w:ascii="Times New Roman" w:hAnsi="Times New Roman" w:cs="Times New Roman"/>
                <w:sz w:val="24"/>
                <w:szCs w:val="24"/>
              </w:rPr>
            </w:pPr>
          </w:p>
        </w:tc>
        <w:tc>
          <w:tcPr>
            <w:tcW w:w="559" w:type="dxa"/>
          </w:tcPr>
          <w:p w:rsidR="00967C0F" w:rsidRPr="0072474C" w:rsidRDefault="00967C0F" w:rsidP="00967C0F">
            <w:pPr>
              <w:ind w:left="2"/>
              <w:rPr>
                <w:rFonts w:ascii="Times New Roman" w:hAnsi="Times New Roman" w:cs="Times New Roman"/>
                <w:sz w:val="24"/>
                <w:szCs w:val="24"/>
              </w:rPr>
            </w:pPr>
          </w:p>
        </w:tc>
        <w:tc>
          <w:tcPr>
            <w:tcW w:w="605" w:type="dxa"/>
          </w:tcPr>
          <w:p w:rsidR="00967C0F" w:rsidRPr="0072474C" w:rsidRDefault="00967C0F" w:rsidP="00967C0F">
            <w:pPr>
              <w:ind w:left="2"/>
              <w:rPr>
                <w:rFonts w:ascii="Times New Roman" w:hAnsi="Times New Roman" w:cs="Times New Roman"/>
                <w:sz w:val="24"/>
                <w:szCs w:val="24"/>
              </w:rPr>
            </w:pPr>
          </w:p>
        </w:tc>
        <w:tc>
          <w:tcPr>
            <w:tcW w:w="608" w:type="dxa"/>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8"/>
        </w:trPr>
        <w:tc>
          <w:tcPr>
            <w:tcW w:w="654" w:type="dxa"/>
          </w:tcPr>
          <w:p w:rsidR="00967C0F" w:rsidRPr="0072474C" w:rsidRDefault="00967C0F" w:rsidP="00967C0F">
            <w:pPr>
              <w:jc w:val="center"/>
              <w:rPr>
                <w:rFonts w:ascii="Times New Roman" w:hAnsi="Times New Roman" w:cs="Times New Roman"/>
                <w:sz w:val="24"/>
                <w:szCs w:val="24"/>
              </w:rPr>
            </w:pPr>
          </w:p>
        </w:tc>
        <w:tc>
          <w:tcPr>
            <w:tcW w:w="5982" w:type="dxa"/>
          </w:tcPr>
          <w:p w:rsidR="00967C0F" w:rsidRPr="0072474C" w:rsidRDefault="00967C0F" w:rsidP="00967C0F">
            <w:pPr>
              <w:rPr>
                <w:rFonts w:ascii="Times New Roman" w:hAnsi="Times New Roman" w:cs="Times New Roman"/>
                <w:sz w:val="24"/>
                <w:szCs w:val="24"/>
              </w:rPr>
            </w:pPr>
          </w:p>
        </w:tc>
        <w:tc>
          <w:tcPr>
            <w:tcW w:w="560" w:type="dxa"/>
          </w:tcPr>
          <w:p w:rsidR="00967C0F" w:rsidRPr="0072474C" w:rsidRDefault="00967C0F" w:rsidP="00967C0F">
            <w:pPr>
              <w:ind w:left="2"/>
              <w:rPr>
                <w:rFonts w:ascii="Times New Roman" w:hAnsi="Times New Roman" w:cs="Times New Roman"/>
                <w:sz w:val="24"/>
                <w:szCs w:val="24"/>
              </w:rPr>
            </w:pPr>
          </w:p>
        </w:tc>
        <w:tc>
          <w:tcPr>
            <w:tcW w:w="521" w:type="dxa"/>
          </w:tcPr>
          <w:p w:rsidR="00967C0F" w:rsidRPr="0072474C" w:rsidRDefault="00967C0F" w:rsidP="00967C0F">
            <w:pPr>
              <w:ind w:left="2"/>
              <w:rPr>
                <w:rFonts w:ascii="Times New Roman" w:hAnsi="Times New Roman" w:cs="Times New Roman"/>
                <w:sz w:val="24"/>
                <w:szCs w:val="24"/>
              </w:rPr>
            </w:pPr>
          </w:p>
        </w:tc>
        <w:tc>
          <w:tcPr>
            <w:tcW w:w="559" w:type="dxa"/>
          </w:tcPr>
          <w:p w:rsidR="00967C0F" w:rsidRPr="0072474C" w:rsidRDefault="00967C0F" w:rsidP="00967C0F">
            <w:pPr>
              <w:ind w:left="2"/>
              <w:rPr>
                <w:rFonts w:ascii="Times New Roman" w:hAnsi="Times New Roman" w:cs="Times New Roman"/>
                <w:sz w:val="24"/>
                <w:szCs w:val="24"/>
              </w:rPr>
            </w:pPr>
          </w:p>
        </w:tc>
        <w:tc>
          <w:tcPr>
            <w:tcW w:w="605" w:type="dxa"/>
          </w:tcPr>
          <w:p w:rsidR="00967C0F" w:rsidRPr="0072474C" w:rsidRDefault="00967C0F" w:rsidP="00967C0F">
            <w:pPr>
              <w:ind w:left="2"/>
              <w:rPr>
                <w:rFonts w:ascii="Times New Roman" w:hAnsi="Times New Roman" w:cs="Times New Roman"/>
                <w:sz w:val="24"/>
                <w:szCs w:val="24"/>
              </w:rPr>
            </w:pPr>
          </w:p>
        </w:tc>
        <w:tc>
          <w:tcPr>
            <w:tcW w:w="608" w:type="dxa"/>
          </w:tcPr>
          <w:p w:rsidR="00967C0F" w:rsidRPr="0072474C" w:rsidRDefault="00967C0F" w:rsidP="00967C0F">
            <w:pPr>
              <w:ind w:left="2"/>
              <w:rPr>
                <w:rFonts w:ascii="Times New Roman" w:hAnsi="Times New Roman" w:cs="Times New Roman"/>
                <w:sz w:val="24"/>
                <w:szCs w:val="24"/>
              </w:rPr>
            </w:pPr>
          </w:p>
        </w:tc>
      </w:tr>
    </w:tbl>
    <w:p w:rsidR="00967C0F" w:rsidRPr="0072474C" w:rsidRDefault="00967C0F" w:rsidP="00967C0F">
      <w:pPr>
        <w:pStyle w:val="ListParagraph"/>
        <w:ind w:left="360"/>
        <w:rPr>
          <w:rFonts w:ascii="Times New Roman" w:hAnsi="Times New Roman" w:cs="Times New Roman"/>
          <w:sz w:val="24"/>
          <w:szCs w:val="24"/>
        </w:rPr>
      </w:pPr>
    </w:p>
    <w:p w:rsidR="00967C0F" w:rsidRPr="0072474C" w:rsidRDefault="00967C0F" w:rsidP="00967C0F">
      <w:pPr>
        <w:pStyle w:val="ListParagraph"/>
        <w:ind w:left="360"/>
        <w:rPr>
          <w:rFonts w:ascii="Times New Roman" w:hAnsi="Times New Roman" w:cs="Times New Roman"/>
          <w:sz w:val="24"/>
          <w:szCs w:val="24"/>
        </w:rPr>
      </w:pPr>
    </w:p>
    <w:p w:rsidR="00967C0F" w:rsidRPr="0072474C" w:rsidRDefault="00967C0F" w:rsidP="00967C0F">
      <w:pPr>
        <w:pStyle w:val="ListParagraph"/>
        <w:ind w:left="360"/>
        <w:rPr>
          <w:rFonts w:ascii="Times New Roman" w:hAnsi="Times New Roman" w:cs="Times New Roman"/>
          <w:sz w:val="24"/>
          <w:szCs w:val="24"/>
        </w:rPr>
      </w:pPr>
    </w:p>
    <w:p w:rsidR="00967C0F" w:rsidRPr="0072474C" w:rsidRDefault="00967C0F" w:rsidP="00967C0F">
      <w:pPr>
        <w:pStyle w:val="ListParagraph"/>
        <w:ind w:left="360"/>
        <w:rPr>
          <w:rFonts w:ascii="Times New Roman" w:hAnsi="Times New Roman" w:cs="Times New Roman"/>
          <w:sz w:val="24"/>
          <w:szCs w:val="24"/>
        </w:rPr>
      </w:pPr>
    </w:p>
    <w:p w:rsidR="00967C0F" w:rsidRPr="0072474C" w:rsidRDefault="00967C0F" w:rsidP="00967C0F">
      <w:pPr>
        <w:pStyle w:val="Heading5"/>
        <w:spacing w:after="240" w:line="268" w:lineRule="auto"/>
        <w:ind w:right="-630"/>
        <w:rPr>
          <w:rFonts w:cs="Times New Roman"/>
          <w:b w:val="0"/>
          <w:color w:val="auto"/>
          <w:szCs w:val="24"/>
          <w:u w:val="single"/>
        </w:rPr>
      </w:pPr>
      <w:bookmarkStart w:id="142" w:name="_Toc333331976"/>
      <w:r w:rsidRPr="0072474C">
        <w:rPr>
          <w:rFonts w:cs="Times New Roman"/>
          <w:b w:val="0"/>
          <w:color w:val="auto"/>
          <w:szCs w:val="24"/>
          <w:u w:val="single"/>
        </w:rPr>
        <w:lastRenderedPageBreak/>
        <w:t xml:space="preserve">SECTION C: EFFECTS OF </w:t>
      </w:r>
      <w:r w:rsidRPr="0072474C">
        <w:rPr>
          <w:rFonts w:cs="Times New Roman"/>
          <w:b w:val="0"/>
          <w:szCs w:val="24"/>
          <w:u w:val="single"/>
        </w:rPr>
        <w:t>HEALTH AND SAFETY HAZARDS ON LABOUR PRODUCTIVITY</w:t>
      </w:r>
      <w:bookmarkEnd w:id="142"/>
    </w:p>
    <w:p w:rsidR="00967C0F" w:rsidRPr="0072474C" w:rsidRDefault="00967C0F" w:rsidP="00967C0F">
      <w:pPr>
        <w:pStyle w:val="ListParagraph"/>
        <w:numPr>
          <w:ilvl w:val="0"/>
          <w:numId w:val="10"/>
        </w:numPr>
        <w:spacing w:after="181"/>
        <w:jc w:val="both"/>
        <w:rPr>
          <w:rFonts w:ascii="Times New Roman" w:hAnsi="Times New Roman" w:cs="Times New Roman"/>
          <w:sz w:val="24"/>
          <w:szCs w:val="24"/>
        </w:rPr>
      </w:pPr>
      <w:r w:rsidRPr="0072474C">
        <w:rPr>
          <w:rFonts w:ascii="Times New Roman" w:hAnsi="Times New Roman" w:cs="Times New Roman"/>
          <w:sz w:val="24"/>
          <w:szCs w:val="24"/>
        </w:rPr>
        <w:t xml:space="preserve">The table below shows some factors identified in literature as being effects of Health and Safety Hazards on </w:t>
      </w:r>
      <w:proofErr w:type="spellStart"/>
      <w:r w:rsidRPr="0072474C">
        <w:rPr>
          <w:rFonts w:ascii="Times New Roman" w:hAnsi="Times New Roman" w:cs="Times New Roman"/>
          <w:sz w:val="24"/>
          <w:szCs w:val="24"/>
        </w:rPr>
        <w:t>Labour</w:t>
      </w:r>
      <w:proofErr w:type="spellEnd"/>
      <w:r w:rsidRPr="0072474C">
        <w:rPr>
          <w:rFonts w:ascii="Times New Roman" w:hAnsi="Times New Roman" w:cs="Times New Roman"/>
          <w:sz w:val="24"/>
          <w:szCs w:val="24"/>
        </w:rPr>
        <w:t xml:space="preserve"> productivity. Based on experience indicate your level of agreement with each of the variables listed below. Key:  1 – Strongly Disagree, 2 – Disagree, 3 – Neutral, 4 – Agree, 5– Strongly Agree</w:t>
      </w:r>
    </w:p>
    <w:p w:rsidR="00967C0F" w:rsidRPr="0072474C" w:rsidRDefault="00967C0F" w:rsidP="00967C0F">
      <w:pPr>
        <w:pStyle w:val="ListParagraph"/>
        <w:spacing w:after="0" w:line="360" w:lineRule="auto"/>
        <w:ind w:left="0"/>
        <w:jc w:val="both"/>
        <w:rPr>
          <w:rFonts w:ascii="Times New Roman" w:hAnsi="Times New Roman" w:cs="Times New Roman"/>
          <w:i/>
          <w:sz w:val="24"/>
          <w:szCs w:val="24"/>
        </w:rPr>
      </w:pPr>
      <w:r w:rsidRPr="0072474C">
        <w:rPr>
          <w:rFonts w:ascii="Times New Roman" w:hAnsi="Times New Roman" w:cs="Times New Roman"/>
          <w:sz w:val="24"/>
          <w:szCs w:val="24"/>
        </w:rPr>
        <w:t xml:space="preserve">     </w:t>
      </w:r>
      <w:r w:rsidRPr="0072474C">
        <w:rPr>
          <w:rFonts w:ascii="Times New Roman" w:hAnsi="Times New Roman" w:cs="Times New Roman"/>
          <w:i/>
          <w:sz w:val="24"/>
          <w:szCs w:val="24"/>
        </w:rPr>
        <w:t>Please use the spaces below the table to add other barriers and rank</w:t>
      </w:r>
    </w:p>
    <w:tbl>
      <w:tblPr>
        <w:tblStyle w:val="TableGrid0"/>
        <w:tblW w:w="8667" w:type="dxa"/>
        <w:tblInd w:w="271" w:type="dxa"/>
        <w:tblLayout w:type="fixed"/>
        <w:tblCellMar>
          <w:top w:w="7" w:type="dxa"/>
        </w:tblCellMar>
        <w:tblLook w:val="04A0" w:firstRow="1" w:lastRow="0" w:firstColumn="1" w:lastColumn="0" w:noHBand="0" w:noVBand="1"/>
      </w:tblPr>
      <w:tblGrid>
        <w:gridCol w:w="624"/>
        <w:gridCol w:w="5940"/>
        <w:gridCol w:w="540"/>
        <w:gridCol w:w="502"/>
        <w:gridCol w:w="535"/>
        <w:gridCol w:w="493"/>
        <w:gridCol w:w="33"/>
      </w:tblGrid>
      <w:tr w:rsidR="00967C0F" w:rsidRPr="0072474C" w:rsidTr="00967C0F">
        <w:trPr>
          <w:gridAfter w:val="1"/>
          <w:wAfter w:w="33" w:type="dxa"/>
          <w:trHeight w:val="289"/>
        </w:trPr>
        <w:tc>
          <w:tcPr>
            <w:tcW w:w="624" w:type="dxa"/>
            <w:vMerge w:val="restart"/>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r w:rsidRPr="0072474C">
              <w:rPr>
                <w:rFonts w:ascii="Times New Roman" w:hAnsi="Times New Roman" w:cs="Times New Roman"/>
                <w:b/>
                <w:sz w:val="24"/>
                <w:szCs w:val="24"/>
              </w:rPr>
              <w:t xml:space="preserve">Item </w:t>
            </w:r>
          </w:p>
        </w:tc>
        <w:tc>
          <w:tcPr>
            <w:tcW w:w="5940" w:type="dxa"/>
            <w:vMerge w:val="restart"/>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5"/>
              <w:jc w:val="center"/>
              <w:rPr>
                <w:rFonts w:ascii="Times New Roman" w:hAnsi="Times New Roman" w:cs="Times New Roman"/>
                <w:sz w:val="24"/>
                <w:szCs w:val="24"/>
              </w:rPr>
            </w:pPr>
            <w:r w:rsidRPr="0072474C">
              <w:rPr>
                <w:rFonts w:ascii="Times New Roman" w:hAnsi="Times New Roman" w:cs="Times New Roman"/>
                <w:sz w:val="24"/>
                <w:szCs w:val="24"/>
              </w:rPr>
              <w:t>Effects</w:t>
            </w:r>
          </w:p>
        </w:tc>
        <w:tc>
          <w:tcPr>
            <w:tcW w:w="2070" w:type="dxa"/>
            <w:gridSpan w:val="4"/>
            <w:tcBorders>
              <w:top w:val="single" w:sz="4" w:space="0" w:color="000000"/>
              <w:left w:val="single" w:sz="4" w:space="0" w:color="000000"/>
              <w:bottom w:val="single" w:sz="4" w:space="0" w:color="000000"/>
              <w:right w:val="single" w:sz="4" w:space="0" w:color="auto"/>
            </w:tcBorders>
          </w:tcPr>
          <w:p w:rsidR="00967C0F" w:rsidRPr="0072474C" w:rsidRDefault="00967C0F" w:rsidP="00967C0F">
            <w:pPr>
              <w:ind w:left="-86" w:right="-32"/>
              <w:jc w:val="center"/>
              <w:rPr>
                <w:rFonts w:ascii="Times New Roman" w:hAnsi="Times New Roman" w:cs="Times New Roman"/>
                <w:sz w:val="24"/>
                <w:szCs w:val="24"/>
              </w:rPr>
            </w:pPr>
            <w:r w:rsidRPr="0072474C">
              <w:rPr>
                <w:rFonts w:ascii="Times New Roman" w:hAnsi="Times New Roman" w:cs="Times New Roman"/>
                <w:b/>
                <w:sz w:val="24"/>
                <w:szCs w:val="24"/>
              </w:rPr>
              <w:t>Rankings</w:t>
            </w:r>
          </w:p>
        </w:tc>
      </w:tr>
      <w:tr w:rsidR="00967C0F" w:rsidRPr="0072474C" w:rsidTr="00967C0F">
        <w:trPr>
          <w:trHeight w:val="91"/>
        </w:trPr>
        <w:tc>
          <w:tcPr>
            <w:tcW w:w="624" w:type="dxa"/>
            <w:vMerge/>
            <w:tcBorders>
              <w:top w:val="nil"/>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p>
        </w:tc>
        <w:tc>
          <w:tcPr>
            <w:tcW w:w="5940" w:type="dxa"/>
            <w:vMerge/>
            <w:tcBorders>
              <w:top w:val="nil"/>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b/>
                <w:sz w:val="24"/>
                <w:szCs w:val="24"/>
              </w:rPr>
              <w:t xml:space="preserve">1 </w:t>
            </w: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b/>
                <w:sz w:val="24"/>
                <w:szCs w:val="24"/>
              </w:rPr>
              <w:t xml:space="preserve">2 </w:t>
            </w: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3"/>
              <w:jc w:val="center"/>
              <w:rPr>
                <w:rFonts w:ascii="Times New Roman" w:hAnsi="Times New Roman" w:cs="Times New Roman"/>
                <w:sz w:val="24"/>
                <w:szCs w:val="24"/>
              </w:rPr>
            </w:pPr>
            <w:r w:rsidRPr="0072474C">
              <w:rPr>
                <w:rFonts w:ascii="Times New Roman" w:hAnsi="Times New Roman" w:cs="Times New Roman"/>
                <w:b/>
                <w:sz w:val="24"/>
                <w:szCs w:val="24"/>
              </w:rPr>
              <w:t xml:space="preserve">3 </w:t>
            </w:r>
          </w:p>
        </w:tc>
        <w:tc>
          <w:tcPr>
            <w:tcW w:w="526" w:type="dxa"/>
            <w:gridSpan w:val="2"/>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r w:rsidRPr="0072474C">
              <w:rPr>
                <w:rFonts w:ascii="Times New Roman" w:hAnsi="Times New Roman" w:cs="Times New Roman"/>
                <w:b/>
                <w:sz w:val="24"/>
                <w:szCs w:val="24"/>
              </w:rPr>
              <w:t xml:space="preserve">4 </w:t>
            </w:r>
          </w:p>
        </w:tc>
      </w:tr>
      <w:tr w:rsidR="00967C0F" w:rsidRPr="0072474C" w:rsidTr="00967C0F">
        <w:trPr>
          <w:trHeight w:val="325"/>
        </w:trPr>
        <w:tc>
          <w:tcPr>
            <w:tcW w:w="624"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4"/>
              <w:jc w:val="center"/>
              <w:rPr>
                <w:rFonts w:ascii="Times New Roman" w:hAnsi="Times New Roman" w:cs="Times New Roman"/>
                <w:sz w:val="24"/>
                <w:szCs w:val="24"/>
              </w:rPr>
            </w:pPr>
            <w:r w:rsidRPr="0072474C">
              <w:rPr>
                <w:rFonts w:ascii="Times New Roman" w:hAnsi="Times New Roman" w:cs="Times New Roman"/>
                <w:sz w:val="24"/>
                <w:szCs w:val="24"/>
              </w:rPr>
              <w:t xml:space="preserve">1 </w:t>
            </w:r>
          </w:p>
        </w:tc>
        <w:tc>
          <w:tcPr>
            <w:tcW w:w="59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90"/>
              <w:rPr>
                <w:rFonts w:ascii="Times New Roman" w:hAnsi="Times New Roman" w:cs="Times New Roman"/>
                <w:sz w:val="24"/>
                <w:szCs w:val="24"/>
              </w:rPr>
            </w:pPr>
            <w:r w:rsidRPr="0072474C">
              <w:rPr>
                <w:rFonts w:ascii="Times New Roman" w:hAnsi="Times New Roman" w:cs="Times New Roman"/>
                <w:sz w:val="24"/>
                <w:szCs w:val="24"/>
              </w:rPr>
              <w:t xml:space="preserve">Health and safety hazards slow the pace of work and reduces productivity </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tabs>
                <w:tab w:val="left" w:pos="761"/>
              </w:tabs>
              <w:ind w:left="108"/>
              <w:rPr>
                <w:rFonts w:ascii="Times New Roman" w:hAnsi="Times New Roman" w:cs="Times New Roman"/>
                <w:sz w:val="24"/>
                <w:szCs w:val="24"/>
              </w:rPr>
            </w:pPr>
            <w:r w:rsidRPr="0072474C">
              <w:rPr>
                <w:rFonts w:ascii="Times New Roman" w:hAnsi="Times New Roman" w:cs="Times New Roman"/>
                <w:sz w:val="24"/>
                <w:szCs w:val="24"/>
              </w:rPr>
              <w:tab/>
            </w: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26" w:type="dxa"/>
            <w:gridSpan w:val="2"/>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325"/>
        </w:trPr>
        <w:tc>
          <w:tcPr>
            <w:tcW w:w="624"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4"/>
              <w:jc w:val="center"/>
              <w:rPr>
                <w:rFonts w:ascii="Times New Roman" w:hAnsi="Times New Roman" w:cs="Times New Roman"/>
                <w:sz w:val="24"/>
                <w:szCs w:val="24"/>
              </w:rPr>
            </w:pPr>
            <w:r w:rsidRPr="0072474C">
              <w:rPr>
                <w:rFonts w:ascii="Times New Roman" w:hAnsi="Times New Roman" w:cs="Times New Roman"/>
                <w:sz w:val="24"/>
                <w:szCs w:val="24"/>
              </w:rPr>
              <w:t>2</w:t>
            </w:r>
          </w:p>
        </w:tc>
        <w:tc>
          <w:tcPr>
            <w:tcW w:w="59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90"/>
              <w:rPr>
                <w:rFonts w:ascii="Times New Roman" w:hAnsi="Times New Roman" w:cs="Times New Roman"/>
                <w:sz w:val="24"/>
                <w:szCs w:val="24"/>
              </w:rPr>
            </w:pPr>
            <w:r w:rsidRPr="0072474C">
              <w:rPr>
                <w:rFonts w:ascii="Times New Roman" w:hAnsi="Times New Roman" w:cs="Times New Roman"/>
                <w:sz w:val="24"/>
                <w:szCs w:val="24"/>
              </w:rPr>
              <w:t>Health and safety hazards causes injuries/accidents which affects workers’ productivity</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tabs>
                <w:tab w:val="left" w:pos="761"/>
              </w:tabs>
              <w:ind w:left="108"/>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26" w:type="dxa"/>
            <w:gridSpan w:val="2"/>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316"/>
        </w:trPr>
        <w:tc>
          <w:tcPr>
            <w:tcW w:w="624"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4"/>
              <w:jc w:val="center"/>
              <w:rPr>
                <w:rFonts w:ascii="Times New Roman" w:hAnsi="Times New Roman" w:cs="Times New Roman"/>
                <w:sz w:val="24"/>
                <w:szCs w:val="24"/>
              </w:rPr>
            </w:pPr>
            <w:r w:rsidRPr="0072474C">
              <w:rPr>
                <w:rFonts w:ascii="Times New Roman" w:hAnsi="Times New Roman" w:cs="Times New Roman"/>
                <w:sz w:val="24"/>
                <w:szCs w:val="24"/>
              </w:rPr>
              <w:t xml:space="preserve">3 </w:t>
            </w:r>
          </w:p>
        </w:tc>
        <w:tc>
          <w:tcPr>
            <w:tcW w:w="59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firstLine="90"/>
              <w:rPr>
                <w:rFonts w:ascii="Times New Roman" w:hAnsi="Times New Roman" w:cs="Times New Roman"/>
                <w:sz w:val="24"/>
                <w:szCs w:val="24"/>
              </w:rPr>
            </w:pPr>
            <w:r w:rsidRPr="0072474C">
              <w:rPr>
                <w:rFonts w:ascii="Times New Roman" w:hAnsi="Times New Roman" w:cs="Times New Roman"/>
                <w:color w:val="000000" w:themeColor="text1"/>
                <w:sz w:val="24"/>
                <w:szCs w:val="24"/>
              </w:rPr>
              <w:t>Hazards may lead to damage of materials and machinery, leading to loss of time &amp; productivity</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26" w:type="dxa"/>
            <w:gridSpan w:val="2"/>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316"/>
        </w:trPr>
        <w:tc>
          <w:tcPr>
            <w:tcW w:w="624"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4"/>
              <w:jc w:val="center"/>
              <w:rPr>
                <w:rFonts w:ascii="Times New Roman" w:hAnsi="Times New Roman" w:cs="Times New Roman"/>
                <w:sz w:val="24"/>
                <w:szCs w:val="24"/>
              </w:rPr>
            </w:pPr>
            <w:r w:rsidRPr="0072474C">
              <w:rPr>
                <w:rFonts w:ascii="Times New Roman" w:hAnsi="Times New Roman" w:cs="Times New Roman"/>
                <w:sz w:val="24"/>
                <w:szCs w:val="24"/>
              </w:rPr>
              <w:t>4</w:t>
            </w:r>
          </w:p>
        </w:tc>
        <w:tc>
          <w:tcPr>
            <w:tcW w:w="59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firstLine="90"/>
              <w:rPr>
                <w:rFonts w:ascii="Times New Roman" w:hAnsi="Times New Roman" w:cs="Times New Roman"/>
                <w:color w:val="000000" w:themeColor="text1"/>
                <w:sz w:val="24"/>
                <w:szCs w:val="24"/>
              </w:rPr>
            </w:pPr>
            <w:r w:rsidRPr="0072474C">
              <w:rPr>
                <w:rFonts w:ascii="Times New Roman" w:hAnsi="Times New Roman" w:cs="Times New Roman"/>
                <w:color w:val="000000" w:themeColor="text1"/>
                <w:sz w:val="24"/>
                <w:szCs w:val="24"/>
              </w:rPr>
              <w:t>H&amp; S hazards create job stress that affects productivity</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26" w:type="dxa"/>
            <w:gridSpan w:val="2"/>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286"/>
        </w:trPr>
        <w:tc>
          <w:tcPr>
            <w:tcW w:w="624"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5"/>
              <w:jc w:val="center"/>
              <w:rPr>
                <w:rFonts w:ascii="Times New Roman" w:hAnsi="Times New Roman" w:cs="Times New Roman"/>
                <w:sz w:val="24"/>
                <w:szCs w:val="24"/>
              </w:rPr>
            </w:pPr>
            <w:r w:rsidRPr="0072474C">
              <w:rPr>
                <w:rFonts w:ascii="Times New Roman" w:hAnsi="Times New Roman" w:cs="Times New Roman"/>
                <w:sz w:val="24"/>
                <w:szCs w:val="24"/>
              </w:rPr>
              <w:t>5</w:t>
            </w:r>
          </w:p>
        </w:tc>
        <w:tc>
          <w:tcPr>
            <w:tcW w:w="59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90"/>
              <w:rPr>
                <w:rFonts w:ascii="Times New Roman" w:hAnsi="Times New Roman" w:cs="Times New Roman"/>
                <w:sz w:val="24"/>
                <w:szCs w:val="24"/>
              </w:rPr>
            </w:pPr>
            <w:r w:rsidRPr="0072474C">
              <w:rPr>
                <w:rFonts w:ascii="Times New Roman" w:hAnsi="Times New Roman" w:cs="Times New Roman"/>
                <w:sz w:val="24"/>
                <w:szCs w:val="24"/>
              </w:rPr>
              <w:t>Absence of health and safety hazards create a good working environment which boost workers productivity</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26" w:type="dxa"/>
            <w:gridSpan w:val="2"/>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316"/>
        </w:trPr>
        <w:tc>
          <w:tcPr>
            <w:tcW w:w="624"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4"/>
              <w:jc w:val="center"/>
              <w:rPr>
                <w:rFonts w:ascii="Times New Roman" w:hAnsi="Times New Roman" w:cs="Times New Roman"/>
                <w:sz w:val="24"/>
                <w:szCs w:val="24"/>
              </w:rPr>
            </w:pPr>
            <w:r w:rsidRPr="0072474C">
              <w:rPr>
                <w:rFonts w:ascii="Times New Roman" w:hAnsi="Times New Roman" w:cs="Times New Roman"/>
                <w:sz w:val="24"/>
                <w:szCs w:val="24"/>
              </w:rPr>
              <w:t xml:space="preserve"> </w:t>
            </w:r>
          </w:p>
        </w:tc>
        <w:tc>
          <w:tcPr>
            <w:tcW w:w="59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b/>
                <w:sz w:val="24"/>
                <w:szCs w:val="24"/>
              </w:rPr>
            </w:pPr>
            <w:r w:rsidRPr="0072474C">
              <w:rPr>
                <w:rFonts w:ascii="Times New Roman" w:hAnsi="Times New Roman" w:cs="Times New Roman"/>
                <w:b/>
                <w:sz w:val="24"/>
                <w:szCs w:val="24"/>
              </w:rPr>
              <w:t>Others (please specify)</w:t>
            </w: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26" w:type="dxa"/>
            <w:gridSpan w:val="2"/>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286"/>
        </w:trPr>
        <w:tc>
          <w:tcPr>
            <w:tcW w:w="624"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3"/>
              <w:jc w:val="center"/>
              <w:rPr>
                <w:rFonts w:ascii="Times New Roman" w:hAnsi="Times New Roman" w:cs="Times New Roman"/>
                <w:sz w:val="24"/>
                <w:szCs w:val="24"/>
              </w:rPr>
            </w:pPr>
          </w:p>
        </w:tc>
        <w:tc>
          <w:tcPr>
            <w:tcW w:w="59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c>
          <w:tcPr>
            <w:tcW w:w="526" w:type="dxa"/>
            <w:gridSpan w:val="2"/>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108"/>
              <w:rPr>
                <w:rFonts w:ascii="Times New Roman" w:hAnsi="Times New Roman" w:cs="Times New Roman"/>
                <w:sz w:val="24"/>
                <w:szCs w:val="24"/>
              </w:rPr>
            </w:pPr>
          </w:p>
        </w:tc>
      </w:tr>
      <w:tr w:rsidR="00967C0F" w:rsidRPr="0072474C" w:rsidTr="00967C0F">
        <w:trPr>
          <w:trHeight w:val="286"/>
        </w:trPr>
        <w:tc>
          <w:tcPr>
            <w:tcW w:w="624"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right="1"/>
              <w:jc w:val="center"/>
              <w:rPr>
                <w:rFonts w:ascii="Times New Roman" w:hAnsi="Times New Roman" w:cs="Times New Roman"/>
                <w:sz w:val="24"/>
                <w:szCs w:val="24"/>
              </w:rPr>
            </w:pPr>
          </w:p>
        </w:tc>
        <w:tc>
          <w:tcPr>
            <w:tcW w:w="59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26" w:type="dxa"/>
            <w:gridSpan w:val="2"/>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r w:rsidR="00967C0F" w:rsidRPr="0072474C" w:rsidTr="00967C0F">
        <w:trPr>
          <w:trHeight w:val="286"/>
        </w:trPr>
        <w:tc>
          <w:tcPr>
            <w:tcW w:w="624"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jc w:val="center"/>
              <w:rPr>
                <w:rFonts w:ascii="Times New Roman" w:hAnsi="Times New Roman" w:cs="Times New Roman"/>
                <w:sz w:val="24"/>
                <w:szCs w:val="24"/>
              </w:rPr>
            </w:pPr>
          </w:p>
        </w:tc>
        <w:tc>
          <w:tcPr>
            <w:tcW w:w="59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rPr>
                <w:rFonts w:ascii="Times New Roman" w:hAnsi="Times New Roman" w:cs="Times New Roman"/>
                <w:sz w:val="24"/>
                <w:szCs w:val="24"/>
              </w:rPr>
            </w:pPr>
          </w:p>
        </w:tc>
        <w:tc>
          <w:tcPr>
            <w:tcW w:w="540"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02"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35" w:type="dxa"/>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c>
          <w:tcPr>
            <w:tcW w:w="526" w:type="dxa"/>
            <w:gridSpan w:val="2"/>
            <w:tcBorders>
              <w:top w:val="single" w:sz="4" w:space="0" w:color="000000"/>
              <w:left w:val="single" w:sz="4" w:space="0" w:color="000000"/>
              <w:bottom w:val="single" w:sz="4" w:space="0" w:color="000000"/>
              <w:right w:val="single" w:sz="4" w:space="0" w:color="000000"/>
            </w:tcBorders>
          </w:tcPr>
          <w:p w:rsidR="00967C0F" w:rsidRPr="0072474C" w:rsidRDefault="00967C0F" w:rsidP="00967C0F">
            <w:pPr>
              <w:ind w:left="2"/>
              <w:rPr>
                <w:rFonts w:ascii="Times New Roman" w:hAnsi="Times New Roman" w:cs="Times New Roman"/>
                <w:sz w:val="24"/>
                <w:szCs w:val="24"/>
              </w:rPr>
            </w:pPr>
          </w:p>
        </w:tc>
      </w:tr>
    </w:tbl>
    <w:p w:rsidR="00967C0F" w:rsidRPr="0072474C" w:rsidRDefault="00967C0F" w:rsidP="00967C0F">
      <w:pPr>
        <w:pStyle w:val="ListParagraph"/>
        <w:spacing w:after="181"/>
        <w:ind w:left="360"/>
        <w:jc w:val="both"/>
        <w:rPr>
          <w:rFonts w:ascii="Times New Roman" w:hAnsi="Times New Roman" w:cs="Times New Roman"/>
          <w:sz w:val="24"/>
          <w:szCs w:val="24"/>
        </w:rPr>
      </w:pPr>
    </w:p>
    <w:p w:rsidR="00967C0F" w:rsidRPr="0072474C" w:rsidRDefault="00967C0F" w:rsidP="00967C0F">
      <w:pPr>
        <w:pStyle w:val="ListParagraph"/>
        <w:spacing w:after="181"/>
        <w:ind w:left="360"/>
        <w:jc w:val="both"/>
        <w:rPr>
          <w:rFonts w:ascii="Times New Roman" w:hAnsi="Times New Roman" w:cs="Times New Roman"/>
          <w:sz w:val="24"/>
          <w:szCs w:val="24"/>
        </w:rPr>
      </w:pPr>
    </w:p>
    <w:p w:rsidR="00967C0F" w:rsidRPr="0072474C" w:rsidRDefault="00967C0F" w:rsidP="00967C0F">
      <w:pPr>
        <w:pStyle w:val="ListParagraph"/>
        <w:numPr>
          <w:ilvl w:val="0"/>
          <w:numId w:val="10"/>
        </w:numPr>
        <w:spacing w:after="181"/>
        <w:jc w:val="both"/>
        <w:rPr>
          <w:rFonts w:ascii="Times New Roman" w:hAnsi="Times New Roman" w:cs="Times New Roman"/>
          <w:sz w:val="24"/>
          <w:szCs w:val="24"/>
        </w:rPr>
      </w:pPr>
      <w:r w:rsidRPr="0072474C">
        <w:rPr>
          <w:rFonts w:ascii="Times New Roman" w:hAnsi="Times New Roman" w:cs="Times New Roman"/>
          <w:sz w:val="24"/>
          <w:szCs w:val="24"/>
        </w:rPr>
        <w:t xml:space="preserve">Any additional comment can be indicated below </w:t>
      </w:r>
    </w:p>
    <w:p w:rsidR="00967C0F" w:rsidRPr="0072474C" w:rsidRDefault="00967C0F" w:rsidP="00967C0F">
      <w:pPr>
        <w:pStyle w:val="ListParagraph"/>
        <w:spacing w:after="181"/>
        <w:ind w:left="360"/>
        <w:jc w:val="both"/>
        <w:rPr>
          <w:rFonts w:ascii="Times New Roman" w:hAnsi="Times New Roman" w:cs="Times New Roman"/>
          <w:sz w:val="24"/>
          <w:szCs w:val="24"/>
        </w:rPr>
      </w:pPr>
      <w:r w:rsidRPr="0072474C">
        <w:rPr>
          <w:rFonts w:ascii="Times New Roman" w:hAnsi="Times New Roman" w:cs="Times New Roman"/>
          <w:sz w:val="24"/>
          <w:szCs w:val="24"/>
        </w:rPr>
        <w:t>………………………………………………………………………………………………………………………………………………………………………………………………………………</w:t>
      </w:r>
    </w:p>
    <w:p w:rsidR="00967C0F" w:rsidRPr="0072474C" w:rsidRDefault="00967C0F" w:rsidP="00967C0F">
      <w:pPr>
        <w:pStyle w:val="ListParagraph"/>
        <w:spacing w:after="0"/>
        <w:ind w:left="360"/>
        <w:jc w:val="center"/>
        <w:rPr>
          <w:rFonts w:ascii="Times New Roman" w:hAnsi="Times New Roman" w:cs="Times New Roman"/>
          <w:b/>
          <w:sz w:val="24"/>
          <w:szCs w:val="24"/>
        </w:rPr>
      </w:pPr>
    </w:p>
    <w:p w:rsidR="00967C0F" w:rsidRPr="0072474C" w:rsidRDefault="00967C0F" w:rsidP="00967C0F">
      <w:pPr>
        <w:pStyle w:val="ListParagraph"/>
        <w:spacing w:after="0"/>
        <w:ind w:left="360"/>
        <w:jc w:val="center"/>
        <w:rPr>
          <w:rFonts w:ascii="Times New Roman" w:hAnsi="Times New Roman" w:cs="Times New Roman"/>
          <w:b/>
          <w:sz w:val="24"/>
          <w:szCs w:val="24"/>
        </w:rPr>
      </w:pPr>
    </w:p>
    <w:p w:rsidR="00967C0F" w:rsidRPr="0072474C" w:rsidRDefault="00967C0F" w:rsidP="00967C0F">
      <w:pPr>
        <w:pStyle w:val="ListParagraph"/>
        <w:spacing w:after="0"/>
        <w:ind w:left="360"/>
        <w:jc w:val="center"/>
        <w:rPr>
          <w:rFonts w:ascii="Times New Roman" w:hAnsi="Times New Roman" w:cs="Times New Roman"/>
          <w:b/>
          <w:sz w:val="24"/>
          <w:szCs w:val="24"/>
        </w:rPr>
      </w:pPr>
      <w:r w:rsidRPr="0072474C">
        <w:rPr>
          <w:rFonts w:ascii="Times New Roman" w:hAnsi="Times New Roman" w:cs="Times New Roman"/>
          <w:b/>
          <w:sz w:val="24"/>
          <w:szCs w:val="24"/>
        </w:rPr>
        <w:t>End of Questionnaire</w:t>
      </w:r>
    </w:p>
    <w:p w:rsidR="00967C0F" w:rsidRPr="0072474C" w:rsidRDefault="00967C0F" w:rsidP="00967C0F">
      <w:pPr>
        <w:pStyle w:val="ListParagraph"/>
        <w:spacing w:after="0"/>
        <w:ind w:left="360"/>
        <w:jc w:val="center"/>
        <w:rPr>
          <w:rFonts w:ascii="Times New Roman" w:hAnsi="Times New Roman" w:cs="Times New Roman"/>
          <w:b/>
          <w:sz w:val="24"/>
          <w:szCs w:val="24"/>
        </w:rPr>
      </w:pPr>
      <w:r w:rsidRPr="0072474C">
        <w:rPr>
          <w:rFonts w:ascii="Times New Roman" w:hAnsi="Times New Roman" w:cs="Times New Roman"/>
          <w:b/>
          <w:sz w:val="24"/>
          <w:szCs w:val="24"/>
        </w:rPr>
        <w:t>Thank you.</w:t>
      </w:r>
    </w:p>
    <w:sectPr w:rsidR="00967C0F" w:rsidRPr="0072474C" w:rsidSect="00742A86">
      <w:pgSz w:w="12240" w:h="15840"/>
      <w:pgMar w:top="1440" w:right="1440" w:bottom="1440" w:left="1872"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D41E9" w:rsidRDefault="00ED41E9" w:rsidP="001C5A88">
      <w:pPr>
        <w:spacing w:after="0" w:line="240" w:lineRule="auto"/>
      </w:pPr>
      <w:r>
        <w:separator/>
      </w:r>
    </w:p>
  </w:endnote>
  <w:endnote w:type="continuationSeparator" w:id="0">
    <w:p w:rsidR="00ED41E9" w:rsidRDefault="00ED41E9" w:rsidP="001C5A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101449035"/>
      <w:docPartObj>
        <w:docPartGallery w:val="Page Numbers (Bottom of Page)"/>
        <w:docPartUnique/>
      </w:docPartObj>
    </w:sdtPr>
    <w:sdtEndPr>
      <w:rPr>
        <w:noProof/>
      </w:rPr>
    </w:sdtEndPr>
    <w:sdtContent>
      <w:p w:rsidR="00A96734" w:rsidRDefault="00A96734">
        <w:pPr>
          <w:pStyle w:val="Footer"/>
          <w:jc w:val="center"/>
        </w:pPr>
        <w:r>
          <w:fldChar w:fldCharType="begin"/>
        </w:r>
        <w:r>
          <w:instrText xml:space="preserve"> PAGE   \* MERGEFORMAT </w:instrText>
        </w:r>
        <w:r>
          <w:fldChar w:fldCharType="separate"/>
        </w:r>
        <w:r w:rsidR="005310E3">
          <w:rPr>
            <w:noProof/>
          </w:rPr>
          <w:t>x</w:t>
        </w:r>
        <w:r>
          <w:rPr>
            <w:noProof/>
          </w:rPr>
          <w:fldChar w:fldCharType="end"/>
        </w:r>
      </w:p>
    </w:sdtContent>
  </w:sdt>
  <w:p w:rsidR="00A96734" w:rsidRDefault="00A9673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D41E9" w:rsidRDefault="00ED41E9" w:rsidP="001C5A88">
      <w:pPr>
        <w:spacing w:after="0" w:line="240" w:lineRule="auto"/>
      </w:pPr>
      <w:r>
        <w:separator/>
      </w:r>
    </w:p>
  </w:footnote>
  <w:footnote w:type="continuationSeparator" w:id="0">
    <w:p w:rsidR="00ED41E9" w:rsidRDefault="00ED41E9" w:rsidP="001C5A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C01BEC"/>
    <w:multiLevelType w:val="multilevel"/>
    <w:tmpl w:val="A0509528"/>
    <w:lvl w:ilvl="0">
      <w:start w:val="2"/>
      <w:numFmt w:val="decimal"/>
      <w:lvlText w:val="%1"/>
      <w:lvlJc w:val="left"/>
      <w:pPr>
        <w:ind w:left="600" w:hanging="600"/>
      </w:pPr>
      <w:rPr>
        <w:rFonts w:hint="default"/>
      </w:rPr>
    </w:lvl>
    <w:lvl w:ilvl="1">
      <w:start w:val="4"/>
      <w:numFmt w:val="decimal"/>
      <w:lvlText w:val="%1.%2"/>
      <w:lvlJc w:val="left"/>
      <w:pPr>
        <w:ind w:left="645" w:hanging="600"/>
      </w:pPr>
      <w:rPr>
        <w:rFonts w:hint="default"/>
      </w:rPr>
    </w:lvl>
    <w:lvl w:ilvl="2">
      <w:start w:val="23"/>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1" w15:restartNumberingAfterBreak="0">
    <w:nsid w:val="11DC5832"/>
    <w:multiLevelType w:val="hybridMultilevel"/>
    <w:tmpl w:val="61F4360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001A52"/>
    <w:multiLevelType w:val="hybridMultilevel"/>
    <w:tmpl w:val="C47EA30C"/>
    <w:lvl w:ilvl="0" w:tplc="73CCD3DA">
      <w:start w:val="1"/>
      <w:numFmt w:val="lowerRoman"/>
      <w:lvlText w:val="(%1)"/>
      <w:lvlJc w:val="left"/>
      <w:pPr>
        <w:ind w:left="720" w:hanging="720"/>
      </w:pPr>
      <w:rPr>
        <w:rFonts w:hint="default"/>
        <w:b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AFB47BF"/>
    <w:multiLevelType w:val="multilevel"/>
    <w:tmpl w:val="3DF08B92"/>
    <w:lvl w:ilvl="0">
      <w:start w:val="2"/>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5"/>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299A3BC4"/>
    <w:multiLevelType w:val="multilevel"/>
    <w:tmpl w:val="C896AD9A"/>
    <w:lvl w:ilvl="0">
      <w:start w:val="2"/>
      <w:numFmt w:val="decimal"/>
      <w:lvlText w:val="%1.0"/>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15:restartNumberingAfterBreak="0">
    <w:nsid w:val="2B82650A"/>
    <w:multiLevelType w:val="hybridMultilevel"/>
    <w:tmpl w:val="00040A2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2DD45DDD"/>
    <w:multiLevelType w:val="multilevel"/>
    <w:tmpl w:val="7CAAE51A"/>
    <w:lvl w:ilvl="0">
      <w:start w:val="2"/>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2E6E7F68"/>
    <w:multiLevelType w:val="multilevel"/>
    <w:tmpl w:val="3B082CF2"/>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5F12547"/>
    <w:multiLevelType w:val="hybridMultilevel"/>
    <w:tmpl w:val="5AF86EE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391E026D"/>
    <w:multiLevelType w:val="hybridMultilevel"/>
    <w:tmpl w:val="65D88EA0"/>
    <w:lvl w:ilvl="0" w:tplc="FC841A12">
      <w:start w:val="1"/>
      <w:numFmt w:val="lowerRoman"/>
      <w:lvlText w:val="(%1)"/>
      <w:lvlJc w:val="left"/>
      <w:pPr>
        <w:ind w:left="720" w:hanging="720"/>
      </w:pPr>
      <w:rPr>
        <w:rFonts w:hint="default"/>
      </w:rPr>
    </w:lvl>
    <w:lvl w:ilvl="1" w:tplc="04090019" w:tentative="1">
      <w:start w:val="1"/>
      <w:numFmt w:val="lowerLetter"/>
      <w:lvlText w:val="%2."/>
      <w:lvlJc w:val="left"/>
      <w:pPr>
        <w:ind w:left="810" w:hanging="360"/>
      </w:pPr>
    </w:lvl>
    <w:lvl w:ilvl="2" w:tplc="0409001B" w:tentative="1">
      <w:start w:val="1"/>
      <w:numFmt w:val="lowerRoman"/>
      <w:lvlText w:val="%3."/>
      <w:lvlJc w:val="right"/>
      <w:pPr>
        <w:ind w:left="1530" w:hanging="180"/>
      </w:pPr>
    </w:lvl>
    <w:lvl w:ilvl="3" w:tplc="0409000F" w:tentative="1">
      <w:start w:val="1"/>
      <w:numFmt w:val="decimal"/>
      <w:lvlText w:val="%4."/>
      <w:lvlJc w:val="left"/>
      <w:pPr>
        <w:ind w:left="2250" w:hanging="360"/>
      </w:pPr>
    </w:lvl>
    <w:lvl w:ilvl="4" w:tplc="04090019" w:tentative="1">
      <w:start w:val="1"/>
      <w:numFmt w:val="lowerLetter"/>
      <w:lvlText w:val="%5."/>
      <w:lvlJc w:val="left"/>
      <w:pPr>
        <w:ind w:left="2970" w:hanging="360"/>
      </w:pPr>
    </w:lvl>
    <w:lvl w:ilvl="5" w:tplc="0409001B" w:tentative="1">
      <w:start w:val="1"/>
      <w:numFmt w:val="lowerRoman"/>
      <w:lvlText w:val="%6."/>
      <w:lvlJc w:val="right"/>
      <w:pPr>
        <w:ind w:left="3690" w:hanging="180"/>
      </w:pPr>
    </w:lvl>
    <w:lvl w:ilvl="6" w:tplc="0409000F" w:tentative="1">
      <w:start w:val="1"/>
      <w:numFmt w:val="decimal"/>
      <w:lvlText w:val="%7."/>
      <w:lvlJc w:val="left"/>
      <w:pPr>
        <w:ind w:left="4410" w:hanging="360"/>
      </w:pPr>
    </w:lvl>
    <w:lvl w:ilvl="7" w:tplc="04090019" w:tentative="1">
      <w:start w:val="1"/>
      <w:numFmt w:val="lowerLetter"/>
      <w:lvlText w:val="%8."/>
      <w:lvlJc w:val="left"/>
      <w:pPr>
        <w:ind w:left="5130" w:hanging="360"/>
      </w:pPr>
    </w:lvl>
    <w:lvl w:ilvl="8" w:tplc="0409001B" w:tentative="1">
      <w:start w:val="1"/>
      <w:numFmt w:val="lowerRoman"/>
      <w:lvlText w:val="%9."/>
      <w:lvlJc w:val="right"/>
      <w:pPr>
        <w:ind w:left="5850" w:hanging="180"/>
      </w:pPr>
    </w:lvl>
  </w:abstractNum>
  <w:abstractNum w:abstractNumId="10" w15:restartNumberingAfterBreak="0">
    <w:nsid w:val="3AC96C0F"/>
    <w:multiLevelType w:val="multilevel"/>
    <w:tmpl w:val="98A80F62"/>
    <w:lvl w:ilvl="0">
      <w:start w:val="3"/>
      <w:numFmt w:val="decimal"/>
      <w:lvlText w:val="%1"/>
      <w:lvlJc w:val="left"/>
      <w:pPr>
        <w:ind w:left="420" w:hanging="420"/>
      </w:pPr>
      <w:rPr>
        <w:rFonts w:hint="default"/>
      </w:rPr>
    </w:lvl>
    <w:lvl w:ilvl="1">
      <w:start w:val="10"/>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41EF3BB9"/>
    <w:multiLevelType w:val="multilevel"/>
    <w:tmpl w:val="C854C2F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7D45727"/>
    <w:multiLevelType w:val="multilevel"/>
    <w:tmpl w:val="537AE224"/>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915624E"/>
    <w:multiLevelType w:val="hybridMultilevel"/>
    <w:tmpl w:val="65D88EA0"/>
    <w:lvl w:ilvl="0" w:tplc="FC841A12">
      <w:start w:val="1"/>
      <w:numFmt w:val="lowerRoman"/>
      <w:lvlText w:val="(%1)"/>
      <w:lvlJc w:val="left"/>
      <w:pPr>
        <w:ind w:left="720" w:hanging="720"/>
      </w:pPr>
      <w:rPr>
        <w:rFonts w:hint="default"/>
      </w:rPr>
    </w:lvl>
    <w:lvl w:ilvl="1" w:tplc="04090019" w:tentative="1">
      <w:start w:val="1"/>
      <w:numFmt w:val="lowerLetter"/>
      <w:lvlText w:val="%2."/>
      <w:lvlJc w:val="left"/>
      <w:pPr>
        <w:ind w:left="810" w:hanging="360"/>
      </w:pPr>
    </w:lvl>
    <w:lvl w:ilvl="2" w:tplc="0409001B" w:tentative="1">
      <w:start w:val="1"/>
      <w:numFmt w:val="lowerRoman"/>
      <w:lvlText w:val="%3."/>
      <w:lvlJc w:val="right"/>
      <w:pPr>
        <w:ind w:left="1530" w:hanging="180"/>
      </w:pPr>
    </w:lvl>
    <w:lvl w:ilvl="3" w:tplc="0409000F" w:tentative="1">
      <w:start w:val="1"/>
      <w:numFmt w:val="decimal"/>
      <w:lvlText w:val="%4."/>
      <w:lvlJc w:val="left"/>
      <w:pPr>
        <w:ind w:left="2250" w:hanging="360"/>
      </w:pPr>
    </w:lvl>
    <w:lvl w:ilvl="4" w:tplc="04090019" w:tentative="1">
      <w:start w:val="1"/>
      <w:numFmt w:val="lowerLetter"/>
      <w:lvlText w:val="%5."/>
      <w:lvlJc w:val="left"/>
      <w:pPr>
        <w:ind w:left="2970" w:hanging="360"/>
      </w:pPr>
    </w:lvl>
    <w:lvl w:ilvl="5" w:tplc="0409001B" w:tentative="1">
      <w:start w:val="1"/>
      <w:numFmt w:val="lowerRoman"/>
      <w:lvlText w:val="%6."/>
      <w:lvlJc w:val="right"/>
      <w:pPr>
        <w:ind w:left="3690" w:hanging="180"/>
      </w:pPr>
    </w:lvl>
    <w:lvl w:ilvl="6" w:tplc="0409000F" w:tentative="1">
      <w:start w:val="1"/>
      <w:numFmt w:val="decimal"/>
      <w:lvlText w:val="%7."/>
      <w:lvlJc w:val="left"/>
      <w:pPr>
        <w:ind w:left="4410" w:hanging="360"/>
      </w:pPr>
    </w:lvl>
    <w:lvl w:ilvl="7" w:tplc="04090019" w:tentative="1">
      <w:start w:val="1"/>
      <w:numFmt w:val="lowerLetter"/>
      <w:lvlText w:val="%8."/>
      <w:lvlJc w:val="left"/>
      <w:pPr>
        <w:ind w:left="5130" w:hanging="360"/>
      </w:pPr>
    </w:lvl>
    <w:lvl w:ilvl="8" w:tplc="0409001B" w:tentative="1">
      <w:start w:val="1"/>
      <w:numFmt w:val="lowerRoman"/>
      <w:lvlText w:val="%9."/>
      <w:lvlJc w:val="right"/>
      <w:pPr>
        <w:ind w:left="5850" w:hanging="180"/>
      </w:pPr>
    </w:lvl>
  </w:abstractNum>
  <w:abstractNum w:abstractNumId="14" w15:restartNumberingAfterBreak="0">
    <w:nsid w:val="53B92D00"/>
    <w:multiLevelType w:val="multilevel"/>
    <w:tmpl w:val="375E6E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58D10413"/>
    <w:multiLevelType w:val="hybridMultilevel"/>
    <w:tmpl w:val="3CCA6A1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63CC545E"/>
    <w:multiLevelType w:val="multilevel"/>
    <w:tmpl w:val="DE9455E6"/>
    <w:lvl w:ilvl="0">
      <w:start w:val="2"/>
      <w:numFmt w:val="decimal"/>
      <w:lvlText w:val="%1"/>
      <w:lvlJc w:val="left"/>
      <w:pPr>
        <w:ind w:left="600" w:hanging="600"/>
      </w:pPr>
      <w:rPr>
        <w:rFonts w:hint="default"/>
      </w:rPr>
    </w:lvl>
    <w:lvl w:ilvl="1">
      <w:start w:val="4"/>
      <w:numFmt w:val="decimal"/>
      <w:lvlText w:val="%1.%2"/>
      <w:lvlJc w:val="left"/>
      <w:pPr>
        <w:ind w:left="645" w:hanging="600"/>
      </w:pPr>
      <w:rPr>
        <w:rFonts w:hint="default"/>
      </w:rPr>
    </w:lvl>
    <w:lvl w:ilvl="2">
      <w:start w:val="2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17" w15:restartNumberingAfterBreak="0">
    <w:nsid w:val="63E47649"/>
    <w:multiLevelType w:val="multilevel"/>
    <w:tmpl w:val="30F0CF3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63E62D58"/>
    <w:multiLevelType w:val="multilevel"/>
    <w:tmpl w:val="A5E23E66"/>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B183CA2"/>
    <w:multiLevelType w:val="multilevel"/>
    <w:tmpl w:val="9D5E9074"/>
    <w:lvl w:ilvl="0">
      <w:start w:val="2"/>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2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6DE257E9"/>
    <w:multiLevelType w:val="multilevel"/>
    <w:tmpl w:val="ACE0A306"/>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7CBB5AE2"/>
    <w:multiLevelType w:val="multilevel"/>
    <w:tmpl w:val="BCDE38C4"/>
    <w:lvl w:ilvl="0">
      <w:start w:val="2"/>
      <w:numFmt w:val="decimal"/>
      <w:lvlText w:val="%1"/>
      <w:lvlJc w:val="left"/>
      <w:pPr>
        <w:ind w:left="45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4"/>
  </w:num>
  <w:num w:numId="2">
    <w:abstractNumId w:val="2"/>
  </w:num>
  <w:num w:numId="3">
    <w:abstractNumId w:val="9"/>
  </w:num>
  <w:num w:numId="4">
    <w:abstractNumId w:val="21"/>
  </w:num>
  <w:num w:numId="5">
    <w:abstractNumId w:val="5"/>
  </w:num>
  <w:num w:numId="6">
    <w:abstractNumId w:val="12"/>
  </w:num>
  <w:num w:numId="7">
    <w:abstractNumId w:val="4"/>
  </w:num>
  <w:num w:numId="8">
    <w:abstractNumId w:val="17"/>
  </w:num>
  <w:num w:numId="9">
    <w:abstractNumId w:val="10"/>
  </w:num>
  <w:num w:numId="10">
    <w:abstractNumId w:val="15"/>
  </w:num>
  <w:num w:numId="11">
    <w:abstractNumId w:val="8"/>
  </w:num>
  <w:num w:numId="12">
    <w:abstractNumId w:val="16"/>
  </w:num>
  <w:num w:numId="13">
    <w:abstractNumId w:val="0"/>
  </w:num>
  <w:num w:numId="14">
    <w:abstractNumId w:val="18"/>
  </w:num>
  <w:num w:numId="15">
    <w:abstractNumId w:val="6"/>
  </w:num>
  <w:num w:numId="16">
    <w:abstractNumId w:val="13"/>
  </w:num>
  <w:num w:numId="17">
    <w:abstractNumId w:val="1"/>
  </w:num>
  <w:num w:numId="18">
    <w:abstractNumId w:val="3"/>
  </w:num>
  <w:num w:numId="19">
    <w:abstractNumId w:val="19"/>
  </w:num>
  <w:num w:numId="20">
    <w:abstractNumId w:val="7"/>
  </w:num>
  <w:num w:numId="21">
    <w:abstractNumId w:val="11"/>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DQ3NDIyMTIxNTK3NDNX0lEKTi0uzszPAykwNK4FALhLlt8tAAAA"/>
  </w:docVars>
  <w:rsids>
    <w:rsidRoot w:val="00D0671D"/>
    <w:rsid w:val="00022AA2"/>
    <w:rsid w:val="00052390"/>
    <w:rsid w:val="00067825"/>
    <w:rsid w:val="000866B0"/>
    <w:rsid w:val="000925CF"/>
    <w:rsid w:val="000A346E"/>
    <w:rsid w:val="000D107F"/>
    <w:rsid w:val="000D6461"/>
    <w:rsid w:val="000E52AD"/>
    <w:rsid w:val="00127F0F"/>
    <w:rsid w:val="0015366A"/>
    <w:rsid w:val="00153760"/>
    <w:rsid w:val="001577BD"/>
    <w:rsid w:val="001702E2"/>
    <w:rsid w:val="0018464D"/>
    <w:rsid w:val="001857FD"/>
    <w:rsid w:val="001A2DD4"/>
    <w:rsid w:val="001B23E5"/>
    <w:rsid w:val="001C5A88"/>
    <w:rsid w:val="001D0282"/>
    <w:rsid w:val="001D1273"/>
    <w:rsid w:val="001D2D06"/>
    <w:rsid w:val="001D5457"/>
    <w:rsid w:val="001E2F0C"/>
    <w:rsid w:val="001F6F96"/>
    <w:rsid w:val="001F7FBC"/>
    <w:rsid w:val="002078E6"/>
    <w:rsid w:val="002174D1"/>
    <w:rsid w:val="00231325"/>
    <w:rsid w:val="00242CDF"/>
    <w:rsid w:val="00245666"/>
    <w:rsid w:val="0025767F"/>
    <w:rsid w:val="002725C4"/>
    <w:rsid w:val="00276B05"/>
    <w:rsid w:val="002A31E3"/>
    <w:rsid w:val="002B7A76"/>
    <w:rsid w:val="002F79DE"/>
    <w:rsid w:val="00302388"/>
    <w:rsid w:val="00326C76"/>
    <w:rsid w:val="00352A74"/>
    <w:rsid w:val="003538B4"/>
    <w:rsid w:val="0036569F"/>
    <w:rsid w:val="00393376"/>
    <w:rsid w:val="003A60D1"/>
    <w:rsid w:val="003B5808"/>
    <w:rsid w:val="003E609E"/>
    <w:rsid w:val="003F747D"/>
    <w:rsid w:val="004062AD"/>
    <w:rsid w:val="0043282D"/>
    <w:rsid w:val="00434254"/>
    <w:rsid w:val="00441F7C"/>
    <w:rsid w:val="00452D33"/>
    <w:rsid w:val="00467A45"/>
    <w:rsid w:val="00482FCF"/>
    <w:rsid w:val="004A6303"/>
    <w:rsid w:val="0052565C"/>
    <w:rsid w:val="005310E3"/>
    <w:rsid w:val="005422D4"/>
    <w:rsid w:val="00570C6E"/>
    <w:rsid w:val="005744CE"/>
    <w:rsid w:val="00575DFF"/>
    <w:rsid w:val="00583E25"/>
    <w:rsid w:val="005A6401"/>
    <w:rsid w:val="005B3B0F"/>
    <w:rsid w:val="005B3CC3"/>
    <w:rsid w:val="005B47FC"/>
    <w:rsid w:val="005C725F"/>
    <w:rsid w:val="005D3E4D"/>
    <w:rsid w:val="005D42C7"/>
    <w:rsid w:val="005E27D9"/>
    <w:rsid w:val="006147B1"/>
    <w:rsid w:val="006240C5"/>
    <w:rsid w:val="006569AF"/>
    <w:rsid w:val="00656B97"/>
    <w:rsid w:val="00661BDD"/>
    <w:rsid w:val="006A7AA2"/>
    <w:rsid w:val="006B1DC3"/>
    <w:rsid w:val="00720ED0"/>
    <w:rsid w:val="00721B79"/>
    <w:rsid w:val="00723EFD"/>
    <w:rsid w:val="0072474C"/>
    <w:rsid w:val="00725D23"/>
    <w:rsid w:val="00730546"/>
    <w:rsid w:val="00742A86"/>
    <w:rsid w:val="00743905"/>
    <w:rsid w:val="00767139"/>
    <w:rsid w:val="00773789"/>
    <w:rsid w:val="0077625D"/>
    <w:rsid w:val="0078094E"/>
    <w:rsid w:val="007949C0"/>
    <w:rsid w:val="007D5651"/>
    <w:rsid w:val="007F72A5"/>
    <w:rsid w:val="00840F9F"/>
    <w:rsid w:val="00867645"/>
    <w:rsid w:val="00867EFD"/>
    <w:rsid w:val="00885129"/>
    <w:rsid w:val="008B11CD"/>
    <w:rsid w:val="008B1966"/>
    <w:rsid w:val="008C5743"/>
    <w:rsid w:val="008E256D"/>
    <w:rsid w:val="008E513A"/>
    <w:rsid w:val="008F094C"/>
    <w:rsid w:val="0090358D"/>
    <w:rsid w:val="009360D7"/>
    <w:rsid w:val="0094639B"/>
    <w:rsid w:val="00956C1F"/>
    <w:rsid w:val="00967C0F"/>
    <w:rsid w:val="00976153"/>
    <w:rsid w:val="009A1250"/>
    <w:rsid w:val="009A2E95"/>
    <w:rsid w:val="009B5E24"/>
    <w:rsid w:val="009D0C7E"/>
    <w:rsid w:val="009D341C"/>
    <w:rsid w:val="009E6217"/>
    <w:rsid w:val="00A06C23"/>
    <w:rsid w:val="00A42FAF"/>
    <w:rsid w:val="00A46257"/>
    <w:rsid w:val="00A561E4"/>
    <w:rsid w:val="00A6452A"/>
    <w:rsid w:val="00A65156"/>
    <w:rsid w:val="00A73028"/>
    <w:rsid w:val="00A74657"/>
    <w:rsid w:val="00A76F05"/>
    <w:rsid w:val="00A94D1D"/>
    <w:rsid w:val="00A96465"/>
    <w:rsid w:val="00A96734"/>
    <w:rsid w:val="00AD51E5"/>
    <w:rsid w:val="00AE5B3E"/>
    <w:rsid w:val="00AF6CBD"/>
    <w:rsid w:val="00B2023C"/>
    <w:rsid w:val="00B4657C"/>
    <w:rsid w:val="00B557D7"/>
    <w:rsid w:val="00B67A35"/>
    <w:rsid w:val="00B74719"/>
    <w:rsid w:val="00B778DA"/>
    <w:rsid w:val="00B83C2A"/>
    <w:rsid w:val="00B92DBE"/>
    <w:rsid w:val="00B93AD0"/>
    <w:rsid w:val="00BC7A9B"/>
    <w:rsid w:val="00BD58D0"/>
    <w:rsid w:val="00BE3633"/>
    <w:rsid w:val="00BF10B3"/>
    <w:rsid w:val="00C00454"/>
    <w:rsid w:val="00C070B8"/>
    <w:rsid w:val="00C632A9"/>
    <w:rsid w:val="00C77FA5"/>
    <w:rsid w:val="00C84412"/>
    <w:rsid w:val="00CB6BCD"/>
    <w:rsid w:val="00CB731F"/>
    <w:rsid w:val="00CD1BFA"/>
    <w:rsid w:val="00CD2F99"/>
    <w:rsid w:val="00CE17B6"/>
    <w:rsid w:val="00D0671D"/>
    <w:rsid w:val="00D405E0"/>
    <w:rsid w:val="00D40657"/>
    <w:rsid w:val="00D44679"/>
    <w:rsid w:val="00D73C43"/>
    <w:rsid w:val="00D8711A"/>
    <w:rsid w:val="00DE2BA9"/>
    <w:rsid w:val="00DE5460"/>
    <w:rsid w:val="00E01ACE"/>
    <w:rsid w:val="00E1369B"/>
    <w:rsid w:val="00E16BA7"/>
    <w:rsid w:val="00E61F17"/>
    <w:rsid w:val="00E81DE0"/>
    <w:rsid w:val="00E916BC"/>
    <w:rsid w:val="00E936A4"/>
    <w:rsid w:val="00EB4CAE"/>
    <w:rsid w:val="00ED41E9"/>
    <w:rsid w:val="00EF6C18"/>
    <w:rsid w:val="00F3195E"/>
    <w:rsid w:val="00F530F9"/>
    <w:rsid w:val="00F54179"/>
    <w:rsid w:val="00F63234"/>
    <w:rsid w:val="00F8294A"/>
    <w:rsid w:val="00FE36A7"/>
    <w:rsid w:val="00FE4A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542675"/>
  <w15:docId w15:val="{5FE22287-1577-48B9-944F-C4230C34B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style>
  <w:style w:type="paragraph" w:styleId="Heading1">
    <w:name w:val="heading 1"/>
    <w:basedOn w:val="Normal"/>
    <w:next w:val="Normal"/>
    <w:link w:val="Heading1Char"/>
    <w:uiPriority w:val="9"/>
    <w:qFormat/>
    <w:rsid w:val="00A65156"/>
    <w:pPr>
      <w:keepNext/>
      <w:keepLines/>
      <w:spacing w:after="100" w:afterAutospacing="1" w:line="240" w:lineRule="auto"/>
      <w:jc w:val="center"/>
      <w:outlineLvl w:val="0"/>
    </w:pPr>
    <w:rPr>
      <w:rFonts w:ascii="Times New Roman" w:eastAsiaTheme="majorEastAsia" w:hAnsi="Times New Roman" w:cstheme="majorBidi"/>
      <w:b/>
      <w:color w:val="000000" w:themeColor="text1"/>
      <w:sz w:val="24"/>
      <w:szCs w:val="32"/>
    </w:rPr>
  </w:style>
  <w:style w:type="paragraph" w:styleId="Heading2">
    <w:name w:val="heading 2"/>
    <w:basedOn w:val="Normal"/>
    <w:next w:val="Normal"/>
    <w:link w:val="Heading2Char"/>
    <w:uiPriority w:val="9"/>
    <w:unhideWhenUsed/>
    <w:qFormat/>
    <w:rsid w:val="00A65156"/>
    <w:pPr>
      <w:keepNext/>
      <w:keepLines/>
      <w:spacing w:before="480" w:after="0" w:line="480" w:lineRule="auto"/>
      <w:outlineLvl w:val="1"/>
    </w:pPr>
    <w:rPr>
      <w:rFonts w:ascii="Times New Roman" w:eastAsiaTheme="majorEastAsia" w:hAnsi="Times New Roman" w:cstheme="majorBidi"/>
      <w:b/>
      <w:bCs/>
      <w:color w:val="000000" w:themeColor="text1"/>
      <w:sz w:val="24"/>
      <w:szCs w:val="26"/>
    </w:rPr>
  </w:style>
  <w:style w:type="paragraph" w:styleId="Heading3">
    <w:name w:val="heading 3"/>
    <w:basedOn w:val="Normal"/>
    <w:next w:val="Normal"/>
    <w:link w:val="Heading3Char"/>
    <w:uiPriority w:val="9"/>
    <w:unhideWhenUsed/>
    <w:qFormat/>
    <w:rsid w:val="00A65156"/>
    <w:pPr>
      <w:keepNext/>
      <w:keepLines/>
      <w:spacing w:before="480" w:after="0" w:line="480" w:lineRule="auto"/>
      <w:outlineLvl w:val="2"/>
    </w:pPr>
    <w:rPr>
      <w:rFonts w:ascii="Times New Roman" w:eastAsiaTheme="majorEastAsia" w:hAnsi="Times New Roman" w:cstheme="majorBidi"/>
      <w:b/>
      <w:color w:val="0D0D0D" w:themeColor="text1" w:themeTint="F2"/>
      <w:sz w:val="24"/>
      <w:szCs w:val="24"/>
      <w:lang w:val="en-GB"/>
    </w:rPr>
  </w:style>
  <w:style w:type="paragraph" w:styleId="Heading4">
    <w:name w:val="heading 4"/>
    <w:basedOn w:val="Normal"/>
    <w:next w:val="Normal"/>
    <w:link w:val="Heading4Char"/>
    <w:uiPriority w:val="9"/>
    <w:unhideWhenUsed/>
    <w:qFormat/>
    <w:rsid w:val="00742A86"/>
    <w:pPr>
      <w:keepNext/>
      <w:keepLines/>
      <w:spacing w:before="480" w:after="0" w:line="480" w:lineRule="auto"/>
      <w:outlineLvl w:val="3"/>
    </w:pPr>
    <w:rPr>
      <w:rFonts w:ascii="Times New Roman" w:eastAsiaTheme="majorEastAsia" w:hAnsi="Times New Roman" w:cstheme="majorBidi"/>
      <w:b/>
      <w:iCs/>
      <w:color w:val="000000" w:themeColor="text1"/>
      <w:sz w:val="24"/>
    </w:rPr>
  </w:style>
  <w:style w:type="paragraph" w:styleId="Heading5">
    <w:name w:val="heading 5"/>
    <w:basedOn w:val="Normal"/>
    <w:next w:val="Normal"/>
    <w:link w:val="Heading5Char"/>
    <w:uiPriority w:val="9"/>
    <w:unhideWhenUsed/>
    <w:qFormat/>
    <w:rsid w:val="0090358D"/>
    <w:pPr>
      <w:keepNext/>
      <w:keepLines/>
      <w:spacing w:before="200" w:after="0"/>
      <w:outlineLvl w:val="4"/>
    </w:pPr>
    <w:rPr>
      <w:rFonts w:ascii="Times New Roman" w:eastAsiaTheme="majorEastAsia" w:hAnsi="Times New Roman" w:cstheme="majorBidi"/>
      <w:b/>
      <w:color w:val="000000" w:themeColor="text1"/>
      <w:sz w:val="24"/>
    </w:rPr>
  </w:style>
  <w:style w:type="paragraph" w:styleId="Heading6">
    <w:name w:val="heading 6"/>
    <w:basedOn w:val="Normal"/>
    <w:next w:val="Normal"/>
    <w:link w:val="Heading6Char"/>
    <w:uiPriority w:val="9"/>
    <w:unhideWhenUsed/>
    <w:qFormat/>
    <w:rsid w:val="0090358D"/>
    <w:pPr>
      <w:keepNext/>
      <w:keepLines/>
      <w:spacing w:before="120" w:after="120" w:line="360" w:lineRule="auto"/>
      <w:outlineLvl w:val="5"/>
    </w:pPr>
    <w:rPr>
      <w:rFonts w:ascii="Times New Roman" w:eastAsiaTheme="majorEastAsia" w:hAnsi="Times New Roman" w:cstheme="majorBidi"/>
      <w:b/>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D0671D"/>
    <w:pPr>
      <w:tabs>
        <w:tab w:val="center" w:pos="4680"/>
        <w:tab w:val="right" w:pos="9360"/>
      </w:tabs>
      <w:spacing w:after="0" w:line="240" w:lineRule="auto"/>
    </w:pPr>
  </w:style>
  <w:style w:type="character" w:customStyle="1" w:styleId="FooterChar">
    <w:name w:val="Footer Char"/>
    <w:basedOn w:val="DefaultParagraphFont"/>
    <w:link w:val="Footer"/>
    <w:uiPriority w:val="99"/>
    <w:rsid w:val="00D0671D"/>
  </w:style>
  <w:style w:type="paragraph" w:styleId="Header">
    <w:name w:val="header"/>
    <w:basedOn w:val="Normal"/>
    <w:link w:val="HeaderChar"/>
    <w:uiPriority w:val="99"/>
    <w:unhideWhenUsed/>
    <w:rsid w:val="001C5A8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C5A88"/>
  </w:style>
  <w:style w:type="table" w:styleId="TableGrid">
    <w:name w:val="Table Grid"/>
    <w:basedOn w:val="TableNormal"/>
    <w:uiPriority w:val="39"/>
    <w:rsid w:val="00570C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s,List 100s,List Paragraph (numbered (a)),Lapis Bulleted List,Dot pt,F5 List Paragraph,List Paragraph1,No Spacing1,List Paragraph Char Char Char,Indicator Text,Numbered Para 1,Bullet 1,List Paragraph12,Bullet Points,MAIN CONTENT"/>
    <w:basedOn w:val="Normal"/>
    <w:link w:val="ListParagraphChar"/>
    <w:uiPriority w:val="34"/>
    <w:qFormat/>
    <w:rsid w:val="000A346E"/>
    <w:pPr>
      <w:ind w:left="720"/>
      <w:contextualSpacing/>
    </w:pPr>
  </w:style>
  <w:style w:type="character" w:customStyle="1" w:styleId="ListParagraphChar">
    <w:name w:val="List Paragraph Char"/>
    <w:aliases w:val="Bullets Char,List 100s Char,List Paragraph (numbered (a)) Char,Lapis Bulleted List Char,Dot pt Char,F5 List Paragraph Char,List Paragraph1 Char,No Spacing1 Char,List Paragraph Char Char Char Char,Indicator Text Char,Bullet 1 Char"/>
    <w:link w:val="ListParagraph"/>
    <w:uiPriority w:val="34"/>
    <w:rsid w:val="00767139"/>
  </w:style>
  <w:style w:type="paragraph" w:styleId="BalloonText">
    <w:name w:val="Balloon Text"/>
    <w:basedOn w:val="Normal"/>
    <w:link w:val="BalloonTextChar"/>
    <w:uiPriority w:val="99"/>
    <w:semiHidden/>
    <w:unhideWhenUsed/>
    <w:rsid w:val="005422D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22D4"/>
    <w:rPr>
      <w:rFonts w:ascii="Tahoma" w:hAnsi="Tahoma" w:cs="Tahoma"/>
      <w:sz w:val="16"/>
      <w:szCs w:val="16"/>
    </w:rPr>
  </w:style>
  <w:style w:type="character" w:styleId="PlaceholderText">
    <w:name w:val="Placeholder Text"/>
    <w:basedOn w:val="DefaultParagraphFont"/>
    <w:uiPriority w:val="99"/>
    <w:semiHidden/>
    <w:rsid w:val="005422D4"/>
    <w:rPr>
      <w:color w:val="808080"/>
    </w:rPr>
  </w:style>
  <w:style w:type="character" w:customStyle="1" w:styleId="Heading3Char">
    <w:name w:val="Heading 3 Char"/>
    <w:basedOn w:val="DefaultParagraphFont"/>
    <w:link w:val="Heading3"/>
    <w:uiPriority w:val="9"/>
    <w:rsid w:val="00A65156"/>
    <w:rPr>
      <w:rFonts w:ascii="Times New Roman" w:eastAsiaTheme="majorEastAsia" w:hAnsi="Times New Roman" w:cstheme="majorBidi"/>
      <w:b/>
      <w:color w:val="0D0D0D" w:themeColor="text1" w:themeTint="F2"/>
      <w:sz w:val="24"/>
      <w:szCs w:val="24"/>
      <w:lang w:val="en-GB"/>
    </w:rPr>
  </w:style>
  <w:style w:type="character" w:customStyle="1" w:styleId="Heading2Char">
    <w:name w:val="Heading 2 Char"/>
    <w:basedOn w:val="DefaultParagraphFont"/>
    <w:link w:val="Heading2"/>
    <w:uiPriority w:val="9"/>
    <w:rsid w:val="00A65156"/>
    <w:rPr>
      <w:rFonts w:ascii="Times New Roman" w:eastAsiaTheme="majorEastAsia" w:hAnsi="Times New Roman" w:cstheme="majorBidi"/>
      <w:b/>
      <w:bCs/>
      <w:color w:val="000000" w:themeColor="text1"/>
      <w:sz w:val="24"/>
      <w:szCs w:val="26"/>
    </w:rPr>
  </w:style>
  <w:style w:type="character" w:customStyle="1" w:styleId="Heading5Char">
    <w:name w:val="Heading 5 Char"/>
    <w:basedOn w:val="DefaultParagraphFont"/>
    <w:link w:val="Heading5"/>
    <w:uiPriority w:val="9"/>
    <w:rsid w:val="0090358D"/>
    <w:rPr>
      <w:rFonts w:ascii="Times New Roman" w:eastAsiaTheme="majorEastAsia" w:hAnsi="Times New Roman" w:cstheme="majorBidi"/>
      <w:b/>
      <w:color w:val="000000" w:themeColor="text1"/>
      <w:sz w:val="24"/>
    </w:rPr>
  </w:style>
  <w:style w:type="table" w:customStyle="1" w:styleId="TableGrid0">
    <w:name w:val="TableGrid"/>
    <w:rsid w:val="00F63234"/>
    <w:pPr>
      <w:spacing w:after="0" w:line="240" w:lineRule="auto"/>
    </w:pPr>
    <w:rPr>
      <w:rFonts w:eastAsiaTheme="minorEastAsia"/>
    </w:rPr>
    <w:tblPr>
      <w:tblCellMar>
        <w:top w:w="0" w:type="dxa"/>
        <w:left w:w="0" w:type="dxa"/>
        <w:bottom w:w="0" w:type="dxa"/>
        <w:right w:w="0" w:type="dxa"/>
      </w:tblCellMar>
    </w:tblPr>
  </w:style>
  <w:style w:type="character" w:customStyle="1" w:styleId="Heading1Char">
    <w:name w:val="Heading 1 Char"/>
    <w:basedOn w:val="DefaultParagraphFont"/>
    <w:link w:val="Heading1"/>
    <w:uiPriority w:val="9"/>
    <w:rsid w:val="00A65156"/>
    <w:rPr>
      <w:rFonts w:ascii="Times New Roman" w:eastAsiaTheme="majorEastAsia" w:hAnsi="Times New Roman" w:cstheme="majorBidi"/>
      <w:b/>
      <w:color w:val="000000" w:themeColor="text1"/>
      <w:sz w:val="24"/>
      <w:szCs w:val="32"/>
    </w:rPr>
  </w:style>
  <w:style w:type="table" w:styleId="PlainTable1">
    <w:name w:val="Plain Table 1"/>
    <w:basedOn w:val="TableNormal"/>
    <w:uiPriority w:val="41"/>
    <w:rsid w:val="009A2E9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A76F05"/>
    <w:rPr>
      <w:sz w:val="16"/>
      <w:szCs w:val="16"/>
    </w:rPr>
  </w:style>
  <w:style w:type="paragraph" w:styleId="TOCHeading">
    <w:name w:val="TOC Heading"/>
    <w:basedOn w:val="Heading1"/>
    <w:next w:val="Normal"/>
    <w:uiPriority w:val="39"/>
    <w:semiHidden/>
    <w:unhideWhenUsed/>
    <w:qFormat/>
    <w:rsid w:val="00A76F05"/>
    <w:pPr>
      <w:spacing w:before="480" w:line="276" w:lineRule="auto"/>
      <w:outlineLvl w:val="9"/>
    </w:pPr>
    <w:rPr>
      <w:b w:val="0"/>
      <w:bCs/>
      <w:sz w:val="28"/>
      <w:szCs w:val="28"/>
      <w:lang w:eastAsia="ja-JP"/>
    </w:rPr>
  </w:style>
  <w:style w:type="paragraph" w:styleId="TOC1">
    <w:name w:val="toc 1"/>
    <w:basedOn w:val="Normal"/>
    <w:next w:val="Normal"/>
    <w:autoRedefine/>
    <w:uiPriority w:val="39"/>
    <w:unhideWhenUsed/>
    <w:rsid w:val="005B3CC3"/>
    <w:pPr>
      <w:spacing w:after="100"/>
    </w:pPr>
  </w:style>
  <w:style w:type="paragraph" w:styleId="TOC2">
    <w:name w:val="toc 2"/>
    <w:basedOn w:val="Normal"/>
    <w:next w:val="Normal"/>
    <w:autoRedefine/>
    <w:uiPriority w:val="39"/>
    <w:unhideWhenUsed/>
    <w:rsid w:val="00B2023C"/>
    <w:pPr>
      <w:tabs>
        <w:tab w:val="right" w:leader="dot" w:pos="8918"/>
      </w:tabs>
      <w:spacing w:after="0" w:line="360" w:lineRule="auto"/>
      <w:ind w:left="720" w:hanging="500"/>
    </w:pPr>
  </w:style>
  <w:style w:type="paragraph" w:styleId="TOC3">
    <w:name w:val="toc 3"/>
    <w:basedOn w:val="Normal"/>
    <w:next w:val="Normal"/>
    <w:autoRedefine/>
    <w:uiPriority w:val="39"/>
    <w:unhideWhenUsed/>
    <w:rsid w:val="00B2023C"/>
    <w:pPr>
      <w:tabs>
        <w:tab w:val="right" w:leader="dot" w:pos="8918"/>
      </w:tabs>
      <w:spacing w:after="0" w:line="360" w:lineRule="auto"/>
      <w:ind w:left="900" w:hanging="460"/>
    </w:pPr>
  </w:style>
  <w:style w:type="character" w:styleId="Hyperlink">
    <w:name w:val="Hyperlink"/>
    <w:basedOn w:val="DefaultParagraphFont"/>
    <w:uiPriority w:val="99"/>
    <w:unhideWhenUsed/>
    <w:rsid w:val="005B3CC3"/>
    <w:rPr>
      <w:color w:val="0563C1" w:themeColor="hyperlink"/>
      <w:u w:val="single"/>
    </w:rPr>
  </w:style>
  <w:style w:type="paragraph" w:customStyle="1" w:styleId="Default">
    <w:name w:val="Default"/>
    <w:rsid w:val="00D8711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4Char">
    <w:name w:val="Heading 4 Char"/>
    <w:basedOn w:val="DefaultParagraphFont"/>
    <w:link w:val="Heading4"/>
    <w:uiPriority w:val="9"/>
    <w:rsid w:val="00742A86"/>
    <w:rPr>
      <w:rFonts w:ascii="Times New Roman" w:eastAsiaTheme="majorEastAsia" w:hAnsi="Times New Roman" w:cstheme="majorBidi"/>
      <w:b/>
      <w:iCs/>
      <w:color w:val="000000" w:themeColor="text1"/>
      <w:sz w:val="24"/>
    </w:rPr>
  </w:style>
  <w:style w:type="character" w:customStyle="1" w:styleId="Heading6Char">
    <w:name w:val="Heading 6 Char"/>
    <w:basedOn w:val="DefaultParagraphFont"/>
    <w:link w:val="Heading6"/>
    <w:uiPriority w:val="9"/>
    <w:rsid w:val="0090358D"/>
    <w:rPr>
      <w:rFonts w:ascii="Times New Roman" w:eastAsiaTheme="majorEastAsia" w:hAnsi="Times New Roman" w:cstheme="majorBidi"/>
      <w:b/>
      <w:color w:val="000000" w:themeColor="text1"/>
      <w:sz w:val="24"/>
    </w:rPr>
  </w:style>
  <w:style w:type="paragraph" w:styleId="TableofFigures">
    <w:name w:val="table of figures"/>
    <w:basedOn w:val="Normal"/>
    <w:next w:val="Normal"/>
    <w:uiPriority w:val="99"/>
    <w:unhideWhenUsed/>
    <w:rsid w:val="008C5743"/>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0111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chart" Target="charts/chart7.xml"/><Relationship Id="rId10"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Book2"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Book3"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Sheet1!$A$1:$A$5</c:f>
              <c:strCache>
                <c:ptCount val="5"/>
                <c:pt idx="0">
                  <c:v>Project Manager</c:v>
                </c:pt>
                <c:pt idx="1">
                  <c:v>Project Engineer</c:v>
                </c:pt>
                <c:pt idx="2">
                  <c:v>Supervisor</c:v>
                </c:pt>
                <c:pt idx="3">
                  <c:v>Foreman</c:v>
                </c:pt>
                <c:pt idx="4">
                  <c:v>Others</c:v>
                </c:pt>
              </c:strCache>
            </c:strRef>
          </c:cat>
          <c:val>
            <c:numRef>
              <c:f>Sheet1!$B$1:$B$5</c:f>
              <c:numCache>
                <c:formatCode>0%</c:formatCode>
                <c:ptCount val="5"/>
                <c:pt idx="0">
                  <c:v>7.0000000000000007E-2</c:v>
                </c:pt>
                <c:pt idx="1">
                  <c:v>0.15</c:v>
                </c:pt>
                <c:pt idx="2">
                  <c:v>0.17</c:v>
                </c:pt>
                <c:pt idx="3">
                  <c:v>0.11</c:v>
                </c:pt>
                <c:pt idx="4">
                  <c:v>0.5</c:v>
                </c:pt>
              </c:numCache>
            </c:numRef>
          </c:val>
          <c:extLst>
            <c:ext xmlns:c16="http://schemas.microsoft.com/office/drawing/2014/chart" uri="{C3380CC4-5D6E-409C-BE32-E72D297353CC}">
              <c16:uniqueId val="{00000000-DED9-4E9F-AEC5-D70E4637C80A}"/>
            </c:ext>
          </c:extLst>
        </c:ser>
        <c:dLbls>
          <c:dLblPos val="inEnd"/>
          <c:showLegendKey val="0"/>
          <c:showVal val="1"/>
          <c:showCatName val="0"/>
          <c:showSerName val="0"/>
          <c:showPercent val="0"/>
          <c:showBubbleSize val="0"/>
        </c:dLbls>
        <c:gapWidth val="100"/>
        <c:overlap val="-24"/>
        <c:axId val="266467776"/>
        <c:axId val="266464640"/>
      </c:barChart>
      <c:catAx>
        <c:axId val="266467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266464640"/>
        <c:crosses val="autoZero"/>
        <c:auto val="1"/>
        <c:lblAlgn val="ctr"/>
        <c:lblOffset val="100"/>
        <c:noMultiLvlLbl val="0"/>
      </c:catAx>
      <c:valAx>
        <c:axId val="26646464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n-US"/>
          </a:p>
        </c:txPr>
        <c:crossAx val="2664677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E71D-48D7-B6FC-DDB8B4E9567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E71D-48D7-B6FC-DDB8B4E9567D}"/>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Sheet2!$A$1:$A$2</c:f>
              <c:strCache>
                <c:ptCount val="2"/>
                <c:pt idx="0">
                  <c:v>Yes</c:v>
                </c:pt>
                <c:pt idx="1">
                  <c:v>No</c:v>
                </c:pt>
              </c:strCache>
            </c:strRef>
          </c:cat>
          <c:val>
            <c:numRef>
              <c:f>Sheet2!$B$1:$B$2</c:f>
              <c:numCache>
                <c:formatCode>0%</c:formatCode>
                <c:ptCount val="2"/>
                <c:pt idx="0">
                  <c:v>0.22</c:v>
                </c:pt>
                <c:pt idx="1">
                  <c:v>0.78</c:v>
                </c:pt>
              </c:numCache>
            </c:numRef>
          </c:val>
          <c:extLst>
            <c:ext xmlns:c16="http://schemas.microsoft.com/office/drawing/2014/chart" uri="{C3380CC4-5D6E-409C-BE32-E72D297353CC}">
              <c16:uniqueId val="{00000004-E71D-48D7-B6FC-DDB8B4E9567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Sheet3!$A$1:$A$5</c:f>
              <c:strCache>
                <c:ptCount val="5"/>
                <c:pt idx="0">
                  <c:v>1 – 5 years        </c:v>
                </c:pt>
                <c:pt idx="1">
                  <c:v>6-10 years</c:v>
                </c:pt>
                <c:pt idx="2">
                  <c:v>11- 15 years     </c:v>
                </c:pt>
                <c:pt idx="3">
                  <c:v>16-20 years</c:v>
                </c:pt>
                <c:pt idx="4">
                  <c:v>Over 20 years </c:v>
                </c:pt>
              </c:strCache>
            </c:strRef>
          </c:cat>
          <c:val>
            <c:numRef>
              <c:f>Sheet3!$B$1:$B$5</c:f>
              <c:numCache>
                <c:formatCode>0%</c:formatCode>
                <c:ptCount val="5"/>
                <c:pt idx="0">
                  <c:v>0.1</c:v>
                </c:pt>
                <c:pt idx="1">
                  <c:v>0.2</c:v>
                </c:pt>
                <c:pt idx="2">
                  <c:v>0.15</c:v>
                </c:pt>
                <c:pt idx="3">
                  <c:v>0.1</c:v>
                </c:pt>
                <c:pt idx="4">
                  <c:v>0.45</c:v>
                </c:pt>
              </c:numCache>
            </c:numRef>
          </c:val>
          <c:extLst>
            <c:ext xmlns:c16="http://schemas.microsoft.com/office/drawing/2014/chart" uri="{C3380CC4-5D6E-409C-BE32-E72D297353CC}">
              <c16:uniqueId val="{00000000-2757-4D2A-8F65-5A615843CAC4}"/>
            </c:ext>
          </c:extLst>
        </c:ser>
        <c:dLbls>
          <c:showLegendKey val="0"/>
          <c:showVal val="1"/>
          <c:showCatName val="0"/>
          <c:showSerName val="0"/>
          <c:showPercent val="0"/>
          <c:showBubbleSize val="0"/>
        </c:dLbls>
        <c:gapWidth val="75"/>
        <c:axId val="266466600"/>
        <c:axId val="266468560"/>
      </c:barChart>
      <c:catAx>
        <c:axId val="2664666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6468560"/>
        <c:crosses val="autoZero"/>
        <c:auto val="1"/>
        <c:lblAlgn val="ctr"/>
        <c:lblOffset val="100"/>
        <c:noMultiLvlLbl val="0"/>
      </c:catAx>
      <c:valAx>
        <c:axId val="26646856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6646660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Sheet4!$A$1:$A$3</c:f>
              <c:strCache>
                <c:ptCount val="3"/>
                <c:pt idx="0">
                  <c:v>Yes and Regular</c:v>
                </c:pt>
                <c:pt idx="1">
                  <c:v>Yes but not regular</c:v>
                </c:pt>
                <c:pt idx="2">
                  <c:v>No</c:v>
                </c:pt>
              </c:strCache>
            </c:strRef>
          </c:cat>
          <c:val>
            <c:numRef>
              <c:f>Sheet4!$B$1:$B$3</c:f>
              <c:numCache>
                <c:formatCode>0%</c:formatCode>
                <c:ptCount val="3"/>
                <c:pt idx="0">
                  <c:v>0.1</c:v>
                </c:pt>
                <c:pt idx="1">
                  <c:v>0.15</c:v>
                </c:pt>
                <c:pt idx="2">
                  <c:v>0.75</c:v>
                </c:pt>
              </c:numCache>
            </c:numRef>
          </c:val>
          <c:extLst>
            <c:ext xmlns:c16="http://schemas.microsoft.com/office/drawing/2014/chart" uri="{C3380CC4-5D6E-409C-BE32-E72D297353CC}">
              <c16:uniqueId val="{00000000-B8AD-4AAD-8FAB-D80396637BC1}"/>
            </c:ext>
          </c:extLst>
        </c:ser>
        <c:dLbls>
          <c:dLblPos val="inEnd"/>
          <c:showLegendKey val="0"/>
          <c:showVal val="1"/>
          <c:showCatName val="0"/>
          <c:showSerName val="0"/>
          <c:showPercent val="0"/>
          <c:showBubbleSize val="0"/>
        </c:dLbls>
        <c:gapWidth val="41"/>
        <c:axId val="266463464"/>
        <c:axId val="176535616"/>
      </c:barChart>
      <c:catAx>
        <c:axId val="26646346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n-US"/>
          </a:p>
        </c:txPr>
        <c:crossAx val="176535616"/>
        <c:crosses val="autoZero"/>
        <c:auto val="1"/>
        <c:lblAlgn val="ctr"/>
        <c:lblOffset val="100"/>
        <c:noMultiLvlLbl val="0"/>
      </c:catAx>
      <c:valAx>
        <c:axId val="176535616"/>
        <c:scaling>
          <c:orientation val="minMax"/>
        </c:scaling>
        <c:delete val="1"/>
        <c:axPos val="l"/>
        <c:numFmt formatCode="0%" sourceLinked="1"/>
        <c:majorTickMark val="none"/>
        <c:minorTickMark val="none"/>
        <c:tickLblPos val="nextTo"/>
        <c:crossAx val="266463464"/>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Sheet1!$A$1:$A$17</c:f>
              <c:strCache>
                <c:ptCount val="17"/>
                <c:pt idx="0">
                  <c:v>Hazards due to falling objects </c:v>
                </c:pt>
                <c:pt idx="1">
                  <c:v> Vibration</c:v>
                </c:pt>
                <c:pt idx="2">
                  <c:v> Dust particles</c:v>
                </c:pt>
                <c:pt idx="3">
                  <c:v> Heat and high temperature</c:v>
                </c:pt>
                <c:pt idx="4">
                  <c:v> Noise </c:v>
                </c:pt>
                <c:pt idx="5">
                  <c:v> Machines injury</c:v>
                </c:pt>
                <c:pt idx="6">
                  <c:v> Accident through fall</c:v>
                </c:pt>
                <c:pt idx="7">
                  <c:v>Chemical Hazards</c:v>
                </c:pt>
                <c:pt idx="8">
                  <c:v> Open pits/Excavations </c:v>
                </c:pt>
                <c:pt idx="9">
                  <c:v> Lubricant burnt smell</c:v>
                </c:pt>
                <c:pt idx="10">
                  <c:v>  Electricity shock</c:v>
                </c:pt>
                <c:pt idx="11">
                  <c:v>Presence of sharp objects like nails on sites</c:v>
                </c:pt>
                <c:pt idx="12">
                  <c:v> Potential accidents through vehicles knock </c:v>
                </c:pt>
                <c:pt idx="13">
                  <c:v> Smoke</c:v>
                </c:pt>
                <c:pt idx="14">
                  <c:v>Psychosocial hazards (i.e. hazards related to the way work is designed, organized and managed. e.g Fatigue Job stress)</c:v>
                </c:pt>
                <c:pt idx="15">
                  <c:v>Biological hazards</c:v>
                </c:pt>
                <c:pt idx="16">
                  <c:v>Fire</c:v>
                </c:pt>
              </c:strCache>
            </c:strRef>
          </c:cat>
          <c:val>
            <c:numRef>
              <c:f>Sheet1!$B$1:$B$17</c:f>
              <c:numCache>
                <c:formatCode>General</c:formatCode>
                <c:ptCount val="17"/>
                <c:pt idx="0">
                  <c:v>0.8175</c:v>
                </c:pt>
                <c:pt idx="1">
                  <c:v>0.8075</c:v>
                </c:pt>
                <c:pt idx="2">
                  <c:v>0.80379999999999996</c:v>
                </c:pt>
                <c:pt idx="3">
                  <c:v>0.75849999999999995</c:v>
                </c:pt>
                <c:pt idx="4">
                  <c:v>0.75849999999999995</c:v>
                </c:pt>
                <c:pt idx="5">
                  <c:v>0.74339999999999995</c:v>
                </c:pt>
                <c:pt idx="6">
                  <c:v>0.67169999999999996</c:v>
                </c:pt>
                <c:pt idx="7">
                  <c:v>0.66039999999999999</c:v>
                </c:pt>
                <c:pt idx="8">
                  <c:v>0.65659999999999996</c:v>
                </c:pt>
                <c:pt idx="9">
                  <c:v>0.63019999999999998</c:v>
                </c:pt>
                <c:pt idx="10">
                  <c:v>0.61129999999999995</c:v>
                </c:pt>
                <c:pt idx="11">
                  <c:v>0.56040000000000001</c:v>
                </c:pt>
                <c:pt idx="12">
                  <c:v>0.55469999999999997</c:v>
                </c:pt>
                <c:pt idx="13">
                  <c:v>0.44340000000000002</c:v>
                </c:pt>
                <c:pt idx="14">
                  <c:v>0.40749999999999997</c:v>
                </c:pt>
                <c:pt idx="15">
                  <c:v>0.38019999999999998</c:v>
                </c:pt>
                <c:pt idx="16">
                  <c:v>0.3075</c:v>
                </c:pt>
              </c:numCache>
            </c:numRef>
          </c:val>
          <c:extLst>
            <c:ext xmlns:c16="http://schemas.microsoft.com/office/drawing/2014/chart" uri="{C3380CC4-5D6E-409C-BE32-E72D297353CC}">
              <c16:uniqueId val="{00000000-B16C-4152-BF22-F72D388E7F81}"/>
            </c:ext>
          </c:extLst>
        </c:ser>
        <c:dLbls>
          <c:dLblPos val="outEnd"/>
          <c:showLegendKey val="0"/>
          <c:showVal val="1"/>
          <c:showCatName val="0"/>
          <c:showSerName val="0"/>
          <c:showPercent val="0"/>
          <c:showBubbleSize val="0"/>
        </c:dLbls>
        <c:gapWidth val="444"/>
        <c:overlap val="-90"/>
        <c:axId val="176536792"/>
        <c:axId val="176529344"/>
      </c:barChart>
      <c:catAx>
        <c:axId val="17653679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176529344"/>
        <c:crosses val="autoZero"/>
        <c:auto val="1"/>
        <c:lblAlgn val="ctr"/>
        <c:lblOffset val="100"/>
        <c:noMultiLvlLbl val="0"/>
      </c:catAx>
      <c:valAx>
        <c:axId val="176529344"/>
        <c:scaling>
          <c:orientation val="minMax"/>
        </c:scaling>
        <c:delete val="1"/>
        <c:axPos val="l"/>
        <c:numFmt formatCode="General" sourceLinked="1"/>
        <c:majorTickMark val="none"/>
        <c:minorTickMark val="none"/>
        <c:tickLblPos val="nextTo"/>
        <c:crossAx val="176536792"/>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gradFill>
              <a:gsLst>
                <a:gs pos="0">
                  <a:schemeClr val="accent1"/>
                </a:gs>
                <a:gs pos="100000">
                  <a:schemeClr val="accent1">
                    <a:lumMod val="84000"/>
                  </a:schemeClr>
                </a:gs>
              </a:gsLst>
              <a:lin ang="5400000" scaled="1"/>
            </a:gradFill>
            <a:ln>
              <a:noFill/>
            </a:ln>
            <a:effectLst>
              <a:outerShdw blurRad="76200" dir="18900000" sy="23000" kx="-1200000" algn="bl" rotWithShape="0">
                <a:prstClr val="black">
                  <a:alpha val="20000"/>
                </a:prst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Sheet3!$A$1:$A$4</c:f>
              <c:strCache>
                <c:ptCount val="4"/>
                <c:pt idx="0">
                  <c:v>There is inadequate  training of construction workers on health and safety hazard</c:v>
                </c:pt>
                <c:pt idx="1">
                  <c:v>Most construction companies fail to provide PPE for their workers</c:v>
                </c:pt>
                <c:pt idx="2">
                  <c:v>Some construction workers deliberately fail to put on PPE despite being provided</c:v>
                </c:pt>
                <c:pt idx="3">
                  <c:v>Attention of health and safety management in actual practice is not sufficient</c:v>
                </c:pt>
              </c:strCache>
            </c:strRef>
          </c:cat>
          <c:val>
            <c:numRef>
              <c:f>Sheet3!$B$1:$B$4</c:f>
              <c:numCache>
                <c:formatCode>General</c:formatCode>
                <c:ptCount val="4"/>
                <c:pt idx="0">
                  <c:v>3.67</c:v>
                </c:pt>
                <c:pt idx="1">
                  <c:v>3.7210000000000001</c:v>
                </c:pt>
                <c:pt idx="2">
                  <c:v>4.01</c:v>
                </c:pt>
                <c:pt idx="3">
                  <c:v>3.82</c:v>
                </c:pt>
              </c:numCache>
            </c:numRef>
          </c:val>
          <c:extLst>
            <c:ext xmlns:c16="http://schemas.microsoft.com/office/drawing/2014/chart" uri="{C3380CC4-5D6E-409C-BE32-E72D297353CC}">
              <c16:uniqueId val="{00000000-FD2A-4B4B-BCC8-ACCF1411D635}"/>
            </c:ext>
          </c:extLst>
        </c:ser>
        <c:dLbls>
          <c:dLblPos val="inEnd"/>
          <c:showLegendKey val="0"/>
          <c:showVal val="1"/>
          <c:showCatName val="0"/>
          <c:showSerName val="0"/>
          <c:showPercent val="0"/>
          <c:showBubbleSize val="0"/>
        </c:dLbls>
        <c:gapWidth val="41"/>
        <c:axId val="176530520"/>
        <c:axId val="176532088"/>
      </c:barChart>
      <c:catAx>
        <c:axId val="1765305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n-US"/>
          </a:p>
        </c:txPr>
        <c:crossAx val="176532088"/>
        <c:crosses val="autoZero"/>
        <c:auto val="1"/>
        <c:lblAlgn val="ctr"/>
        <c:lblOffset val="100"/>
        <c:noMultiLvlLbl val="0"/>
      </c:catAx>
      <c:valAx>
        <c:axId val="176532088"/>
        <c:scaling>
          <c:orientation val="minMax"/>
        </c:scaling>
        <c:delete val="1"/>
        <c:axPos val="l"/>
        <c:numFmt formatCode="General" sourceLinked="1"/>
        <c:majorTickMark val="none"/>
        <c:minorTickMark val="none"/>
        <c:tickLblPos val="nextTo"/>
        <c:crossAx val="176530520"/>
        <c:crosses val="autoZero"/>
        <c:crossBetween val="between"/>
      </c:valAx>
      <c:spPr>
        <a:noFill/>
        <a:ln>
          <a:noFill/>
        </a:ln>
        <a:effectLst/>
      </c:spPr>
    </c:plotArea>
    <c:plotVisOnly val="1"/>
    <c:dispBlanksAs val="gap"/>
    <c:showDLblsOverMax val="0"/>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Sheet4!$A$1:$A$5</c:f>
              <c:strCache>
                <c:ptCount val="5"/>
                <c:pt idx="0">
                  <c:v>Health and safety hazards slow the pace of work and reduces productivity </c:v>
                </c:pt>
                <c:pt idx="1">
                  <c:v>Health and safety hazards causes injuries/accidents which affects workers’ productivity</c:v>
                </c:pt>
                <c:pt idx="2">
                  <c:v>Hazards may lead to damage of materials and machinery, leading to loss of time &amp; productivity</c:v>
                </c:pt>
                <c:pt idx="3">
                  <c:v>H&amp; S hazards create job stress that affects productivity</c:v>
                </c:pt>
                <c:pt idx="4">
                  <c:v>Absence of health and safety hazards create a good working environment which boost workers productivity</c:v>
                </c:pt>
              </c:strCache>
            </c:strRef>
          </c:cat>
          <c:val>
            <c:numRef>
              <c:f>Sheet4!$B$1:$B$5</c:f>
              <c:numCache>
                <c:formatCode>General</c:formatCode>
                <c:ptCount val="5"/>
                <c:pt idx="0">
                  <c:v>4.08</c:v>
                </c:pt>
                <c:pt idx="1">
                  <c:v>3.92</c:v>
                </c:pt>
                <c:pt idx="2">
                  <c:v>3.67</c:v>
                </c:pt>
                <c:pt idx="3">
                  <c:v>4.32</c:v>
                </c:pt>
                <c:pt idx="4">
                  <c:v>3.63</c:v>
                </c:pt>
              </c:numCache>
            </c:numRef>
          </c:val>
          <c:extLst>
            <c:ext xmlns:c16="http://schemas.microsoft.com/office/drawing/2014/chart" uri="{C3380CC4-5D6E-409C-BE32-E72D297353CC}">
              <c16:uniqueId val="{00000000-362D-4904-B00F-D84BFE4F00DB}"/>
            </c:ext>
          </c:extLst>
        </c:ser>
        <c:dLbls>
          <c:dLblPos val="inEnd"/>
          <c:showLegendKey val="0"/>
          <c:showVal val="1"/>
          <c:showCatName val="0"/>
          <c:showSerName val="0"/>
          <c:showPercent val="0"/>
          <c:showBubbleSize val="0"/>
        </c:dLbls>
        <c:gapWidth val="100"/>
        <c:axId val="176534440"/>
        <c:axId val="176532480"/>
      </c:barChart>
      <c:catAx>
        <c:axId val="176534440"/>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76532480"/>
        <c:crosses val="autoZero"/>
        <c:auto val="1"/>
        <c:lblAlgn val="ctr"/>
        <c:lblOffset val="100"/>
        <c:noMultiLvlLbl val="0"/>
      </c:catAx>
      <c:valAx>
        <c:axId val="176532480"/>
        <c:scaling>
          <c:orientation val="minMax"/>
        </c:scaling>
        <c:delete val="0"/>
        <c:axPos val="b"/>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17653444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4A0599-A175-4D92-BA7C-D693CFD664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160</TotalTime>
  <Pages>83</Pages>
  <Words>17902</Words>
  <Characters>102048</Characters>
  <Application>Microsoft Office Word</Application>
  <DocSecurity>0</DocSecurity>
  <Lines>850</Lines>
  <Paragraphs>239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james nyaaba isildur</cp:lastModifiedBy>
  <cp:revision>28</cp:revision>
  <cp:lastPrinted>2019-10-24T12:55:00Z</cp:lastPrinted>
  <dcterms:created xsi:type="dcterms:W3CDTF">2019-10-19T07:29:00Z</dcterms:created>
  <dcterms:modified xsi:type="dcterms:W3CDTF">2019-10-24T12:57:00Z</dcterms:modified>
</cp:coreProperties>
</file>